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根据云南省财政厅等</w:t>
      </w:r>
      <w:r>
        <w:rPr>
          <w:rFonts w:eastAsia="仿宋_GB2312"/>
          <w:sz w:val="30"/>
        </w:rPr>
        <w:t>7</w:t>
      </w:r>
      <w:r>
        <w:rPr>
          <w:rFonts w:hint="eastAsia" w:eastAsia="仿宋_GB2312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FF0000"/>
          <w:sz w:val="30"/>
          <w:u w:val="single"/>
        </w:rPr>
        <w:t>2026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202512</w:t>
      </w:r>
      <w:r>
        <w:rPr>
          <w:rFonts w:hint="eastAsia" w:eastAsia="仿宋_GB2312"/>
          <w:sz w:val="30"/>
        </w:rPr>
        <w:t>批次</w:t>
      </w:r>
      <w:r>
        <w:rPr>
          <w:rFonts w:hint="eastAsia" w:eastAsia="仿宋_GB2312"/>
          <w:color w:val="FF0000"/>
          <w:sz w:val="30"/>
          <w:u w:val="single"/>
        </w:rPr>
        <w:t>老年人服务补贴</w:t>
      </w:r>
      <w:r>
        <w:rPr>
          <w:rFonts w:hint="eastAsia" w:eastAsia="仿宋_GB2312"/>
          <w:sz w:val="30"/>
        </w:rPr>
        <w:t>“一卡通”发放对象予以公示。如果发现发放对象情况不属实的，请如实反映。</w:t>
      </w:r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公示时间：</w:t>
      </w:r>
      <w:r>
        <w:rPr>
          <w:rFonts w:hint="eastAsia" w:eastAsia="仿宋_GB2312"/>
          <w:color w:val="FF0000"/>
          <w:sz w:val="30"/>
          <w:u w:val="single"/>
        </w:rPr>
        <w:t>2026年01月06日</w:t>
      </w:r>
      <w:r>
        <w:rPr>
          <w:rFonts w:hint="eastAsia" w:eastAsia="仿宋_GB2312"/>
          <w:sz w:val="30"/>
        </w:rPr>
        <w:t>—</w:t>
      </w:r>
      <w:r>
        <w:rPr>
          <w:rFonts w:hint="eastAsia" w:eastAsia="仿宋_GB2312"/>
          <w:color w:val="FF0000"/>
          <w:sz w:val="30"/>
          <w:u w:val="single"/>
        </w:rPr>
        <w:t>2026年01月12日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>监督电话：县纪委驻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县政协机关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67796495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石林县民政局</w:t>
      </w:r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67796690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bookmarkStart w:id="0" w:name="_GoBack"/>
      <w:bookmarkEnd w:id="0"/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特此公告</w:t>
      </w:r>
    </w:p>
    <w:p>
      <w:pPr>
        <w:spacing w:before="1248" w:beforeLines="4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附：</w:t>
      </w:r>
      <w:r>
        <w:rPr>
          <w:rFonts w:hint="eastAsia" w:eastAsia="仿宋_GB2312"/>
          <w:color w:val="FF0000"/>
          <w:sz w:val="30"/>
          <w:u w:val="single"/>
        </w:rPr>
        <w:t>2026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202512</w:t>
      </w:r>
      <w:r>
        <w:rPr>
          <w:rFonts w:hint="eastAsia" w:eastAsia="仿宋_GB2312"/>
          <w:sz w:val="30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2026年01月06日</w:t>
      </w:r>
      <w:r>
        <w:rPr>
          <w:rFonts w:hint="eastAsia" w:eastAsia="仿宋_GB2312"/>
          <w:sz w:val="30"/>
        </w:rPr>
        <w:t>（盖章）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石林彝族自治县本级 2026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202512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老年人服务补贴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>石林彝族自治县本级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2026年01月06日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王恒文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昂自成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冯付芝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李谷兰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李若兰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王鸭香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何光发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许世有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郭宝香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金德珍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张和宝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陈竹惠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王琴芬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杨春荣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槐世许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方关香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全存弟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张继科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张其德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佘凤春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唐保良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何文跃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严凤美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雷体宏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杨关学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李火秀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毕石全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赵从彬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胡美珍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朱乔生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高世英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万家得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杨庆生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武培定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刘毕氏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王友芬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朱小香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昂品兰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杨庆春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何志光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刘存香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黄跃光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岂老成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郑永助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王桥生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黎克勤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奇少英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普正仙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张琳龚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陈关玉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梁王氏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李朱有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朱如安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马老翠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唐怀清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甫桥有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张和英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田树珍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3EC45D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14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0</TotalTime>
  <ScaleCrop>false</ScaleCrop>
  <LinksUpToDate>false</LinksUpToDate>
  <CharactersWithSpaces>404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石林彝族自治县民政局</cp:lastModifiedBy>
  <cp:lastPrinted>2022-05-12T09:17:00Z</cp:lastPrinted>
  <dcterms:modified xsi:type="dcterms:W3CDTF">2026-06-12T01:38:08Z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5D5AF3C789D14F1C93166D49CA5A7F4D</vt:lpwstr>
  </property>
</Properties>
</file>