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eastAsia" w:ascii="黑体" w:hAnsi="黑体" w:eastAsia="黑体"/>
          <w:sz w:val="30"/>
          <w:szCs w:val="30"/>
        </w:rPr>
      </w:pPr>
    </w:p>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石林彝族自治县民政局</w:t>
      </w: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年预算公开目录</w:t>
      </w:r>
    </w:p>
    <w:p>
      <w:pPr>
        <w:spacing w:line="570" w:lineRule="exact"/>
        <w:jc w:val="left"/>
        <w:rPr>
          <w:rFonts w:hint="eastAsia" w:ascii="黑体" w:hAnsi="黑体" w:eastAsia="黑体"/>
          <w:sz w:val="32"/>
          <w:szCs w:val="32"/>
        </w:rPr>
      </w:pPr>
    </w:p>
    <w:p>
      <w:pPr>
        <w:spacing w:line="570" w:lineRule="exact"/>
        <w:jc w:val="left"/>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石林彝族自治县民政局</w:t>
      </w:r>
      <w:r>
        <w:rPr>
          <w:rFonts w:hint="eastAsia" w:ascii="黑体" w:hAnsi="黑体" w:eastAsia="黑体"/>
          <w:sz w:val="32"/>
          <w:szCs w:val="32"/>
          <w:lang w:val="en-US" w:eastAsia="zh-CN"/>
        </w:rPr>
        <w:t>2026</w:t>
      </w:r>
      <w:r>
        <w:rPr>
          <w:rFonts w:hint="eastAsia" w:ascii="黑体" w:hAnsi="黑体" w:eastAsia="黑体"/>
          <w:sz w:val="32"/>
          <w:szCs w:val="32"/>
        </w:rPr>
        <w:t>年部门预算编制说明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pPr>
        <w:widowControl/>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五、对下专项转移支付情况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pPr>
        <w:widowControl/>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pPr>
        <w:spacing w:line="570" w:lineRule="exact"/>
        <w:jc w:val="left"/>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石林彝族自治县民政局</w:t>
      </w:r>
      <w:r>
        <w:rPr>
          <w:rFonts w:hint="eastAsia" w:ascii="黑体" w:hAnsi="黑体" w:eastAsia="黑体"/>
          <w:sz w:val="32"/>
          <w:szCs w:val="32"/>
          <w:lang w:val="en-US" w:eastAsia="zh-CN"/>
        </w:rPr>
        <w:t>2026</w:t>
      </w:r>
      <w:r>
        <w:rPr>
          <w:rFonts w:hint="eastAsia" w:ascii="黑体" w:hAnsi="黑体" w:eastAsia="黑体"/>
          <w:sz w:val="32"/>
          <w:szCs w:val="32"/>
        </w:rPr>
        <w:t>年部门预算表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一、部门财务收支预算总表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二、部门收入预算表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三、部门支出预算表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四、部门财政拨款收支预算总表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七、部门基本支出预算表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八、部门项目支出预算表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九、部门项目支出绩效目标表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十、部门政府性基金预算支出预算表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十一、部门政府采购预算表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十二、部门政府购买服务预算表</w:t>
      </w:r>
    </w:p>
    <w:p>
      <w:pPr>
        <w:spacing w:line="570" w:lineRule="exact"/>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十三、对下转移支付预算表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十四、对下转移支付绩效目标表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十五、新增资产配置表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十六、</w:t>
      </w:r>
      <w:r>
        <w:rPr>
          <w:rFonts w:hint="eastAsia" w:ascii="Times New Roman" w:hAnsi="Times New Roman" w:eastAsia="仿宋_GB2312"/>
          <w:sz w:val="32"/>
          <w:szCs w:val="32"/>
          <w:lang w:eastAsia="zh-CN"/>
        </w:rPr>
        <w:t>上级</w:t>
      </w:r>
      <w:r>
        <w:rPr>
          <w:rFonts w:hint="eastAsia" w:ascii="Times New Roman" w:hAnsi="Times New Roman" w:eastAsia="仿宋_GB2312"/>
          <w:sz w:val="32"/>
          <w:szCs w:val="32"/>
        </w:rPr>
        <w:t>转移支付补助项目支出预算表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十七、部门项目中期规划预算表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八</w:t>
      </w:r>
      <w:r>
        <w:rPr>
          <w:rFonts w:hint="eastAsia" w:ascii="Times New Roman" w:hAnsi="Times New Roman" w:eastAsia="仿宋_GB2312"/>
          <w:sz w:val="32"/>
          <w:szCs w:val="32"/>
        </w:rPr>
        <w:t>、部门</w:t>
      </w:r>
      <w:r>
        <w:rPr>
          <w:rFonts w:hint="eastAsia" w:ascii="Times New Roman" w:hAnsi="Times New Roman" w:eastAsia="仿宋_GB2312"/>
          <w:sz w:val="32"/>
          <w:szCs w:val="32"/>
          <w:lang w:eastAsia="zh-CN"/>
        </w:rPr>
        <w:t>整体支出绩效目标</w:t>
      </w:r>
      <w:r>
        <w:rPr>
          <w:rFonts w:hint="eastAsia" w:ascii="Times New Roman" w:hAnsi="Times New Roman" w:eastAsia="仿宋_GB2312"/>
          <w:sz w:val="32"/>
          <w:szCs w:val="32"/>
        </w:rPr>
        <w:t>表</w:t>
      </w: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ind w:firstLine="880" w:firstLineChars="200"/>
        <w:jc w:val="center"/>
        <w:rPr>
          <w:rFonts w:hint="eastAsia" w:ascii="方正小标宋简体" w:eastAsia="方正小标宋简体"/>
          <w:kern w:val="0"/>
          <w:sz w:val="44"/>
          <w:szCs w:val="44"/>
          <w:highlight w:val="none"/>
        </w:rPr>
      </w:pPr>
      <w:r>
        <w:rPr>
          <w:rFonts w:hint="eastAsia" w:ascii="方正小标宋_GBK" w:hAnsi="方正小标宋_GBK" w:eastAsia="方正小标宋_GBK" w:cs="方正小标宋_GBK"/>
          <w:kern w:val="0"/>
          <w:sz w:val="44"/>
          <w:szCs w:val="44"/>
          <w:highlight w:val="none"/>
          <w:lang w:eastAsia="zh-CN"/>
        </w:rPr>
        <w:t>石林彝族自治县民政局</w:t>
      </w:r>
      <w:r>
        <w:rPr>
          <w:rFonts w:hint="eastAsia" w:ascii="方正小标宋_GBK" w:hAnsi="方正小标宋_GBK" w:eastAsia="方正小标宋_GBK" w:cs="方正小标宋_GBK"/>
          <w:kern w:val="0"/>
          <w:sz w:val="44"/>
          <w:szCs w:val="44"/>
          <w:highlight w:val="none"/>
        </w:rPr>
        <w:t>部门2026年部门预算编制说明</w:t>
      </w:r>
    </w:p>
    <w:p>
      <w:pPr>
        <w:widowControl/>
        <w:spacing w:line="590" w:lineRule="exact"/>
        <w:ind w:firstLine="720" w:firstLineChars="200"/>
        <w:jc w:val="center"/>
        <w:rPr>
          <w:rFonts w:hint="eastAsia" w:ascii="方正小标宋简体" w:eastAsia="方正小标宋简体"/>
          <w:kern w:val="0"/>
          <w:sz w:val="36"/>
          <w:szCs w:val="36"/>
          <w:highlight w:val="none"/>
        </w:rPr>
      </w:pP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pPr>
        <w:widowControl/>
        <w:spacing w:line="590" w:lineRule="exact"/>
        <w:ind w:firstLine="640" w:firstLineChars="200"/>
        <w:rPr>
          <w:rFonts w:ascii="楷体_GB2312" w:eastAsia="楷体_GB2312"/>
          <w:b/>
          <w:kern w:val="0"/>
          <w:sz w:val="32"/>
          <w:szCs w:val="32"/>
          <w:highlight w:val="none"/>
        </w:rPr>
      </w:pPr>
      <w:r>
        <w:rPr>
          <w:rFonts w:hint="eastAsia" w:ascii="楷体_GB2312" w:eastAsia="楷体_GB2312"/>
          <w:kern w:val="0"/>
          <w:sz w:val="32"/>
          <w:szCs w:val="32"/>
          <w:highlight w:val="none"/>
        </w:rPr>
        <w:t>（一）部门主要职责</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石林彝族自治县民政局为石林彝族自治县人民政府的工作部门，</w:t>
      </w:r>
      <w:r>
        <w:rPr>
          <w:rFonts w:hint="eastAsia" w:eastAsia="仿宋_GB2312" w:cs="Times New Roman"/>
          <w:kern w:val="0"/>
          <w:sz w:val="32"/>
          <w:szCs w:val="32"/>
          <w:highlight w:val="none"/>
          <w:lang w:val="en-US" w:eastAsia="zh-CN"/>
        </w:rPr>
        <w:t>负</w:t>
      </w:r>
      <w:r>
        <w:rPr>
          <w:rFonts w:hint="eastAsia" w:ascii="Times New Roman" w:hAnsi="Times New Roman" w:eastAsia="仿宋_GB2312" w:cs="Times New Roman"/>
          <w:kern w:val="0"/>
          <w:sz w:val="32"/>
          <w:szCs w:val="32"/>
          <w:highlight w:val="none"/>
          <w:lang w:val="en-US" w:eastAsia="zh-CN"/>
        </w:rPr>
        <w:t xml:space="preserve">责贯彻落实党中央关于民政工作的方针政策、决策部署及省委、市委、县委工作要求，把坚持和维护党中央对民政工作的集中统一领导落实到履行职责过程中。主要职责是： </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 xml:space="preserve">1.拟订民政事业发展的地方性法规、政策规章草案，制定有关政策、标准、规划并组织实施。 </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 xml:space="preserve">2.贯彻执行国家和省、市、县关于社会团体、社会服务机构等社会组织登记和监督管理办法并组织实施，依法对社会组织进行登记管理和执法监督。 </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 xml:space="preserve">3.贯彻执行国家和省、市、县关于社会救助政策、标准，统筹社会救助体系建设，负责城乡居民最低生活保障、特困人员救助供养、临时救助、居民经济状况核对和生活无着流浪乞讨人员救助工作。 </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 xml:space="preserve">4.贯彻执行国家和省、市、县关于行政区划、行政区域界线管理和地名管理政策、标准，组织研究行政区划总体规划思路建议，按照管理权限牵头负责行政区划设立、命名、变更和政府驻地迁移等审核工作。按照规定权限组织县乡级行政区域界线的勘定、管理工作，按照规定权限做好地名命名、更名工作，负责全县地名工作的统一监督管理。 </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 xml:space="preserve">5.贯彻执行国家和省、市、县关于婚姻管理政策并组织实施，推进婚俗改革。 </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 xml:space="preserve">6.贯彻执行国家和省、市、县关于殡葬管理政策、服务规范并组织实施，推进殡葬改革。 </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7.</w:t>
      </w:r>
      <w:r>
        <w:rPr>
          <w:rFonts w:hint="eastAsia" w:ascii="Times New Roman" w:hAnsi="Times New Roman" w:eastAsia="仿宋_GB2312" w:cs="Times New Roman"/>
          <w:kern w:val="0"/>
          <w:sz w:val="32"/>
          <w:szCs w:val="32"/>
          <w:highlight w:val="none"/>
          <w:lang w:val="en-US" w:eastAsia="zh-CN"/>
        </w:rPr>
        <w:t xml:space="preserve">贯彻执行国家和省、市、县关于残疾人权益保护政策，推进残疾人福利工作。 </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8.</w:t>
      </w:r>
      <w:r>
        <w:rPr>
          <w:rFonts w:hint="eastAsia" w:ascii="Times New Roman" w:hAnsi="Times New Roman" w:eastAsia="仿宋_GB2312" w:cs="Times New Roman"/>
          <w:kern w:val="0"/>
          <w:sz w:val="32"/>
          <w:szCs w:val="32"/>
          <w:highlight w:val="none"/>
          <w:lang w:val="en-US" w:eastAsia="zh-CN"/>
        </w:rPr>
        <w:t xml:space="preserve">承担县老龄工作委员会的具体工作。贯彻执行国家和省、市、县关于老龄工作的政策，组织拟订并协调落实积极应对人口老龄化的政策措施。指导协调老年人权益保障工作。组织拟订老年人社会参与政策并组织实施。 </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9.</w:t>
      </w:r>
      <w:r>
        <w:rPr>
          <w:rFonts w:hint="eastAsia" w:ascii="Times New Roman" w:hAnsi="Times New Roman" w:eastAsia="仿宋_GB2312" w:cs="Times New Roman"/>
          <w:kern w:val="0"/>
          <w:sz w:val="32"/>
          <w:szCs w:val="32"/>
          <w:highlight w:val="none"/>
          <w:lang w:val="en-US" w:eastAsia="zh-CN"/>
        </w:rPr>
        <w:t xml:space="preserve">贯彻执行国家和省、市、县关于促进养老事业发展的政策措施。统筹推进、督促指导、监督管理养老服务工作，拟订养老服务体系建设规划、政策、标准并组织实施，承担老年人福利和特殊困难老年人救助工作。 </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10.</w:t>
      </w:r>
      <w:r>
        <w:rPr>
          <w:rFonts w:hint="eastAsia" w:ascii="Times New Roman" w:hAnsi="Times New Roman" w:eastAsia="仿宋_GB2312" w:cs="Times New Roman"/>
          <w:kern w:val="0"/>
          <w:sz w:val="32"/>
          <w:szCs w:val="32"/>
          <w:highlight w:val="none"/>
          <w:lang w:val="en-US" w:eastAsia="zh-CN"/>
        </w:rPr>
        <w:t xml:space="preserve">贯彻执行国家和省、市、县关于儿童福利、孤弃儿童保障、儿童收养、儿童救助保护政策、标准，健全农村留守儿童关爱服务体系和困境儿童保障制度。 </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11.</w:t>
      </w:r>
      <w:r>
        <w:rPr>
          <w:rFonts w:hint="eastAsia" w:ascii="Times New Roman" w:hAnsi="Times New Roman" w:eastAsia="仿宋_GB2312" w:cs="Times New Roman"/>
          <w:kern w:val="0"/>
          <w:sz w:val="32"/>
          <w:szCs w:val="32"/>
          <w:highlight w:val="none"/>
          <w:lang w:val="en-US" w:eastAsia="zh-CN"/>
        </w:rPr>
        <w:t xml:space="preserve">贯彻执行国家和省、市、县关于促进慈善事业发展政策，指导社会捐助工作。 </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12.</w:t>
      </w:r>
      <w:r>
        <w:rPr>
          <w:rFonts w:hint="eastAsia" w:ascii="Times New Roman" w:hAnsi="Times New Roman" w:eastAsia="仿宋_GB2312" w:cs="Times New Roman"/>
          <w:kern w:val="0"/>
          <w:sz w:val="32"/>
          <w:szCs w:val="32"/>
          <w:highlight w:val="none"/>
          <w:lang w:val="en-US" w:eastAsia="zh-CN"/>
        </w:rPr>
        <w:t xml:space="preserve">完成县委、县政府交办的其他任务。 </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13.</w:t>
      </w:r>
      <w:r>
        <w:rPr>
          <w:rFonts w:hint="eastAsia" w:ascii="Times New Roman" w:hAnsi="Times New Roman" w:eastAsia="仿宋_GB2312" w:cs="Times New Roman"/>
          <w:kern w:val="0"/>
          <w:sz w:val="32"/>
          <w:szCs w:val="32"/>
          <w:highlight w:val="none"/>
          <w:lang w:val="en-US" w:eastAsia="zh-CN"/>
        </w:rPr>
        <w:t xml:space="preserve">职能转变。县民政局要推动老龄工作向主动应对和统筹协调转变，健全工作体制机制，强化综合协调、督促指导、组织推进老龄事业发展职能，协调有关部门不断完善老年人社会救助、社会福利、社会优待、宜居环境、社会参与等政策，增强政策制度的针对性、协调性、系统性。推动养老服务向全面提升老年人生活质量转变，加快建设居家社区机构相协调、医养康养相结合的养老服务体系，大力发展普惠型养老服务，促进资源均衡配置，推动实现全体老年人享有基本养老服务，坚持走老有所养、老有所医、老有所为、老有所学、老有所乐的中国特色积极应对人口老龄化道路。强化基本民生保障，健全分层分类、城乡统筹的社会救助体系，聚焦困难群众、孤老孤残孤儿等特殊群体，促进资源薄弱乡镇（街道）、领域和环节倾斜，兜牢民生底线。 </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我部门共设置5个内设机构，包括：办公室、社会救助科、社会事务与区划地名科、社会福利与社会组织管理科、老龄科。所属单位2个，分别是：</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1.石林彝族自治县社会服务中心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2.石林彝族自治县殡仪馆</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pPr>
        <w:widowControl/>
        <w:spacing w:line="590" w:lineRule="exact"/>
        <w:ind w:firstLine="640" w:firstLineChars="200"/>
        <w:rPr>
          <w:rFonts w:hint="eastAsia" w:eastAsia="仿宋_GB2312"/>
          <w:kern w:val="0"/>
          <w:sz w:val="32"/>
          <w:szCs w:val="32"/>
          <w:highlight w:val="none"/>
          <w:lang w:eastAsia="zh-CN"/>
        </w:rPr>
      </w:pP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1</w:t>
      </w:r>
      <w:r>
        <w:rPr>
          <w:rFonts w:hint="eastAsia" w:eastAsia="仿宋_GB2312"/>
          <w:kern w:val="0"/>
          <w:sz w:val="32"/>
          <w:szCs w:val="32"/>
          <w:highlight w:val="none"/>
          <w:lang w:eastAsia="zh-CN"/>
        </w:rPr>
        <w:t>）兜底保障精准有力，保障了困难群众的基本生活。一是社会救助体系不断健全。印发了《石林彝族自治县临时救助工作实施办法》，认真做好持续巩固拓展脱贫攻坚同乡村振兴有效衔接的各项工作。</w:t>
      </w:r>
      <w:bookmarkStart w:id="0" w:name="OLE_LINK7"/>
      <w:bookmarkStart w:id="1" w:name="OLE_LINK1"/>
      <w:r>
        <w:rPr>
          <w:rFonts w:hint="eastAsia" w:eastAsia="仿宋_GB2312"/>
          <w:kern w:val="0"/>
          <w:sz w:val="32"/>
          <w:szCs w:val="32"/>
          <w:highlight w:val="none"/>
          <w:lang w:val="en-US" w:eastAsia="zh-CN"/>
        </w:rPr>
        <w:t>累计发放低保资金21010275元，特困供养资金4088087元；春节前走访低保、特困供养对象，发放慰问金3842人396800元；</w:t>
      </w:r>
      <w:r>
        <w:rPr>
          <w:rFonts w:hint="eastAsia" w:eastAsia="仿宋_GB2312"/>
          <w:kern w:val="0"/>
          <w:sz w:val="32"/>
          <w:szCs w:val="32"/>
          <w:highlight w:val="none"/>
          <w:lang w:eastAsia="zh-CN"/>
        </w:rPr>
        <w:t>发放1至</w:t>
      </w:r>
      <w:r>
        <w:rPr>
          <w:rFonts w:hint="eastAsia" w:eastAsia="仿宋_GB2312"/>
          <w:kern w:val="0"/>
          <w:sz w:val="32"/>
          <w:szCs w:val="32"/>
          <w:highlight w:val="none"/>
          <w:lang w:val="en-US" w:eastAsia="zh-CN"/>
        </w:rPr>
        <w:t>4</w:t>
      </w:r>
      <w:r>
        <w:rPr>
          <w:rFonts w:hint="eastAsia" w:eastAsia="仿宋_GB2312"/>
          <w:kern w:val="0"/>
          <w:sz w:val="32"/>
          <w:szCs w:val="32"/>
          <w:highlight w:val="none"/>
          <w:lang w:eastAsia="zh-CN"/>
        </w:rPr>
        <w:t>季度低保、特困人员电费补贴共计</w:t>
      </w:r>
      <w:r>
        <w:rPr>
          <w:rFonts w:hint="eastAsia" w:eastAsia="仿宋_GB2312"/>
          <w:kern w:val="0"/>
          <w:sz w:val="32"/>
          <w:szCs w:val="32"/>
          <w:highlight w:val="none"/>
          <w:lang w:val="en-US" w:eastAsia="zh-CN"/>
        </w:rPr>
        <w:t>11728</w:t>
      </w:r>
      <w:r>
        <w:rPr>
          <w:rFonts w:hint="eastAsia" w:eastAsia="仿宋_GB2312"/>
          <w:kern w:val="0"/>
          <w:sz w:val="32"/>
          <w:szCs w:val="32"/>
          <w:highlight w:val="none"/>
          <w:lang w:eastAsia="zh-CN"/>
        </w:rPr>
        <w:t>户次，发放资金</w:t>
      </w:r>
      <w:r>
        <w:rPr>
          <w:rFonts w:hint="eastAsia" w:eastAsia="仿宋_GB2312"/>
          <w:kern w:val="0"/>
          <w:sz w:val="32"/>
          <w:szCs w:val="32"/>
          <w:highlight w:val="none"/>
          <w:lang w:val="en-US" w:eastAsia="zh-CN"/>
        </w:rPr>
        <w:t>189800</w:t>
      </w:r>
      <w:r>
        <w:rPr>
          <w:rFonts w:hint="eastAsia" w:eastAsia="仿宋_GB2312"/>
          <w:kern w:val="0"/>
          <w:sz w:val="32"/>
          <w:szCs w:val="32"/>
          <w:highlight w:val="none"/>
          <w:lang w:eastAsia="zh-CN"/>
        </w:rPr>
        <w:t>元；</w:t>
      </w:r>
      <w:r>
        <w:rPr>
          <w:rFonts w:hint="eastAsia" w:eastAsia="仿宋_GB2312"/>
          <w:kern w:val="0"/>
          <w:sz w:val="32"/>
          <w:szCs w:val="32"/>
          <w:highlight w:val="none"/>
          <w:lang w:val="en-US" w:eastAsia="zh-CN"/>
        </w:rPr>
        <w:t>实施临时救助126人，累计发放资金426800元。</w:t>
      </w:r>
      <w:r>
        <w:rPr>
          <w:rFonts w:hint="eastAsia" w:eastAsia="仿宋_GB2312"/>
          <w:kern w:val="0"/>
          <w:sz w:val="32"/>
          <w:szCs w:val="32"/>
          <w:highlight w:val="none"/>
          <w:lang w:eastAsia="zh-CN"/>
        </w:rPr>
        <w:t>发放60年代精减退职职工生活补贴</w:t>
      </w:r>
      <w:r>
        <w:rPr>
          <w:rFonts w:hint="eastAsia" w:eastAsia="仿宋_GB2312"/>
          <w:kern w:val="0"/>
          <w:sz w:val="32"/>
          <w:szCs w:val="32"/>
          <w:highlight w:val="none"/>
          <w:lang w:val="en-US" w:eastAsia="zh-CN"/>
        </w:rPr>
        <w:t>11人24592元。</w:t>
      </w:r>
      <w:bookmarkEnd w:id="0"/>
      <w:bookmarkEnd w:id="1"/>
      <w:r>
        <w:rPr>
          <w:rFonts w:hint="eastAsia" w:eastAsia="仿宋_GB2312"/>
          <w:kern w:val="0"/>
          <w:sz w:val="32"/>
          <w:szCs w:val="32"/>
          <w:highlight w:val="none"/>
          <w:lang w:eastAsia="zh-CN"/>
        </w:rPr>
        <w:t>二是儿童关爱保护扎实有效。认真开展孤儿、事实无人抚养儿童等身份甄别，基本生活费发放实现了100%社会化发放，发放困境儿童生活保障费</w:t>
      </w:r>
      <w:r>
        <w:rPr>
          <w:rFonts w:hint="eastAsia" w:eastAsia="仿宋_GB2312"/>
          <w:kern w:val="0"/>
          <w:sz w:val="32"/>
          <w:szCs w:val="32"/>
          <w:highlight w:val="none"/>
          <w:lang w:val="en-US" w:eastAsia="zh-CN"/>
        </w:rPr>
        <w:t>636人次，875400</w:t>
      </w:r>
      <w:r>
        <w:rPr>
          <w:rFonts w:hint="eastAsia" w:eastAsia="仿宋_GB2312"/>
          <w:kern w:val="0"/>
          <w:sz w:val="32"/>
          <w:szCs w:val="32"/>
          <w:highlight w:val="none"/>
          <w:lang w:eastAsia="zh-CN"/>
        </w:rPr>
        <w:t>元。享受“助学工程”的儿童</w:t>
      </w:r>
      <w:r>
        <w:rPr>
          <w:rFonts w:hint="eastAsia" w:eastAsia="仿宋_GB2312"/>
          <w:kern w:val="0"/>
          <w:sz w:val="32"/>
          <w:szCs w:val="32"/>
          <w:highlight w:val="none"/>
          <w:lang w:val="en-US" w:eastAsia="zh-CN"/>
        </w:rPr>
        <w:t>8</w:t>
      </w:r>
      <w:r>
        <w:rPr>
          <w:rFonts w:hint="eastAsia" w:eastAsia="仿宋_GB2312"/>
          <w:kern w:val="0"/>
          <w:sz w:val="32"/>
          <w:szCs w:val="32"/>
          <w:highlight w:val="none"/>
          <w:lang w:eastAsia="zh-CN"/>
        </w:rPr>
        <w:t>人，共发放助学金</w:t>
      </w:r>
      <w:r>
        <w:rPr>
          <w:rFonts w:hint="eastAsia" w:eastAsia="仿宋_GB2312"/>
          <w:kern w:val="0"/>
          <w:sz w:val="32"/>
          <w:szCs w:val="32"/>
          <w:highlight w:val="none"/>
          <w:lang w:val="en-US" w:eastAsia="zh-CN"/>
        </w:rPr>
        <w:t>80000</w:t>
      </w:r>
      <w:r>
        <w:rPr>
          <w:rFonts w:hint="eastAsia" w:eastAsia="仿宋_GB2312"/>
          <w:kern w:val="0"/>
          <w:sz w:val="32"/>
          <w:szCs w:val="32"/>
          <w:highlight w:val="none"/>
          <w:lang w:eastAsia="zh-CN"/>
        </w:rPr>
        <w:t>元。三是残疾人福利保障持续提升。全面落实困难残疾人生活补贴和重度残疾人护理补贴制度，累计发放“两项补贴”</w:t>
      </w:r>
      <w:r>
        <w:rPr>
          <w:rFonts w:hint="eastAsia" w:eastAsia="仿宋_GB2312"/>
          <w:kern w:val="0"/>
          <w:sz w:val="32"/>
          <w:szCs w:val="32"/>
          <w:highlight w:val="none"/>
          <w:lang w:val="en-US" w:eastAsia="zh-CN"/>
        </w:rPr>
        <w:t>1-12月发放54774人次5167700</w:t>
      </w:r>
      <w:r>
        <w:rPr>
          <w:rFonts w:hint="eastAsia" w:eastAsia="仿宋_GB2312"/>
          <w:kern w:val="0"/>
          <w:sz w:val="32"/>
          <w:szCs w:val="32"/>
          <w:highlight w:val="none"/>
          <w:lang w:eastAsia="zh-CN"/>
        </w:rPr>
        <w:t>元。四是生活无着流浪乞讨人员得到及时救助。加强与公安、城管、卫生健康等相关职能部门协同联动，加大街面巡查力度，累计救助</w:t>
      </w:r>
      <w:r>
        <w:rPr>
          <w:rFonts w:hint="eastAsia" w:eastAsia="仿宋_GB2312"/>
          <w:kern w:val="0"/>
          <w:sz w:val="32"/>
          <w:szCs w:val="32"/>
          <w:highlight w:val="none"/>
          <w:lang w:val="en-US" w:eastAsia="zh-CN"/>
        </w:rPr>
        <w:t>43</w:t>
      </w:r>
      <w:r>
        <w:rPr>
          <w:rFonts w:hint="eastAsia" w:eastAsia="仿宋_GB2312"/>
          <w:kern w:val="0"/>
          <w:sz w:val="32"/>
          <w:szCs w:val="32"/>
          <w:highlight w:val="none"/>
          <w:lang w:eastAsia="zh-CN"/>
        </w:rPr>
        <w:t>人次，发放救助金</w:t>
      </w:r>
      <w:r>
        <w:rPr>
          <w:rFonts w:hint="eastAsia" w:eastAsia="仿宋_GB2312"/>
          <w:kern w:val="0"/>
          <w:sz w:val="32"/>
          <w:szCs w:val="32"/>
          <w:highlight w:val="none"/>
          <w:lang w:val="en-US" w:eastAsia="zh-CN"/>
        </w:rPr>
        <w:t>1953</w:t>
      </w:r>
      <w:r>
        <w:rPr>
          <w:rFonts w:hint="eastAsia" w:eastAsia="仿宋_GB2312"/>
          <w:kern w:val="0"/>
          <w:sz w:val="32"/>
          <w:szCs w:val="32"/>
          <w:highlight w:val="none"/>
          <w:lang w:eastAsia="zh-CN"/>
        </w:rPr>
        <w:t>元。</w:t>
      </w:r>
    </w:p>
    <w:p>
      <w:pPr>
        <w:widowControl/>
        <w:spacing w:line="590" w:lineRule="exact"/>
        <w:ind w:firstLine="640" w:firstLineChars="200"/>
        <w:rPr>
          <w:rFonts w:hint="default" w:eastAsia="仿宋_GB2312"/>
          <w:kern w:val="0"/>
          <w:sz w:val="32"/>
          <w:szCs w:val="32"/>
          <w:highlight w:val="none"/>
          <w:lang w:val="en-US" w:eastAsia="zh-CN"/>
        </w:rPr>
      </w:pP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2</w:t>
      </w:r>
      <w:r>
        <w:rPr>
          <w:rFonts w:hint="eastAsia" w:eastAsia="仿宋_GB2312"/>
          <w:kern w:val="0"/>
          <w:sz w:val="32"/>
          <w:szCs w:val="32"/>
          <w:highlight w:val="none"/>
          <w:lang w:eastAsia="zh-CN"/>
        </w:rPr>
        <w:t>）老龄工作不断加强，养老服务体系进一步完善。一是积极争取补助资金</w:t>
      </w:r>
      <w:r>
        <w:rPr>
          <w:rFonts w:hint="eastAsia" w:eastAsia="仿宋_GB2312"/>
          <w:kern w:val="0"/>
          <w:sz w:val="32"/>
          <w:szCs w:val="32"/>
          <w:highlight w:val="none"/>
          <w:lang w:val="en-US" w:eastAsia="zh-CN"/>
        </w:rPr>
        <w:t>5609700元，主要用于石林县行政区域内5个养老机构及25个居家养老服务中心（互助站）</w:t>
      </w:r>
      <w:r>
        <w:rPr>
          <w:rFonts w:hint="eastAsia" w:eastAsia="仿宋_GB2312"/>
          <w:kern w:val="0"/>
          <w:sz w:val="32"/>
          <w:szCs w:val="32"/>
          <w:highlight w:val="none"/>
          <w:lang w:eastAsia="zh-CN"/>
        </w:rPr>
        <w:t>运营补助、居家养老服务中心建设、适老化改造、社会力量办一次性建设补助、困难群众救助补助、高龄津贴、旅居示范点等</w:t>
      </w:r>
      <w:r>
        <w:rPr>
          <w:rFonts w:hint="eastAsia" w:eastAsia="仿宋_GB2312"/>
          <w:kern w:val="0"/>
          <w:sz w:val="32"/>
          <w:szCs w:val="32"/>
          <w:highlight w:val="none"/>
          <w:lang w:val="en-US" w:eastAsia="zh-CN"/>
        </w:rPr>
        <w:t>12个项目内容。截止目前已支付1987930元，资金支付率35.44%。12月底已完成200户特殊困难老年人家庭适老化改造，预计2026年3月验收。完成308个60岁以上特殊困难老年人综合能力评估，评估结果将做为领取老年人补贴、接受基本养老服务等依据。</w:t>
      </w:r>
      <w:r>
        <w:rPr>
          <w:rFonts w:hint="eastAsia" w:eastAsia="仿宋_GB2312"/>
          <w:kern w:val="0"/>
          <w:sz w:val="32"/>
          <w:szCs w:val="32"/>
          <w:highlight w:val="none"/>
          <w:lang w:eastAsia="zh-CN"/>
        </w:rPr>
        <w:t>二是养老服务机构助力养老旅居产业发展。县社会福利院采取公建民营形式，由西双版纳巾帼养老有限公司合作经营，于</w:t>
      </w:r>
      <w:r>
        <w:rPr>
          <w:rFonts w:hint="eastAsia" w:eastAsia="仿宋_GB2312"/>
          <w:kern w:val="0"/>
          <w:sz w:val="32"/>
          <w:szCs w:val="32"/>
          <w:highlight w:val="none"/>
          <w:lang w:val="en-US" w:eastAsia="zh-CN"/>
        </w:rPr>
        <w:t>10月18日正式试运营。</w:t>
      </w:r>
      <w:r>
        <w:rPr>
          <w:rFonts w:hint="eastAsia" w:eastAsia="仿宋_GB2312"/>
          <w:kern w:val="0"/>
          <w:sz w:val="32"/>
          <w:szCs w:val="32"/>
          <w:highlight w:val="none"/>
          <w:lang w:eastAsia="zh-CN"/>
        </w:rPr>
        <w:t>巴江社区幸福食堂由小象旅居合作经营，小乐台旧社区幸福食堂由竞贤味道合作经营。积极鼓励和引导社会力量进入养老服务产业，加快我县养老服务业培育与发展，全面形成与全县人口老龄化进程相适应，与养老服务需求相匹配，基本养老服务人人可及，多元化、个性化养老需求有效满足，老年人获得感、幸福感、安全感显著增强。三是开展石林县</w:t>
      </w:r>
      <w:r>
        <w:rPr>
          <w:rFonts w:hint="eastAsia" w:eastAsia="仿宋_GB2312"/>
          <w:kern w:val="0"/>
          <w:sz w:val="32"/>
          <w:szCs w:val="32"/>
          <w:highlight w:val="none"/>
          <w:lang w:val="en-US" w:eastAsia="zh-CN"/>
        </w:rPr>
        <w:t>2025年“同心绘彝乡·银发颂振兴”敬老月主题文化活动。通过文艺汇演、志愿服务、权益普法、产品展览等多维形式，展现老年人时代风采，拓展银铃群体参与基层治理与乡村振兴的实践路径。四</w:t>
      </w:r>
      <w:r>
        <w:rPr>
          <w:rFonts w:hint="eastAsia" w:eastAsia="仿宋_GB2312"/>
          <w:kern w:val="0"/>
          <w:sz w:val="32"/>
          <w:szCs w:val="32"/>
          <w:highlight w:val="none"/>
          <w:lang w:eastAsia="zh-CN"/>
        </w:rPr>
        <w:t>是落实高龄津贴和经济困难老年人服务补贴制度。</w:t>
      </w:r>
      <w:r>
        <w:rPr>
          <w:rFonts w:hint="default" w:eastAsia="仿宋_GB2312"/>
          <w:kern w:val="0"/>
          <w:sz w:val="32"/>
          <w:szCs w:val="32"/>
          <w:highlight w:val="none"/>
          <w:lang w:val="en-US" w:eastAsia="zh-CN"/>
        </w:rPr>
        <w:t>2025年</w:t>
      </w:r>
      <w:r>
        <w:rPr>
          <w:rFonts w:hint="eastAsia" w:eastAsia="仿宋_GB2312"/>
          <w:kern w:val="0"/>
          <w:sz w:val="32"/>
          <w:szCs w:val="32"/>
          <w:highlight w:val="none"/>
          <w:lang w:val="en-US" w:eastAsia="zh-CN"/>
        </w:rPr>
        <w:t>1月-12</w:t>
      </w:r>
      <w:r>
        <w:rPr>
          <w:rFonts w:hint="default" w:eastAsia="仿宋_GB2312"/>
          <w:kern w:val="0"/>
          <w:sz w:val="32"/>
          <w:szCs w:val="32"/>
          <w:highlight w:val="none"/>
          <w:lang w:val="en-US" w:eastAsia="zh-CN"/>
        </w:rPr>
        <w:t>月共发放高龄补贴</w:t>
      </w:r>
      <w:r>
        <w:rPr>
          <w:rFonts w:hint="eastAsia" w:eastAsia="仿宋_GB2312"/>
          <w:kern w:val="0"/>
          <w:sz w:val="32"/>
          <w:szCs w:val="32"/>
          <w:highlight w:val="none"/>
          <w:lang w:val="en-US" w:eastAsia="zh-CN"/>
        </w:rPr>
        <w:t>7.14万人次，共计金额4840600元</w:t>
      </w:r>
      <w:r>
        <w:rPr>
          <w:rFonts w:hint="default" w:eastAsia="仿宋_GB2312"/>
          <w:kern w:val="0"/>
          <w:sz w:val="32"/>
          <w:szCs w:val="32"/>
          <w:highlight w:val="none"/>
          <w:lang w:val="en-US" w:eastAsia="zh-CN"/>
        </w:rPr>
        <w:t>；经济困难老年人服务补贴发放</w:t>
      </w:r>
      <w:r>
        <w:rPr>
          <w:rFonts w:hint="eastAsia" w:eastAsia="仿宋_GB2312"/>
          <w:kern w:val="0"/>
          <w:sz w:val="32"/>
          <w:szCs w:val="32"/>
          <w:highlight w:val="none"/>
          <w:lang w:val="en-US" w:eastAsia="zh-CN"/>
        </w:rPr>
        <w:t>1641人次，共计金额82000元。</w:t>
      </w:r>
      <w:r>
        <w:rPr>
          <w:rFonts w:hint="eastAsia" w:eastAsia="仿宋_GB2312"/>
          <w:kern w:val="0"/>
          <w:sz w:val="32"/>
          <w:szCs w:val="32"/>
          <w:highlight w:val="none"/>
          <w:lang w:eastAsia="zh-CN"/>
        </w:rPr>
        <w:t>核发老年人优待证</w:t>
      </w:r>
      <w:r>
        <w:rPr>
          <w:rFonts w:hint="eastAsia" w:eastAsia="仿宋_GB2312"/>
          <w:kern w:val="0"/>
          <w:sz w:val="32"/>
          <w:szCs w:val="32"/>
          <w:highlight w:val="none"/>
          <w:lang w:val="en-US" w:eastAsia="zh-CN"/>
        </w:rPr>
        <w:t>1430本。</w:t>
      </w:r>
    </w:p>
    <w:p>
      <w:pPr>
        <w:widowControl/>
        <w:spacing w:line="590" w:lineRule="exact"/>
        <w:ind w:firstLine="640" w:firstLineChars="200"/>
        <w:rPr>
          <w:rFonts w:hint="eastAsia" w:eastAsia="仿宋_GB2312"/>
          <w:kern w:val="0"/>
          <w:sz w:val="32"/>
          <w:szCs w:val="32"/>
          <w:highlight w:val="none"/>
          <w:lang w:val="en-US" w:eastAsia="zh-CN"/>
        </w:rPr>
      </w:pP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3</w:t>
      </w:r>
      <w:r>
        <w:rPr>
          <w:rFonts w:hint="eastAsia" w:eastAsia="仿宋_GB2312"/>
          <w:kern w:val="0"/>
          <w:sz w:val="32"/>
          <w:szCs w:val="32"/>
          <w:highlight w:val="none"/>
          <w:lang w:eastAsia="zh-CN"/>
        </w:rPr>
        <w:t>）社会治理创新深化，厚植共建共治共享的根基。一是社会组织登记不断规范。坚持依法登记管理和优质服务相结合，全县在册社会组织</w:t>
      </w:r>
      <w:r>
        <w:rPr>
          <w:rFonts w:hint="eastAsia" w:eastAsia="仿宋_GB2312"/>
          <w:kern w:val="0"/>
          <w:sz w:val="32"/>
          <w:szCs w:val="32"/>
          <w:highlight w:val="none"/>
          <w:lang w:val="en-US" w:eastAsia="zh-CN"/>
        </w:rPr>
        <w:t>74家，</w:t>
      </w:r>
      <w:r>
        <w:rPr>
          <w:rFonts w:hint="eastAsia" w:eastAsia="仿宋_GB2312"/>
          <w:kern w:val="0"/>
          <w:sz w:val="32"/>
          <w:szCs w:val="32"/>
          <w:highlight w:val="none"/>
          <w:lang w:eastAsia="zh-CN"/>
        </w:rPr>
        <w:t>完成成立登记</w:t>
      </w:r>
      <w:r>
        <w:rPr>
          <w:rFonts w:hint="eastAsia" w:eastAsia="仿宋_GB2312"/>
          <w:kern w:val="0"/>
          <w:sz w:val="32"/>
          <w:szCs w:val="32"/>
          <w:highlight w:val="none"/>
          <w:lang w:val="en-US" w:eastAsia="zh-CN"/>
        </w:rPr>
        <w:t>7家，</w:t>
      </w:r>
      <w:r>
        <w:rPr>
          <w:rFonts w:hint="eastAsia" w:eastAsia="仿宋_GB2312"/>
          <w:kern w:val="0"/>
          <w:sz w:val="32"/>
          <w:szCs w:val="32"/>
          <w:highlight w:val="none"/>
          <w:lang w:eastAsia="zh-CN"/>
        </w:rPr>
        <w:t>变更登记</w:t>
      </w:r>
      <w:r>
        <w:rPr>
          <w:rFonts w:hint="eastAsia" w:eastAsia="仿宋_GB2312"/>
          <w:kern w:val="0"/>
          <w:sz w:val="32"/>
          <w:szCs w:val="32"/>
          <w:highlight w:val="none"/>
          <w:lang w:val="en-US" w:eastAsia="zh-CN"/>
        </w:rPr>
        <w:t>8家。二</w:t>
      </w:r>
      <w:r>
        <w:rPr>
          <w:rFonts w:hint="eastAsia" w:eastAsia="仿宋_GB2312"/>
          <w:kern w:val="0"/>
          <w:sz w:val="32"/>
          <w:szCs w:val="32"/>
          <w:highlight w:val="none"/>
          <w:lang w:eastAsia="zh-CN"/>
        </w:rPr>
        <w:t>是区划地名管理不断加强。</w:t>
      </w:r>
      <w:r>
        <w:rPr>
          <w:rFonts w:hint="eastAsia" w:eastAsia="仿宋_GB2312"/>
          <w:kern w:val="0"/>
          <w:sz w:val="32"/>
          <w:szCs w:val="32"/>
          <w:highlight w:val="none"/>
          <w:lang w:val="en-US" w:eastAsia="zh-CN"/>
        </w:rPr>
        <w:t>认真执行</w:t>
      </w: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国务院地名管理条例</w:t>
      </w:r>
      <w:r>
        <w:rPr>
          <w:rFonts w:hint="eastAsia" w:eastAsia="仿宋_GB2312"/>
          <w:kern w:val="0"/>
          <w:sz w:val="32"/>
          <w:szCs w:val="32"/>
          <w:highlight w:val="none"/>
          <w:lang w:eastAsia="zh-CN"/>
        </w:rPr>
        <w:t>》、《昆明市</w:t>
      </w:r>
      <w:r>
        <w:rPr>
          <w:rFonts w:hint="eastAsia" w:eastAsia="仿宋_GB2312"/>
          <w:kern w:val="0"/>
          <w:sz w:val="32"/>
          <w:szCs w:val="32"/>
          <w:highlight w:val="none"/>
          <w:lang w:val="en-US" w:eastAsia="zh-CN"/>
        </w:rPr>
        <w:t>地名管理规定</w:t>
      </w:r>
      <w:r>
        <w:rPr>
          <w:rFonts w:hint="eastAsia" w:eastAsia="仿宋_GB2312"/>
          <w:kern w:val="0"/>
          <w:sz w:val="32"/>
          <w:szCs w:val="32"/>
          <w:highlight w:val="none"/>
          <w:lang w:eastAsia="zh-CN"/>
        </w:rPr>
        <w:t>》，开展居民门牌咨询服务</w:t>
      </w:r>
      <w:r>
        <w:rPr>
          <w:rFonts w:hint="eastAsia" w:eastAsia="仿宋_GB2312"/>
          <w:kern w:val="0"/>
          <w:sz w:val="32"/>
          <w:szCs w:val="32"/>
          <w:highlight w:val="none"/>
          <w:lang w:val="en-US" w:eastAsia="zh-CN"/>
        </w:rPr>
        <w:t>110余</w:t>
      </w:r>
      <w:r>
        <w:rPr>
          <w:rFonts w:hint="eastAsia" w:eastAsia="仿宋_GB2312"/>
          <w:kern w:val="0"/>
          <w:sz w:val="32"/>
          <w:szCs w:val="32"/>
          <w:highlight w:val="none"/>
          <w:lang w:eastAsia="zh-CN"/>
        </w:rPr>
        <w:t>人次，出具居民办理房屋产权、分户、地名、地址、门牌证明材料</w:t>
      </w:r>
      <w:r>
        <w:rPr>
          <w:rFonts w:hint="eastAsia" w:eastAsia="仿宋_GB2312"/>
          <w:kern w:val="0"/>
          <w:sz w:val="32"/>
          <w:szCs w:val="32"/>
          <w:highlight w:val="none"/>
          <w:lang w:val="en-US" w:eastAsia="zh-CN"/>
        </w:rPr>
        <w:t>53</w:t>
      </w:r>
      <w:r>
        <w:rPr>
          <w:rFonts w:hint="eastAsia" w:eastAsia="仿宋_GB2312"/>
          <w:kern w:val="0"/>
          <w:sz w:val="32"/>
          <w:szCs w:val="32"/>
          <w:highlight w:val="none"/>
          <w:lang w:eastAsia="zh-CN"/>
        </w:rPr>
        <w:t>份；持续推进“乡村著名行动”，为激活全域旅游活力，赋能乡村产业发展，精选了“八类”共</w:t>
      </w:r>
      <w:r>
        <w:rPr>
          <w:rFonts w:hint="eastAsia" w:eastAsia="仿宋_GB2312"/>
          <w:kern w:val="0"/>
          <w:sz w:val="32"/>
          <w:szCs w:val="32"/>
          <w:highlight w:val="none"/>
          <w:lang w:val="en-US" w:eastAsia="zh-CN"/>
        </w:rPr>
        <w:t>64</w:t>
      </w:r>
      <w:r>
        <w:rPr>
          <w:rFonts w:hint="eastAsia" w:eastAsia="仿宋_GB2312"/>
          <w:kern w:val="0"/>
          <w:sz w:val="32"/>
          <w:szCs w:val="32"/>
          <w:highlight w:val="none"/>
          <w:lang w:eastAsia="zh-CN"/>
        </w:rPr>
        <w:t>个具有石林特色的地名，印发了《关于对辖区内未命名道路等地名进行排查的通知》，对各部门报送的未命名地名进行梳理分类，共命名地名</w:t>
      </w:r>
      <w:r>
        <w:rPr>
          <w:rFonts w:hint="eastAsia" w:eastAsia="仿宋_GB2312"/>
          <w:kern w:val="0"/>
          <w:sz w:val="32"/>
          <w:szCs w:val="32"/>
          <w:highlight w:val="none"/>
          <w:lang w:val="en-US" w:eastAsia="zh-CN"/>
        </w:rPr>
        <w:t>20条</w:t>
      </w:r>
      <w:r>
        <w:rPr>
          <w:rFonts w:hint="eastAsia" w:eastAsia="仿宋_GB2312"/>
          <w:kern w:val="0"/>
          <w:sz w:val="32"/>
          <w:szCs w:val="32"/>
          <w:highlight w:val="none"/>
          <w:lang w:eastAsia="zh-CN"/>
        </w:rPr>
        <w:t>。</w:t>
      </w:r>
    </w:p>
    <w:p>
      <w:pPr>
        <w:widowControl/>
        <w:spacing w:line="590" w:lineRule="exact"/>
        <w:ind w:firstLine="640" w:firstLineChars="200"/>
        <w:rPr>
          <w:rFonts w:hint="eastAsia" w:eastAsia="仿宋_GB2312"/>
          <w:kern w:val="0"/>
          <w:sz w:val="32"/>
          <w:szCs w:val="32"/>
          <w:highlight w:val="none"/>
          <w:lang w:val="en-US" w:eastAsia="zh-CN"/>
        </w:rPr>
      </w:pP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4</w:t>
      </w:r>
      <w:r>
        <w:rPr>
          <w:rFonts w:hint="eastAsia" w:eastAsia="仿宋_GB2312"/>
          <w:kern w:val="0"/>
          <w:sz w:val="32"/>
          <w:szCs w:val="32"/>
          <w:highlight w:val="none"/>
          <w:lang w:eastAsia="zh-CN"/>
        </w:rPr>
        <w:t>）聚焦群众生活期盼，提升专项社会事务服务的水平。一是婚姻登记服务更加便捷。</w:t>
      </w:r>
      <w:r>
        <w:rPr>
          <w:rFonts w:hint="eastAsia" w:eastAsia="仿宋_GB2312"/>
          <w:kern w:val="0"/>
          <w:sz w:val="32"/>
          <w:szCs w:val="32"/>
          <w:highlight w:val="none"/>
          <w:lang w:val="en-US" w:eastAsia="zh-CN"/>
        </w:rPr>
        <w:t>5月10日起</w:t>
      </w:r>
      <w:r>
        <w:rPr>
          <w:rFonts w:hint="eastAsia" w:eastAsia="仿宋_GB2312"/>
          <w:kern w:val="0"/>
          <w:sz w:val="32"/>
          <w:szCs w:val="32"/>
          <w:highlight w:val="none"/>
          <w:lang w:eastAsia="zh-CN"/>
        </w:rPr>
        <w:t>开展婚姻登记“全国通办”，2025年累计办理结婚登记</w:t>
      </w:r>
      <w:r>
        <w:rPr>
          <w:rFonts w:hint="eastAsia" w:eastAsia="仿宋_GB2312"/>
          <w:kern w:val="0"/>
          <w:sz w:val="32"/>
          <w:szCs w:val="32"/>
          <w:highlight w:val="none"/>
          <w:lang w:val="en-US" w:eastAsia="zh-CN"/>
        </w:rPr>
        <w:t>2584</w:t>
      </w:r>
      <w:r>
        <w:rPr>
          <w:rFonts w:hint="eastAsia" w:eastAsia="仿宋_GB2312"/>
          <w:kern w:val="0"/>
          <w:sz w:val="32"/>
          <w:szCs w:val="32"/>
          <w:highlight w:val="none"/>
          <w:lang w:eastAsia="zh-CN"/>
        </w:rPr>
        <w:t>人、离婚登记</w:t>
      </w:r>
      <w:r>
        <w:rPr>
          <w:rFonts w:hint="eastAsia" w:eastAsia="仿宋_GB2312"/>
          <w:kern w:val="0"/>
          <w:sz w:val="32"/>
          <w:szCs w:val="32"/>
          <w:highlight w:val="none"/>
          <w:lang w:val="en-US" w:eastAsia="zh-CN"/>
        </w:rPr>
        <w:t>938</w:t>
      </w:r>
      <w:r>
        <w:rPr>
          <w:rFonts w:hint="eastAsia" w:eastAsia="仿宋_GB2312"/>
          <w:kern w:val="0"/>
          <w:sz w:val="32"/>
          <w:szCs w:val="32"/>
          <w:highlight w:val="none"/>
          <w:lang w:eastAsia="zh-CN"/>
        </w:rPr>
        <w:t>人，补发结婚证</w:t>
      </w:r>
      <w:r>
        <w:rPr>
          <w:rFonts w:hint="eastAsia" w:eastAsia="仿宋_GB2312"/>
          <w:kern w:val="0"/>
          <w:sz w:val="32"/>
          <w:szCs w:val="32"/>
          <w:highlight w:val="none"/>
          <w:lang w:val="en-US" w:eastAsia="zh-CN"/>
        </w:rPr>
        <w:t>909</w:t>
      </w:r>
      <w:r>
        <w:rPr>
          <w:rFonts w:hint="eastAsia" w:eastAsia="仿宋_GB2312"/>
          <w:kern w:val="0"/>
          <w:sz w:val="32"/>
          <w:szCs w:val="32"/>
          <w:highlight w:val="none"/>
          <w:lang w:eastAsia="zh-CN"/>
        </w:rPr>
        <w:t>本，补发离婚证</w:t>
      </w:r>
      <w:r>
        <w:rPr>
          <w:rFonts w:hint="eastAsia" w:eastAsia="仿宋_GB2312"/>
          <w:kern w:val="0"/>
          <w:sz w:val="32"/>
          <w:szCs w:val="32"/>
          <w:highlight w:val="none"/>
          <w:lang w:val="en-US" w:eastAsia="zh-CN"/>
        </w:rPr>
        <w:t>109</w:t>
      </w:r>
      <w:r>
        <w:rPr>
          <w:rFonts w:hint="eastAsia" w:eastAsia="仿宋_GB2312"/>
          <w:kern w:val="0"/>
          <w:sz w:val="32"/>
          <w:szCs w:val="32"/>
          <w:highlight w:val="none"/>
          <w:lang w:eastAsia="zh-CN"/>
        </w:rPr>
        <w:t>本。二是殡葬服务更加规范高效。开展殡葬领域突出问题集中整治，强化“查、改、治、建”一体推进，各类乱象整治取得阶段性成效。</w:t>
      </w:r>
      <w:r>
        <w:rPr>
          <w:rFonts w:hint="eastAsia" w:eastAsia="仿宋_GB2312"/>
          <w:kern w:val="0"/>
          <w:sz w:val="32"/>
          <w:szCs w:val="32"/>
          <w:highlight w:val="none"/>
          <w:lang w:val="en-US" w:eastAsia="zh-CN"/>
        </w:rPr>
        <w:t>9月30日起，原石林狮山殡仪馆正式由政府</w:t>
      </w:r>
      <w:r>
        <w:rPr>
          <w:rFonts w:hint="eastAsia" w:eastAsia="仿宋_GB2312"/>
          <w:kern w:val="0"/>
          <w:sz w:val="32"/>
          <w:szCs w:val="32"/>
          <w:highlight w:val="none"/>
          <w:lang w:eastAsia="zh-CN"/>
        </w:rPr>
        <w:t>全面接管运营管理，</w:t>
      </w:r>
      <w:r>
        <w:rPr>
          <w:rFonts w:hint="eastAsia" w:eastAsia="仿宋_GB2312"/>
          <w:kern w:val="0"/>
          <w:sz w:val="32"/>
          <w:szCs w:val="32"/>
          <w:highlight w:val="none"/>
          <w:lang w:val="en-US" w:eastAsia="zh-CN"/>
        </w:rPr>
        <w:t>由政府提供服务。</w:t>
      </w:r>
      <w:r>
        <w:rPr>
          <w:rFonts w:hint="eastAsia" w:eastAsia="仿宋_GB2312"/>
          <w:kern w:val="0"/>
          <w:sz w:val="32"/>
          <w:szCs w:val="32"/>
          <w:highlight w:val="none"/>
          <w:lang w:eastAsia="zh-CN"/>
        </w:rPr>
        <w:t>坚持基本殡葬服务公益属性，拓展完善基本殡葬服务，大幅降低殡仪馆延伸服务项目和收费价格，减轻了群众丧葬负担。发放惠民殡葬补贴</w:t>
      </w:r>
      <w:r>
        <w:rPr>
          <w:rFonts w:hint="eastAsia" w:eastAsia="仿宋_GB2312"/>
          <w:kern w:val="0"/>
          <w:sz w:val="32"/>
          <w:szCs w:val="32"/>
          <w:highlight w:val="none"/>
          <w:lang w:val="en-US" w:eastAsia="zh-CN"/>
        </w:rPr>
        <w:t>2725人次，5111600</w:t>
      </w:r>
      <w:bookmarkStart w:id="2" w:name="_GoBack"/>
      <w:bookmarkEnd w:id="2"/>
      <w:r>
        <w:rPr>
          <w:rFonts w:hint="eastAsia" w:eastAsia="仿宋_GB2312"/>
          <w:kern w:val="0"/>
          <w:sz w:val="32"/>
          <w:szCs w:val="32"/>
          <w:highlight w:val="none"/>
          <w:lang w:val="en-US" w:eastAsia="zh-CN"/>
        </w:rPr>
        <w:t>元。</w:t>
      </w:r>
    </w:p>
    <w:p>
      <w:pPr>
        <w:pStyle w:val="2"/>
        <w:rPr>
          <w:rFonts w:hint="eastAsia" w:eastAsia="仿宋_GB2312"/>
          <w:kern w:val="0"/>
          <w:sz w:val="32"/>
          <w:szCs w:val="32"/>
          <w:highlight w:val="none"/>
          <w:lang w:val="en-US" w:eastAsia="zh-CN"/>
        </w:rPr>
      </w:pPr>
    </w:p>
    <w:p>
      <w:pPr>
        <w:rPr>
          <w:rFonts w:hint="eastAsia"/>
          <w:lang w:val="en-US" w:eastAsia="zh-CN"/>
        </w:rPr>
      </w:pP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我部门编制</w:t>
      </w:r>
      <w:r>
        <w:rPr>
          <w:rFonts w:hint="eastAsia" w:eastAsia="仿宋_GB2312"/>
          <w:kern w:val="0"/>
          <w:sz w:val="32"/>
          <w:szCs w:val="32"/>
          <w:highlight w:val="none"/>
          <w:lang w:eastAsia="zh-CN"/>
        </w:rPr>
        <w:t>2026年</w:t>
      </w:r>
      <w:r>
        <w:rPr>
          <w:rFonts w:eastAsia="仿宋_GB2312"/>
          <w:kern w:val="0"/>
          <w:sz w:val="32"/>
          <w:szCs w:val="32"/>
          <w:highlight w:val="none"/>
        </w:rPr>
        <w:t>部门预算单位共</w:t>
      </w:r>
      <w:r>
        <w:rPr>
          <w:rFonts w:hint="eastAsia" w:eastAsia="仿宋_GB2312"/>
          <w:kern w:val="0"/>
          <w:sz w:val="32"/>
          <w:szCs w:val="32"/>
          <w:highlight w:val="none"/>
          <w:lang w:val="en-US" w:eastAsia="zh-CN"/>
        </w:rPr>
        <w:t>1</w:t>
      </w:r>
      <w:r>
        <w:rPr>
          <w:rFonts w:eastAsia="仿宋_GB2312"/>
          <w:kern w:val="0"/>
          <w:sz w:val="32"/>
          <w:szCs w:val="32"/>
          <w:highlight w:val="none"/>
        </w:rPr>
        <w:t>个。其中：财政</w:t>
      </w:r>
      <w:r>
        <w:rPr>
          <w:rFonts w:hint="eastAsia" w:eastAsia="仿宋_GB2312"/>
          <w:kern w:val="0"/>
          <w:sz w:val="32"/>
          <w:szCs w:val="32"/>
          <w:highlight w:val="none"/>
        </w:rPr>
        <w:t>全额</w:t>
      </w:r>
      <w:r>
        <w:rPr>
          <w:rFonts w:eastAsia="仿宋_GB2312"/>
          <w:kern w:val="0"/>
          <w:sz w:val="32"/>
          <w:szCs w:val="32"/>
          <w:highlight w:val="none"/>
        </w:rPr>
        <w:t>供给单位</w:t>
      </w:r>
      <w:r>
        <w:rPr>
          <w:rFonts w:hint="eastAsia" w:eastAsia="仿宋_GB2312"/>
          <w:kern w:val="0"/>
          <w:sz w:val="32"/>
          <w:szCs w:val="32"/>
          <w:highlight w:val="none"/>
          <w:lang w:val="en-US" w:eastAsia="zh-CN"/>
        </w:rPr>
        <w:t>1</w:t>
      </w:r>
      <w:r>
        <w:rPr>
          <w:rFonts w:eastAsia="仿宋_GB2312"/>
          <w:kern w:val="0"/>
          <w:sz w:val="32"/>
          <w:szCs w:val="32"/>
          <w:highlight w:val="none"/>
        </w:rPr>
        <w:t>个；</w:t>
      </w:r>
      <w:r>
        <w:rPr>
          <w:rFonts w:hint="eastAsia" w:eastAsia="仿宋_GB2312"/>
          <w:kern w:val="0"/>
          <w:sz w:val="32"/>
          <w:szCs w:val="32"/>
          <w:highlight w:val="none"/>
        </w:rPr>
        <w:t>差额</w:t>
      </w:r>
      <w:r>
        <w:rPr>
          <w:rFonts w:eastAsia="仿宋_GB2312"/>
          <w:kern w:val="0"/>
          <w:sz w:val="32"/>
          <w:szCs w:val="32"/>
          <w:highlight w:val="none"/>
        </w:rPr>
        <w:t>供给单位</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定额补助</w:t>
      </w:r>
      <w:r>
        <w:rPr>
          <w:rFonts w:eastAsia="仿宋_GB2312"/>
          <w:kern w:val="0"/>
          <w:sz w:val="32"/>
          <w:szCs w:val="32"/>
          <w:highlight w:val="none"/>
        </w:rPr>
        <w:t>单位</w:t>
      </w:r>
      <w:r>
        <w:rPr>
          <w:rFonts w:hint="eastAsia" w:eastAsia="仿宋_GB2312"/>
          <w:kern w:val="0"/>
          <w:sz w:val="32"/>
          <w:szCs w:val="32"/>
          <w:highlight w:val="none"/>
          <w:lang w:val="en-US" w:eastAsia="zh-CN"/>
        </w:rPr>
        <w:t>0</w:t>
      </w:r>
      <w:r>
        <w:rPr>
          <w:rFonts w:eastAsia="仿宋_GB2312"/>
          <w:kern w:val="0"/>
          <w:sz w:val="32"/>
          <w:szCs w:val="32"/>
          <w:highlight w:val="none"/>
        </w:rPr>
        <w:t>个；自收自支单位</w:t>
      </w:r>
      <w:r>
        <w:rPr>
          <w:rFonts w:hint="eastAsia" w:eastAsia="仿宋_GB2312"/>
          <w:kern w:val="0"/>
          <w:sz w:val="32"/>
          <w:szCs w:val="32"/>
          <w:highlight w:val="none"/>
          <w:lang w:val="en-US" w:eastAsia="zh-CN"/>
        </w:rPr>
        <w:t>0</w:t>
      </w:r>
      <w:r>
        <w:rPr>
          <w:rFonts w:eastAsia="仿宋_GB2312"/>
          <w:kern w:val="0"/>
          <w:sz w:val="32"/>
          <w:szCs w:val="32"/>
          <w:highlight w:val="none"/>
        </w:rPr>
        <w:t>个。财政</w:t>
      </w:r>
      <w:r>
        <w:rPr>
          <w:rFonts w:hint="eastAsia" w:eastAsia="仿宋_GB2312"/>
          <w:kern w:val="0"/>
          <w:sz w:val="32"/>
          <w:szCs w:val="32"/>
          <w:highlight w:val="none"/>
        </w:rPr>
        <w:t>全额</w:t>
      </w:r>
      <w:r>
        <w:rPr>
          <w:rFonts w:eastAsia="仿宋_GB2312"/>
          <w:kern w:val="0"/>
          <w:sz w:val="32"/>
          <w:szCs w:val="32"/>
          <w:highlight w:val="none"/>
        </w:rPr>
        <w:t>供给单位中行政单位</w:t>
      </w:r>
      <w:r>
        <w:rPr>
          <w:rFonts w:hint="eastAsia" w:eastAsia="仿宋_GB2312"/>
          <w:kern w:val="0"/>
          <w:sz w:val="32"/>
          <w:szCs w:val="32"/>
          <w:highlight w:val="none"/>
          <w:lang w:val="en-US" w:eastAsia="zh-CN"/>
        </w:rPr>
        <w:t>1</w:t>
      </w:r>
      <w:r>
        <w:rPr>
          <w:rFonts w:eastAsia="仿宋_GB2312"/>
          <w:kern w:val="0"/>
          <w:sz w:val="32"/>
          <w:szCs w:val="32"/>
          <w:highlight w:val="none"/>
        </w:rPr>
        <w:t>个；参公单位</w:t>
      </w:r>
      <w:r>
        <w:rPr>
          <w:rFonts w:hint="eastAsia" w:eastAsia="仿宋_GB2312"/>
          <w:kern w:val="0"/>
          <w:sz w:val="32"/>
          <w:szCs w:val="32"/>
          <w:highlight w:val="none"/>
          <w:lang w:val="en-US" w:eastAsia="zh-CN"/>
        </w:rPr>
        <w:t>0</w:t>
      </w:r>
      <w:r>
        <w:rPr>
          <w:rFonts w:eastAsia="仿宋_GB2312"/>
          <w:kern w:val="0"/>
          <w:sz w:val="32"/>
          <w:szCs w:val="32"/>
          <w:highlight w:val="none"/>
        </w:rPr>
        <w:t>个；事业单位</w:t>
      </w:r>
      <w:r>
        <w:rPr>
          <w:rFonts w:hint="eastAsia" w:eastAsia="仿宋_GB2312"/>
          <w:kern w:val="0"/>
          <w:sz w:val="32"/>
          <w:szCs w:val="32"/>
          <w:highlight w:val="none"/>
          <w:lang w:val="en-US" w:eastAsia="zh-CN"/>
        </w:rPr>
        <w:t>0</w:t>
      </w:r>
      <w:r>
        <w:rPr>
          <w:rFonts w:eastAsia="仿宋_GB2312"/>
          <w:kern w:val="0"/>
          <w:sz w:val="32"/>
          <w:szCs w:val="32"/>
          <w:highlight w:val="none"/>
        </w:rPr>
        <w:t>个。截止</w:t>
      </w:r>
      <w:r>
        <w:rPr>
          <w:rFonts w:hint="eastAsia" w:eastAsia="仿宋_GB2312"/>
          <w:kern w:val="0"/>
          <w:sz w:val="32"/>
          <w:szCs w:val="32"/>
          <w:highlight w:val="none"/>
          <w:lang w:val="en-US" w:eastAsia="zh-CN"/>
        </w:rPr>
        <w:t>2025</w:t>
      </w:r>
      <w:r>
        <w:rPr>
          <w:rFonts w:eastAsia="仿宋_GB2312"/>
          <w:kern w:val="0"/>
          <w:sz w:val="32"/>
          <w:szCs w:val="32"/>
          <w:highlight w:val="none"/>
        </w:rPr>
        <w:t>年12月统计，部门基本情况如下：</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在职人员编制</w:t>
      </w:r>
      <w:r>
        <w:rPr>
          <w:rFonts w:hint="eastAsia" w:eastAsia="仿宋_GB2312"/>
          <w:kern w:val="0"/>
          <w:sz w:val="32"/>
          <w:szCs w:val="32"/>
          <w:highlight w:val="none"/>
          <w:lang w:val="en-US" w:eastAsia="zh-CN"/>
        </w:rPr>
        <w:t>32</w:t>
      </w:r>
      <w:r>
        <w:rPr>
          <w:rFonts w:eastAsia="仿宋_GB2312"/>
          <w:kern w:val="0"/>
          <w:sz w:val="32"/>
          <w:szCs w:val="32"/>
          <w:highlight w:val="none"/>
        </w:rPr>
        <w:t>人，其中：行政编制</w:t>
      </w:r>
      <w:r>
        <w:rPr>
          <w:rFonts w:hint="eastAsia" w:eastAsia="仿宋_GB2312"/>
          <w:kern w:val="0"/>
          <w:sz w:val="32"/>
          <w:szCs w:val="32"/>
          <w:highlight w:val="none"/>
          <w:lang w:val="en-US" w:eastAsia="zh-CN"/>
        </w:rPr>
        <w:t>7</w:t>
      </w:r>
      <w:r>
        <w:rPr>
          <w:rFonts w:eastAsia="仿宋_GB2312"/>
          <w:kern w:val="0"/>
          <w:sz w:val="32"/>
          <w:szCs w:val="32"/>
          <w:highlight w:val="none"/>
        </w:rPr>
        <w:t>人，</w:t>
      </w:r>
      <w:r>
        <w:rPr>
          <w:rFonts w:hint="eastAsia" w:eastAsia="仿宋_GB2312"/>
          <w:kern w:val="0"/>
          <w:sz w:val="32"/>
          <w:szCs w:val="32"/>
          <w:highlight w:val="none"/>
        </w:rPr>
        <w:t>工勤人员编制</w:t>
      </w:r>
      <w:r>
        <w:rPr>
          <w:rFonts w:hint="eastAsia" w:eastAsia="仿宋_GB2312"/>
          <w:kern w:val="0"/>
          <w:sz w:val="32"/>
          <w:szCs w:val="32"/>
          <w:highlight w:val="none"/>
          <w:lang w:val="en-US" w:eastAsia="zh-CN"/>
        </w:rPr>
        <w:t>3</w:t>
      </w:r>
      <w:r>
        <w:rPr>
          <w:rFonts w:eastAsia="仿宋_GB2312"/>
          <w:kern w:val="0"/>
          <w:sz w:val="32"/>
          <w:szCs w:val="32"/>
          <w:highlight w:val="none"/>
        </w:rPr>
        <w:t>人</w:t>
      </w:r>
      <w:r>
        <w:rPr>
          <w:rFonts w:hint="eastAsia" w:eastAsia="仿宋_GB2312"/>
          <w:kern w:val="0"/>
          <w:sz w:val="32"/>
          <w:szCs w:val="32"/>
          <w:highlight w:val="none"/>
        </w:rPr>
        <w:t>，</w:t>
      </w:r>
      <w:r>
        <w:rPr>
          <w:rFonts w:eastAsia="仿宋_GB2312"/>
          <w:kern w:val="0"/>
          <w:sz w:val="32"/>
          <w:szCs w:val="32"/>
          <w:highlight w:val="none"/>
        </w:rPr>
        <w:t>事业编制</w:t>
      </w:r>
      <w:r>
        <w:rPr>
          <w:rFonts w:hint="eastAsia" w:eastAsia="仿宋_GB2312"/>
          <w:kern w:val="0"/>
          <w:sz w:val="32"/>
          <w:szCs w:val="32"/>
          <w:highlight w:val="none"/>
          <w:lang w:val="en-US" w:eastAsia="zh-CN"/>
        </w:rPr>
        <w:t>22</w:t>
      </w:r>
      <w:r>
        <w:rPr>
          <w:rFonts w:eastAsia="仿宋_GB2312"/>
          <w:kern w:val="0"/>
          <w:sz w:val="32"/>
          <w:szCs w:val="32"/>
          <w:highlight w:val="none"/>
        </w:rPr>
        <w:t>人。在职实有</w:t>
      </w:r>
      <w:r>
        <w:rPr>
          <w:rFonts w:hint="eastAsia" w:eastAsia="仿宋_GB2312"/>
          <w:kern w:val="0"/>
          <w:sz w:val="32"/>
          <w:szCs w:val="32"/>
          <w:highlight w:val="none"/>
          <w:lang w:val="en-US" w:eastAsia="zh-CN"/>
        </w:rPr>
        <w:t>32</w:t>
      </w:r>
      <w:r>
        <w:rPr>
          <w:rFonts w:eastAsia="仿宋_GB2312"/>
          <w:kern w:val="0"/>
          <w:sz w:val="32"/>
          <w:szCs w:val="32"/>
          <w:highlight w:val="none"/>
        </w:rPr>
        <w:t>人，其中：财政</w:t>
      </w:r>
      <w:r>
        <w:rPr>
          <w:rFonts w:hint="eastAsia" w:eastAsia="仿宋_GB2312"/>
          <w:kern w:val="0"/>
          <w:sz w:val="32"/>
          <w:szCs w:val="32"/>
          <w:highlight w:val="none"/>
        </w:rPr>
        <w:t>全额保障</w:t>
      </w:r>
      <w:r>
        <w:rPr>
          <w:rFonts w:hint="eastAsia" w:eastAsia="仿宋_GB2312"/>
          <w:kern w:val="0"/>
          <w:sz w:val="32"/>
          <w:szCs w:val="32"/>
          <w:highlight w:val="none"/>
          <w:lang w:val="en-US" w:eastAsia="zh-CN"/>
        </w:rPr>
        <w:t>32</w:t>
      </w:r>
      <w:r>
        <w:rPr>
          <w:rFonts w:eastAsia="仿宋_GB2312"/>
          <w:kern w:val="0"/>
          <w:sz w:val="32"/>
          <w:szCs w:val="32"/>
          <w:highlight w:val="none"/>
        </w:rPr>
        <w:t>人，财政</w:t>
      </w:r>
      <w:r>
        <w:rPr>
          <w:rFonts w:hint="eastAsia" w:eastAsia="仿宋_GB2312"/>
          <w:kern w:val="0"/>
          <w:sz w:val="32"/>
          <w:szCs w:val="32"/>
          <w:highlight w:val="none"/>
        </w:rPr>
        <w:t>差额补助</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财政专户资金、单位资金保障</w:t>
      </w:r>
      <w:r>
        <w:rPr>
          <w:rFonts w:hint="eastAsia" w:eastAsia="仿宋_GB2312"/>
          <w:kern w:val="0"/>
          <w:sz w:val="32"/>
          <w:szCs w:val="32"/>
          <w:highlight w:val="none"/>
          <w:lang w:val="en-US" w:eastAsia="zh-CN"/>
        </w:rPr>
        <w:t>0</w:t>
      </w:r>
      <w:r>
        <w:rPr>
          <w:rFonts w:eastAsia="仿宋_GB2312"/>
          <w:kern w:val="0"/>
          <w:sz w:val="32"/>
          <w:szCs w:val="32"/>
          <w:highlight w:val="none"/>
        </w:rPr>
        <w:t>人。</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离退休人员</w:t>
      </w:r>
      <w:r>
        <w:rPr>
          <w:rFonts w:hint="eastAsia" w:eastAsia="仿宋_GB2312"/>
          <w:kern w:val="0"/>
          <w:sz w:val="32"/>
          <w:szCs w:val="32"/>
          <w:highlight w:val="none"/>
          <w:lang w:val="en-US" w:eastAsia="zh-CN"/>
        </w:rPr>
        <w:t>21</w:t>
      </w:r>
      <w:r>
        <w:rPr>
          <w:rFonts w:eastAsia="仿宋_GB2312"/>
          <w:kern w:val="0"/>
          <w:sz w:val="32"/>
          <w:szCs w:val="32"/>
          <w:highlight w:val="none"/>
        </w:rPr>
        <w:t>人，其中：离休</w:t>
      </w:r>
      <w:r>
        <w:rPr>
          <w:rFonts w:hint="eastAsia" w:eastAsia="仿宋_GB2312"/>
          <w:kern w:val="0"/>
          <w:sz w:val="32"/>
          <w:szCs w:val="32"/>
          <w:highlight w:val="none"/>
          <w:lang w:val="en-US" w:eastAsia="zh-CN"/>
        </w:rPr>
        <w:t>0</w:t>
      </w:r>
      <w:r>
        <w:rPr>
          <w:rFonts w:eastAsia="仿宋_GB2312"/>
          <w:kern w:val="0"/>
          <w:sz w:val="32"/>
          <w:szCs w:val="32"/>
          <w:highlight w:val="none"/>
        </w:rPr>
        <w:t>人，退休</w:t>
      </w:r>
      <w:r>
        <w:rPr>
          <w:rFonts w:hint="eastAsia" w:eastAsia="仿宋_GB2312"/>
          <w:kern w:val="0"/>
          <w:sz w:val="32"/>
          <w:szCs w:val="32"/>
          <w:highlight w:val="none"/>
          <w:lang w:val="en-US" w:eastAsia="zh-CN"/>
        </w:rPr>
        <w:t>21</w:t>
      </w:r>
      <w:r>
        <w:rPr>
          <w:rFonts w:eastAsia="仿宋_GB2312"/>
          <w:kern w:val="0"/>
          <w:sz w:val="32"/>
          <w:szCs w:val="32"/>
          <w:highlight w:val="none"/>
        </w:rPr>
        <w:t>人。</w:t>
      </w:r>
    </w:p>
    <w:p>
      <w:pPr>
        <w:widowControl/>
        <w:spacing w:line="590" w:lineRule="exact"/>
        <w:ind w:firstLine="640" w:firstLineChars="200"/>
        <w:rPr>
          <w:rFonts w:hint="eastAsia" w:eastAsia="仿宋_GB2312"/>
          <w:kern w:val="0"/>
          <w:sz w:val="32"/>
          <w:szCs w:val="32"/>
          <w:highlight w:val="none"/>
        </w:rPr>
      </w:pPr>
      <w:r>
        <w:rPr>
          <w:rFonts w:eastAsia="仿宋_GB2312"/>
          <w:kern w:val="0"/>
          <w:sz w:val="32"/>
          <w:szCs w:val="32"/>
          <w:highlight w:val="none"/>
        </w:rPr>
        <w:t>车辆编制</w:t>
      </w:r>
      <w:r>
        <w:rPr>
          <w:rFonts w:hint="eastAsia" w:eastAsia="仿宋_GB2312"/>
          <w:kern w:val="0"/>
          <w:sz w:val="32"/>
          <w:szCs w:val="32"/>
          <w:highlight w:val="none"/>
          <w:lang w:val="en-US" w:eastAsia="zh-CN"/>
        </w:rPr>
        <w:t>3</w:t>
      </w:r>
      <w:r>
        <w:rPr>
          <w:rFonts w:eastAsia="仿宋_GB2312"/>
          <w:kern w:val="0"/>
          <w:sz w:val="32"/>
          <w:szCs w:val="32"/>
          <w:highlight w:val="none"/>
        </w:rPr>
        <w:t>辆，实有车辆</w:t>
      </w:r>
      <w:r>
        <w:rPr>
          <w:rFonts w:hint="eastAsia" w:eastAsia="仿宋_GB2312"/>
          <w:kern w:val="0"/>
          <w:sz w:val="32"/>
          <w:szCs w:val="32"/>
          <w:highlight w:val="none"/>
          <w:lang w:val="en-US" w:eastAsia="zh-CN"/>
        </w:rPr>
        <w:t>1</w:t>
      </w:r>
      <w:r>
        <w:rPr>
          <w:rFonts w:eastAsia="仿宋_GB2312"/>
          <w:kern w:val="0"/>
          <w:sz w:val="32"/>
          <w:szCs w:val="32"/>
          <w:highlight w:val="none"/>
        </w:rPr>
        <w:t>辆</w:t>
      </w:r>
      <w:r>
        <w:rPr>
          <w:rFonts w:hint="eastAsia" w:eastAsia="仿宋_GB2312"/>
          <w:kern w:val="0"/>
          <w:sz w:val="32"/>
          <w:szCs w:val="32"/>
          <w:highlight w:val="none"/>
        </w:rPr>
        <w:t>，超编</w:t>
      </w:r>
      <w:r>
        <w:rPr>
          <w:rFonts w:hint="eastAsia" w:eastAsia="仿宋_GB2312"/>
          <w:kern w:val="0"/>
          <w:sz w:val="32"/>
          <w:szCs w:val="32"/>
          <w:highlight w:val="none"/>
          <w:lang w:val="en-US" w:eastAsia="zh-CN"/>
        </w:rPr>
        <w:t>0</w:t>
      </w:r>
      <w:r>
        <w:rPr>
          <w:rFonts w:eastAsia="仿宋_GB2312"/>
          <w:kern w:val="0"/>
          <w:sz w:val="32"/>
          <w:szCs w:val="32"/>
          <w:highlight w:val="none"/>
        </w:rPr>
        <w:t>辆</w:t>
      </w:r>
      <w:r>
        <w:rPr>
          <w:rFonts w:hint="eastAsia" w:eastAsia="仿宋_GB2312"/>
          <w:kern w:val="0"/>
          <w:sz w:val="32"/>
          <w:szCs w:val="32"/>
          <w:highlight w:val="none"/>
        </w:rPr>
        <w:t>。</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（一）部门财务收入情况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部门财务总收入</w:t>
      </w:r>
      <w:r>
        <w:rPr>
          <w:rFonts w:hint="eastAsia" w:ascii="Times New Roman" w:hAnsi="Times New Roman" w:eastAsia="仿宋_GB2312" w:cs="Times New Roman"/>
          <w:kern w:val="0"/>
          <w:sz w:val="32"/>
          <w:szCs w:val="32"/>
          <w:highlight w:val="none"/>
          <w:lang w:eastAsia="zh-CN"/>
        </w:rPr>
        <w:t>53987842.36</w:t>
      </w:r>
      <w:r>
        <w:rPr>
          <w:rFonts w:hint="eastAsia" w:eastAsia="仿宋_GB2312"/>
          <w:kern w:val="0"/>
          <w:sz w:val="32"/>
          <w:szCs w:val="32"/>
          <w:highlight w:val="none"/>
        </w:rPr>
        <w:t>元</w:t>
      </w:r>
      <w:r>
        <w:rPr>
          <w:rFonts w:eastAsia="仿宋_GB2312"/>
          <w:kern w:val="0"/>
          <w:sz w:val="32"/>
          <w:szCs w:val="32"/>
          <w:highlight w:val="none"/>
        </w:rPr>
        <w:t>，其中：一般公共预算</w:t>
      </w:r>
      <w:r>
        <w:rPr>
          <w:rFonts w:hint="eastAsia" w:eastAsia="仿宋_GB2312"/>
          <w:kern w:val="0"/>
          <w:sz w:val="32"/>
          <w:szCs w:val="32"/>
          <w:highlight w:val="none"/>
        </w:rPr>
        <w:t>53935438.36元</w:t>
      </w:r>
      <w:r>
        <w:rPr>
          <w:rFonts w:eastAsia="仿宋_GB2312"/>
          <w:kern w:val="0"/>
          <w:sz w:val="32"/>
          <w:szCs w:val="32"/>
          <w:highlight w:val="none"/>
        </w:rPr>
        <w:t>，政府性基金</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财政专户管理资金收入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事业收入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，事业单位经营收入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元，上级补助收入</w:t>
      </w:r>
      <w:r>
        <w:rPr>
          <w:rFonts w:hint="eastAsia" w:eastAsia="仿宋_GB2312"/>
          <w:kern w:val="0"/>
          <w:sz w:val="32"/>
          <w:szCs w:val="32"/>
          <w:highlight w:val="none"/>
          <w:lang w:val="en-US" w:eastAsia="zh-CN"/>
        </w:rPr>
        <w:t>52404.00</w:t>
      </w:r>
      <w:r>
        <w:rPr>
          <w:rFonts w:hint="eastAsia" w:eastAsia="仿宋_GB2312"/>
          <w:kern w:val="0"/>
          <w:sz w:val="32"/>
          <w:szCs w:val="32"/>
          <w:highlight w:val="none"/>
        </w:rPr>
        <w:t>元，附属单位上缴收入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，其他收入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p>
    <w:p>
      <w:pPr>
        <w:widowControl/>
        <w:spacing w:line="590" w:lineRule="exact"/>
        <w:ind w:firstLine="640" w:firstLineChars="200"/>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eastAsia="zh-CN"/>
        </w:rPr>
        <w:t>与上年对比增加</w:t>
      </w:r>
      <w:r>
        <w:rPr>
          <w:rFonts w:hint="eastAsia" w:ascii="Times New Roman" w:hAnsi="Times New Roman" w:eastAsia="仿宋_GB2312" w:cs="Times New Roman"/>
          <w:kern w:val="0"/>
          <w:sz w:val="32"/>
          <w:szCs w:val="32"/>
          <w:highlight w:val="none"/>
          <w:lang w:val="en-US" w:eastAsia="zh-CN"/>
        </w:rPr>
        <w:t>21197897.36元</w:t>
      </w:r>
      <w:r>
        <w:rPr>
          <w:rFonts w:hint="eastAsia" w:ascii="Times New Roman" w:hAnsi="Times New Roman" w:eastAsia="仿宋_GB2312" w:cs="Times New Roman"/>
          <w:kern w:val="0"/>
          <w:sz w:val="32"/>
          <w:szCs w:val="32"/>
          <w:highlight w:val="none"/>
          <w:lang w:eastAsia="zh-CN"/>
        </w:rPr>
        <w:t>，主要原因分析：</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1.基本支出增加19197897.36元，其中</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（1）工资福利支出减少940617元；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（2）商品和服务支出增加377444元；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（3）对个人和家庭补助支出增加19761070.36元。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2.项目支出增加21711205.04元，其中：</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（1）火化补助费及公墓管护专项经费增加524800元；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（2）正常离任村干部生活补贴经费减少1273536元；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（3）城市居民最低生活保障专项经费增加91915.2元；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（4）农村最低生活保障金经费增加566293元；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（5）60年代精减退职职工生活补助经费减少8160元；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（6）遗属生活补助经费增加103392元；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（7）城市特困人员救助供养支出专项经费增加13540.48元；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（8）困难残疾人生活补贴资金增加144000元；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（9）农村特困人员救助供养支出专项经费减少48236.36元；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（10）特困人员供养服务机构运转经费减少1800元；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（11）城乡低保特困人员养老保险参保专项资金减少5000元；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（12）上级困难群众救助补助资金增加18910000元；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（13）重度残疾人护理补贴经费增加65520元；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（14）经济困难老年人服务补贴经费减少400元；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（15）民政事业发展工作经费增加250000元；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（16）石林县65岁以上老年人和部分残疾人免费乘坐城乡公交车补助资金增加100000元；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（17）适老化改造项目验收机构经费增加30000元；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（18）地名标志牌设置经费增加52404元；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（19）“十五五”殡葬设施发展规划专项资金增加100000元；</w:t>
      </w:r>
    </w:p>
    <w:p>
      <w:pPr>
        <w:widowControl/>
        <w:spacing w:line="590" w:lineRule="exact"/>
        <w:ind w:firstLine="640" w:firstLineChars="200"/>
        <w:rPr>
          <w:rFonts w:hint="default"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highlight w:val="none"/>
          <w:lang w:val="en-US" w:eastAsia="zh-CN"/>
        </w:rPr>
        <w:t>（20）殡仪馆回购专项资金增加2000000元。</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（二）财政拨款收入情况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部门财政拨款收入</w:t>
      </w:r>
      <w:r>
        <w:rPr>
          <w:rFonts w:hint="eastAsia" w:eastAsia="仿宋_GB2312"/>
          <w:kern w:val="0"/>
          <w:sz w:val="32"/>
          <w:szCs w:val="32"/>
          <w:highlight w:val="none"/>
        </w:rPr>
        <w:t>53935438.36元</w:t>
      </w:r>
      <w:r>
        <w:rPr>
          <w:rFonts w:eastAsia="仿宋_GB2312"/>
          <w:kern w:val="0"/>
          <w:sz w:val="32"/>
          <w:szCs w:val="32"/>
          <w:highlight w:val="none"/>
        </w:rPr>
        <w:t>，其中:本年收入</w:t>
      </w:r>
      <w:r>
        <w:rPr>
          <w:rFonts w:hint="eastAsia" w:eastAsia="仿宋_GB2312"/>
          <w:kern w:val="0"/>
          <w:sz w:val="32"/>
          <w:szCs w:val="32"/>
          <w:highlight w:val="none"/>
        </w:rPr>
        <w:t>53935438.36元</w:t>
      </w:r>
      <w:r>
        <w:rPr>
          <w:rFonts w:eastAsia="仿宋_GB2312"/>
          <w:kern w:val="0"/>
          <w:sz w:val="32"/>
          <w:szCs w:val="32"/>
          <w:highlight w:val="none"/>
        </w:rPr>
        <w:t>，上年结转</w:t>
      </w:r>
      <w:r>
        <w:rPr>
          <w:rFonts w:hint="eastAsia" w:eastAsia="仿宋_GB2312"/>
          <w:kern w:val="0"/>
          <w:sz w:val="32"/>
          <w:szCs w:val="32"/>
          <w:highlight w:val="none"/>
        </w:rPr>
        <w:t>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。本年收入中，一般公共预算财政拨款</w:t>
      </w:r>
      <w:r>
        <w:rPr>
          <w:rFonts w:hint="eastAsia" w:eastAsia="仿宋_GB2312"/>
          <w:kern w:val="0"/>
          <w:sz w:val="32"/>
          <w:szCs w:val="32"/>
          <w:highlight w:val="none"/>
        </w:rPr>
        <w:t>53935438.36元</w:t>
      </w:r>
      <w:r>
        <w:rPr>
          <w:rFonts w:eastAsia="仿宋_GB2312"/>
          <w:kern w:val="0"/>
          <w:sz w:val="32"/>
          <w:szCs w:val="32"/>
          <w:highlight w:val="none"/>
        </w:rPr>
        <w:t>，政府性基金</w:t>
      </w:r>
      <w:r>
        <w:rPr>
          <w:rFonts w:hint="eastAsia" w:eastAsia="仿宋_GB2312"/>
          <w:kern w:val="0"/>
          <w:sz w:val="32"/>
          <w:szCs w:val="32"/>
          <w:highlight w:val="none"/>
        </w:rPr>
        <w:t>预算</w:t>
      </w:r>
      <w:r>
        <w:rPr>
          <w:rFonts w:eastAsia="仿宋_GB2312"/>
          <w:kern w:val="0"/>
          <w:sz w:val="32"/>
          <w:szCs w:val="32"/>
          <w:highlight w:val="none"/>
        </w:rPr>
        <w:t>财政拨款</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eastAsia="仿宋_GB2312"/>
          <w:kern w:val="0"/>
          <w:sz w:val="32"/>
          <w:szCs w:val="32"/>
          <w:highlight w:val="none"/>
        </w:rPr>
        <w:t>财政拨款</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p>
    <w:p>
      <w:pPr>
        <w:widowControl/>
        <w:spacing w:line="590" w:lineRule="exact"/>
        <w:ind w:firstLine="640" w:firstLineChars="200"/>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eastAsia="zh-CN"/>
        </w:rPr>
        <w:t>与上年对比增加</w:t>
      </w:r>
      <w:r>
        <w:rPr>
          <w:rFonts w:hint="eastAsia" w:ascii="Times New Roman" w:hAnsi="Times New Roman" w:eastAsia="仿宋_GB2312" w:cs="Times New Roman"/>
          <w:kern w:val="0"/>
          <w:sz w:val="32"/>
          <w:szCs w:val="32"/>
          <w:highlight w:val="none"/>
          <w:lang w:val="en-US" w:eastAsia="zh-CN"/>
        </w:rPr>
        <w:t>21197897.36元</w:t>
      </w:r>
      <w:r>
        <w:rPr>
          <w:rFonts w:hint="eastAsia" w:ascii="Times New Roman" w:hAnsi="Times New Roman" w:eastAsia="仿宋_GB2312" w:cs="Times New Roman"/>
          <w:kern w:val="0"/>
          <w:sz w:val="32"/>
          <w:szCs w:val="32"/>
          <w:highlight w:val="none"/>
          <w:lang w:eastAsia="zh-CN"/>
        </w:rPr>
        <w:t>，主要原因分析：</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1.基本支出增加19197897.36元，其中</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（1）工资福利支出减少940617元；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（2）商品和服务支出增加377444元；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（3）对个人和家庭补助支出增加19761070.36元。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2.项目支出增加21658801.04元，其中：</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（1）火化补助费及公墓管护专项经费增加524800元；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（2）正常离任村干部生活补贴经费减少1273536元；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（3）城市居民最低生活保障专项经费增加91915.2元；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（4）农村最低生活保障金经费增加566293元；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（5）60年代精减退职职工生活补助经费减少8160元；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（6）遗属生活补助经费增加103392元；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（7）城市特困人员救助供养支出专项经费增加13540.48元；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（8）困难残疾人生活补贴资金增加144000元；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（9）农村特困人员救助供养支出专项经费减少48236.36元；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（10）特困人员供养服务机构运转经费减少1800元；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（11）城乡低保特困人员养老保险参保专项资金减少5000元；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（12）上级困难群众救助补助资金增加18910000元；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（13）重度残疾人护理补贴经费增加65520元；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（14）经济困难老年人服务补贴经费减少400元；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（15）民政事业发展工作经费增加250000元；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（16）石林县65岁以上老年人和部分残疾人免费乘坐城乡公交车补助资金增加100000元；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（17）适老化改造项目验收机构经费增加30000元；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（18）“十五五”殡葬设施发展规划专项资金增加100000元；</w:t>
      </w:r>
    </w:p>
    <w:p>
      <w:pPr>
        <w:widowControl/>
        <w:spacing w:line="590" w:lineRule="exact"/>
        <w:ind w:firstLine="640" w:firstLineChars="200"/>
        <w:rPr>
          <w:rFonts w:hint="default"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highlight w:val="none"/>
          <w:lang w:val="en-US" w:eastAsia="zh-CN"/>
        </w:rPr>
        <w:t>（19）殡仪馆回购专项资金增加2000000元。</w:t>
      </w:r>
    </w:p>
    <w:p>
      <w:pPr>
        <w:pStyle w:val="5"/>
        <w:rPr>
          <w:rFonts w:hint="eastAsia"/>
        </w:rPr>
      </w:pPr>
    </w:p>
    <w:p>
      <w:pPr>
        <w:widowControl/>
        <w:numPr>
          <w:ilvl w:val="0"/>
          <w:numId w:val="1"/>
        </w:numPr>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预算单位支出情况</w:t>
      </w:r>
    </w:p>
    <w:p>
      <w:pPr>
        <w:widowControl/>
        <w:spacing w:line="590" w:lineRule="exact"/>
        <w:ind w:firstLine="640" w:firstLineChars="200"/>
        <w:rPr>
          <w:rFonts w:hint="eastAsia" w:ascii="黑体" w:hAnsi="黑体" w:eastAsia="黑体"/>
          <w:kern w:val="0"/>
          <w:sz w:val="32"/>
          <w:szCs w:val="32"/>
          <w:highlight w:val="none"/>
        </w:rPr>
      </w:pPr>
      <w:r>
        <w:rPr>
          <w:rFonts w:hint="eastAsia" w:ascii="仿宋_GB2312" w:hAnsi="仿宋_GB2312" w:eastAsia="仿宋_GB2312" w:cs="仿宋_GB2312"/>
          <w:kern w:val="0"/>
          <w:sz w:val="32"/>
          <w:szCs w:val="32"/>
          <w:highlight w:val="none"/>
        </w:rPr>
        <w:t>（本条分组按项级科目细化）</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eastAsia="仿宋_GB2312"/>
          <w:kern w:val="0"/>
          <w:sz w:val="32"/>
          <w:szCs w:val="32"/>
          <w:highlight w:val="none"/>
          <w:lang w:eastAsia="zh-CN"/>
        </w:rPr>
        <w:t>2026年</w:t>
      </w:r>
      <w:r>
        <w:rPr>
          <w:rFonts w:eastAsia="仿宋_GB2312"/>
          <w:kern w:val="0"/>
          <w:sz w:val="32"/>
          <w:szCs w:val="32"/>
          <w:highlight w:val="none"/>
        </w:rPr>
        <w:t>部门预算总支出</w:t>
      </w:r>
      <w:r>
        <w:rPr>
          <w:rFonts w:hint="eastAsia" w:eastAsia="仿宋_GB2312"/>
          <w:kern w:val="0"/>
          <w:sz w:val="32"/>
          <w:szCs w:val="32"/>
          <w:highlight w:val="none"/>
        </w:rPr>
        <w:t>53987842.36元</w:t>
      </w:r>
      <w:r>
        <w:rPr>
          <w:rFonts w:eastAsia="仿宋_GB2312"/>
          <w:kern w:val="0"/>
          <w:sz w:val="32"/>
          <w:szCs w:val="32"/>
          <w:highlight w:val="none"/>
        </w:rPr>
        <w:t>。</w:t>
      </w:r>
      <w:r>
        <w:rPr>
          <w:rFonts w:hint="eastAsia" w:eastAsia="仿宋_GB2312"/>
          <w:kern w:val="0"/>
          <w:sz w:val="32"/>
          <w:szCs w:val="32"/>
          <w:highlight w:val="none"/>
        </w:rPr>
        <w:t>财政拨款</w:t>
      </w:r>
      <w:r>
        <w:rPr>
          <w:rFonts w:eastAsia="仿宋_GB2312"/>
          <w:kern w:val="0"/>
          <w:sz w:val="32"/>
          <w:szCs w:val="32"/>
          <w:highlight w:val="none"/>
        </w:rPr>
        <w:t>安排支出</w:t>
      </w:r>
      <w:r>
        <w:rPr>
          <w:rFonts w:hint="eastAsia" w:eastAsia="仿宋_GB2312"/>
          <w:kern w:val="0"/>
          <w:sz w:val="32"/>
          <w:szCs w:val="32"/>
          <w:highlight w:val="none"/>
        </w:rPr>
        <w:t>53935438.36元</w:t>
      </w:r>
      <w:r>
        <w:rPr>
          <w:rFonts w:eastAsia="仿宋_GB2312"/>
          <w:kern w:val="0"/>
          <w:sz w:val="32"/>
          <w:szCs w:val="32"/>
          <w:highlight w:val="none"/>
        </w:rPr>
        <w:t>，其中</w:t>
      </w:r>
      <w:r>
        <w:rPr>
          <w:rFonts w:hint="eastAsia" w:eastAsia="仿宋_GB2312"/>
          <w:kern w:val="0"/>
          <w:sz w:val="32"/>
          <w:szCs w:val="32"/>
          <w:highlight w:val="none"/>
        </w:rPr>
        <w:t>：</w:t>
      </w:r>
      <w:r>
        <w:rPr>
          <w:rFonts w:eastAsia="仿宋_GB2312"/>
          <w:kern w:val="0"/>
          <w:sz w:val="32"/>
          <w:szCs w:val="32"/>
          <w:highlight w:val="none"/>
        </w:rPr>
        <w:t>基本支出</w:t>
      </w:r>
      <w:r>
        <w:rPr>
          <w:rFonts w:hint="eastAsia" w:eastAsia="仿宋_GB2312"/>
          <w:kern w:val="0"/>
          <w:sz w:val="32"/>
          <w:szCs w:val="32"/>
          <w:highlight w:val="none"/>
        </w:rPr>
        <w:t>5467252元，与上年对比</w:t>
      </w:r>
      <w:r>
        <w:rPr>
          <w:rFonts w:hint="eastAsia" w:eastAsia="仿宋_GB2312"/>
          <w:kern w:val="0"/>
          <w:sz w:val="32"/>
          <w:szCs w:val="32"/>
          <w:highlight w:val="none"/>
          <w:lang w:eastAsia="zh-CN"/>
        </w:rPr>
        <w:t>减少</w:t>
      </w:r>
      <w:r>
        <w:rPr>
          <w:rFonts w:hint="eastAsia" w:ascii="Times New Roman" w:hAnsi="Times New Roman" w:eastAsia="仿宋_GB2312" w:cs="Times New Roman"/>
          <w:kern w:val="0"/>
          <w:sz w:val="32"/>
          <w:szCs w:val="32"/>
          <w:highlight w:val="none"/>
          <w:lang w:eastAsia="zh-CN"/>
        </w:rPr>
        <w:t>1086369，</w:t>
      </w:r>
      <w:r>
        <w:rPr>
          <w:rFonts w:hint="eastAsia" w:eastAsia="仿宋_GB2312"/>
          <w:kern w:val="0"/>
          <w:sz w:val="32"/>
          <w:szCs w:val="32"/>
          <w:highlight w:val="none"/>
        </w:rPr>
        <w:t>主要原因分析</w:t>
      </w:r>
      <w:r>
        <w:rPr>
          <w:rFonts w:hint="eastAsia" w:ascii="Times New Roman" w:hAnsi="Times New Roman" w:eastAsia="仿宋_GB2312" w:cs="Times New Roman"/>
          <w:kern w:val="0"/>
          <w:sz w:val="32"/>
          <w:szCs w:val="32"/>
          <w:lang w:val="en-US" w:eastAsia="zh-CN" w:bidi="ar-SA"/>
        </w:rPr>
        <w:t>（1）工资福利</w:t>
      </w:r>
      <w:r>
        <w:rPr>
          <w:rFonts w:hint="eastAsia" w:eastAsia="仿宋_GB2312" w:cs="Times New Roman"/>
          <w:kern w:val="0"/>
          <w:sz w:val="32"/>
          <w:szCs w:val="32"/>
          <w:lang w:val="en-US" w:eastAsia="zh-CN" w:bidi="ar-SA"/>
        </w:rPr>
        <w:t>支出减少940617元；（2）商品和服务支出增加377444元；（3）对个人和家庭补助支出增加19761070.36元。</w:t>
      </w:r>
      <w:r>
        <w:rPr>
          <w:rFonts w:eastAsia="仿宋_GB2312"/>
          <w:kern w:val="0"/>
          <w:sz w:val="32"/>
          <w:szCs w:val="32"/>
          <w:highlight w:val="none"/>
        </w:rPr>
        <w:t>项目支出</w:t>
      </w:r>
      <w:r>
        <w:rPr>
          <w:rFonts w:hint="eastAsia" w:eastAsia="仿宋_GB2312"/>
          <w:kern w:val="0"/>
          <w:sz w:val="32"/>
          <w:szCs w:val="32"/>
          <w:highlight w:val="none"/>
        </w:rPr>
        <w:t>48468186.36元，与上年对比</w:t>
      </w:r>
      <w:r>
        <w:rPr>
          <w:rFonts w:hint="eastAsia" w:ascii="Times New Roman" w:hAnsi="Times New Roman" w:eastAsia="仿宋_GB2312" w:cs="Times New Roman"/>
          <w:kern w:val="0"/>
          <w:sz w:val="32"/>
          <w:szCs w:val="32"/>
          <w:highlight w:val="none"/>
          <w:lang w:val="en-US" w:eastAsia="zh-CN"/>
        </w:rPr>
        <w:t>增加21658801.04元</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主要原因分析</w:t>
      </w:r>
      <w:r>
        <w:rPr>
          <w:rFonts w:hint="eastAsia" w:ascii="Times New Roman" w:hAnsi="Times New Roman" w:eastAsia="仿宋_GB2312" w:cs="Times New Roman"/>
          <w:kern w:val="0"/>
          <w:sz w:val="32"/>
          <w:szCs w:val="32"/>
          <w:highlight w:val="none"/>
          <w:lang w:val="en-US" w:eastAsia="zh-CN"/>
        </w:rPr>
        <w:t>：</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（1）火化补助费及公墓管护专项经费增加524800元；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（2）正常离任村干部生活补贴经费减少1273536元；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（3）城市居民最低生活保障专项经费增加91915.2元；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（4）农村最低生活保障金经费增加566293元；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（5）60年代精减退职职工生活补助经费减少8160元；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（6）遗属生活补助经费增加103392元；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（7）城市特困人员救助供养支出专项经费增加13540.48元；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（8）困难残疾人生活补贴资金增加144000元；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（9）农村特困人员救助供养支出专项经费减少48236.36元；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（10）特困人员供养服务机构运转经费减少1800元；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（11）城乡低保特困人员养老保险参保专项资金减少5000元；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（12）上级困难群众救助补助资金增加18910000元；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（13）重度残疾人护理补贴经费增加65520元；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（14）经济困难老年人服务补贴经费减少400元；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（15）民政事业发展工作经费增加250000元；</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（16）石林县65岁以上老年人和部分残疾人免费乘坐城乡公交车补助资金增加100000元；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（17）适老化改造项目验收机构经费增加30000元；</w:t>
      </w:r>
    </w:p>
    <w:p>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（18）“十五五”殡葬设施发展规划专项资金增加100000元；</w:t>
      </w:r>
    </w:p>
    <w:p>
      <w:pPr>
        <w:widowControl/>
        <w:spacing w:line="590" w:lineRule="exact"/>
        <w:ind w:firstLine="640" w:firstLineChars="200"/>
        <w:rPr>
          <w:rFonts w:eastAsia="仿宋_GB2312"/>
          <w:kern w:val="0"/>
          <w:sz w:val="32"/>
          <w:szCs w:val="32"/>
          <w:highlight w:val="none"/>
        </w:rPr>
      </w:pPr>
      <w:r>
        <w:rPr>
          <w:rFonts w:hint="eastAsia" w:ascii="Times New Roman" w:hAnsi="Times New Roman" w:eastAsia="仿宋_GB2312" w:cs="Times New Roman"/>
          <w:kern w:val="0"/>
          <w:sz w:val="32"/>
          <w:szCs w:val="32"/>
          <w:highlight w:val="none"/>
          <w:lang w:val="en-US" w:eastAsia="zh-CN"/>
        </w:rPr>
        <w:t>（19）殡仪馆回购专项资金增加2000000元。</w:t>
      </w:r>
    </w:p>
    <w:p>
      <w:pPr>
        <w:widowControl/>
        <w:spacing w:line="590" w:lineRule="exact"/>
        <w:ind w:firstLine="640" w:firstLineChars="200"/>
        <w:rPr>
          <w:rFonts w:hint="eastAsia" w:eastAsia="仿宋_GB2312"/>
          <w:kern w:val="0"/>
          <w:sz w:val="32"/>
          <w:szCs w:val="32"/>
          <w:highlight w:val="none"/>
          <w:lang w:eastAsia="zh-CN"/>
        </w:rPr>
      </w:pPr>
      <w:r>
        <w:rPr>
          <w:rFonts w:hint="eastAsia" w:eastAsia="仿宋_GB2312"/>
          <w:kern w:val="0"/>
          <w:sz w:val="32"/>
          <w:szCs w:val="32"/>
          <w:highlight w:val="none"/>
        </w:rPr>
        <w:t>财政拨款安排支出按功能科目分类情况，主</w:t>
      </w:r>
      <w:r>
        <w:rPr>
          <w:rFonts w:eastAsia="仿宋_GB2312"/>
          <w:kern w:val="0"/>
          <w:sz w:val="32"/>
          <w:szCs w:val="32"/>
          <w:highlight w:val="none"/>
        </w:rPr>
        <w:t>要用</w:t>
      </w:r>
      <w:r>
        <w:rPr>
          <w:rFonts w:hint="eastAsia" w:eastAsia="仿宋_GB2312"/>
          <w:kern w:val="0"/>
          <w:sz w:val="32"/>
          <w:szCs w:val="32"/>
          <w:highlight w:val="none"/>
          <w:lang w:eastAsia="zh-CN"/>
        </w:rPr>
        <w:t>于：</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1.基本</w:t>
      </w:r>
      <w:r>
        <w:rPr>
          <w:rFonts w:hint="eastAsia" w:eastAsia="仿宋_GB2312"/>
          <w:kern w:val="0"/>
          <w:sz w:val="32"/>
          <w:szCs w:val="32"/>
          <w:highlight w:val="none"/>
          <w:lang w:val="en-US" w:eastAsia="zh-CN"/>
        </w:rPr>
        <w:t>支出5467252</w:t>
      </w:r>
      <w:r>
        <w:rPr>
          <w:rFonts w:hint="eastAsia" w:eastAsia="仿宋_GB2312"/>
          <w:kern w:val="0"/>
          <w:sz w:val="32"/>
          <w:szCs w:val="32"/>
          <w:lang w:val="en-US" w:eastAsia="zh-CN"/>
        </w:rPr>
        <w:t>元，按功能科目分类如下：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lang w:val="en-US" w:eastAsia="zh-CN"/>
        </w:rPr>
      </w:pPr>
      <w:r>
        <w:rPr>
          <w:rFonts w:hint="eastAsia" w:ascii="仿宋_GB2312" w:hAnsi="仿宋_GB2312" w:eastAsia="仿宋_GB2312" w:cs="仿宋_GB2312"/>
          <w:kern w:val="0"/>
          <w:sz w:val="32"/>
          <w:szCs w:val="32"/>
          <w:lang w:val="en-US" w:eastAsia="zh-CN"/>
        </w:rPr>
        <w:t>2080201-行政运行1705073元，其中人员经费1472473元，公用经费232600元，主要用于人员工资、失业保险、单位编制外人员工资及社会保险费、单位正常运行的水费、电费、邮电费、办公费、工会费、福利费、劳务派遣费等支出；</w:t>
      </w:r>
    </w:p>
    <w:p>
      <w:pPr>
        <w:pStyle w:val="14"/>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2080299</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其他民政管理事务支出</w:t>
      </w:r>
      <w:r>
        <w:rPr>
          <w:rFonts w:hint="eastAsia" w:ascii="仿宋_GB2312" w:hAnsi="仿宋_GB2312" w:eastAsia="仿宋_GB2312" w:cs="仿宋_GB2312"/>
          <w:kern w:val="0"/>
          <w:sz w:val="32"/>
          <w:szCs w:val="32"/>
          <w:lang w:val="en-US" w:eastAsia="zh-CN"/>
        </w:rPr>
        <w:t>1961177</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其中人员经费1834357元，公用经费126820万元，主要用于人员工资、失业保险、单位正常运行的水费、电费、邮电费、办公费、工会费、福利费等支出；</w:t>
      </w:r>
    </w:p>
    <w:p>
      <w:pPr>
        <w:pStyle w:val="14"/>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2080501-行政单位离退休302400元，主要用于本单位退休人员生活补助支出；</w:t>
      </w:r>
    </w:p>
    <w:p>
      <w:pPr>
        <w:pStyle w:val="14"/>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2080505</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机关事业单位基本养老保险缴费支出</w:t>
      </w:r>
      <w:r>
        <w:rPr>
          <w:rFonts w:hint="eastAsia" w:ascii="仿宋_GB2312" w:hAnsi="仿宋_GB2312" w:eastAsia="仿宋_GB2312" w:cs="仿宋_GB2312"/>
          <w:kern w:val="0"/>
          <w:sz w:val="32"/>
          <w:szCs w:val="32"/>
          <w:lang w:val="en-US" w:eastAsia="zh-CN"/>
        </w:rPr>
        <w:t>547452</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rPr>
        <w:t>主要用于</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人员基本养老保险缴费支出；</w:t>
      </w:r>
    </w:p>
    <w:p>
      <w:pPr>
        <w:pStyle w:val="14"/>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2101101-行政单位医疗</w:t>
      </w:r>
      <w:r>
        <w:rPr>
          <w:rFonts w:hint="eastAsia" w:ascii="仿宋_GB2312" w:hAnsi="仿宋_GB2312" w:eastAsia="仿宋_GB2312" w:cs="仿宋_GB2312"/>
          <w:kern w:val="0"/>
          <w:sz w:val="32"/>
          <w:szCs w:val="32"/>
          <w:lang w:val="en-US" w:eastAsia="zh-CN"/>
        </w:rPr>
        <w:t>90490</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主要用于行政人员基本医疗保险缴费；</w:t>
      </w:r>
    </w:p>
    <w:p>
      <w:pPr>
        <w:pStyle w:val="14"/>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2101102-事业单位医疗</w:t>
      </w:r>
      <w:r>
        <w:rPr>
          <w:rFonts w:hint="eastAsia" w:ascii="仿宋_GB2312" w:hAnsi="仿宋_GB2312" w:eastAsia="仿宋_GB2312" w:cs="仿宋_GB2312"/>
          <w:kern w:val="0"/>
          <w:sz w:val="32"/>
          <w:szCs w:val="32"/>
          <w:lang w:val="en-US" w:eastAsia="zh-CN"/>
        </w:rPr>
        <w:t>153833</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主要用于事业人员基本医疗保险缴费；</w:t>
      </w:r>
    </w:p>
    <w:p>
      <w:pPr>
        <w:pStyle w:val="14"/>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2101103-公务员医疗补助</w:t>
      </w:r>
      <w:r>
        <w:rPr>
          <w:rFonts w:hint="eastAsia" w:ascii="仿宋_GB2312" w:hAnsi="仿宋_GB2312" w:eastAsia="仿宋_GB2312" w:cs="仿宋_GB2312"/>
          <w:kern w:val="0"/>
          <w:sz w:val="32"/>
          <w:szCs w:val="32"/>
          <w:lang w:val="en-US" w:eastAsia="zh-CN"/>
        </w:rPr>
        <w:t>246042</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主要用于行政、事业、退休人员公务员医疗补助缴费；</w:t>
      </w:r>
    </w:p>
    <w:p>
      <w:pPr>
        <w:pStyle w:val="14"/>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2101199-其他行政事业单位医疗支出</w:t>
      </w:r>
      <w:r>
        <w:rPr>
          <w:rFonts w:hint="eastAsia" w:ascii="仿宋_GB2312" w:hAnsi="仿宋_GB2312" w:eastAsia="仿宋_GB2312" w:cs="仿宋_GB2312"/>
          <w:kern w:val="0"/>
          <w:sz w:val="32"/>
          <w:szCs w:val="32"/>
          <w:lang w:val="en-US" w:eastAsia="zh-CN"/>
        </w:rPr>
        <w:t>38505</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行政、事业、退休人员重特病、工伤保险缴费；</w:t>
      </w:r>
    </w:p>
    <w:p>
      <w:pPr>
        <w:pStyle w:val="14"/>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2210201</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住房公积金</w:t>
      </w:r>
      <w:r>
        <w:rPr>
          <w:rFonts w:hint="eastAsia" w:ascii="仿宋_GB2312" w:hAnsi="仿宋_GB2312" w:eastAsia="仿宋_GB2312" w:cs="仿宋_GB2312"/>
          <w:kern w:val="0"/>
          <w:sz w:val="32"/>
          <w:szCs w:val="32"/>
          <w:lang w:val="en-US" w:eastAsia="zh-CN"/>
        </w:rPr>
        <w:t>422280</w:t>
      </w:r>
      <w:r>
        <w:rPr>
          <w:rFonts w:hint="default"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lang w:val="en-US" w:eastAsia="zh-CN"/>
        </w:rPr>
        <w:t>主要用于缴纳职工的住房公积金缴费。</w:t>
      </w:r>
    </w:p>
    <w:p>
      <w:pPr>
        <w:pStyle w:val="14"/>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2.项目支出48468186.36元，按功能科目分类如下：</w:t>
      </w:r>
    </w:p>
    <w:p>
      <w:pPr>
        <w:pStyle w:val="14"/>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2080209-老龄事务支出60000元，主要用于敬老节走访慰问特困老人经费、老龄委敬老节活动经费；</w:t>
      </w:r>
    </w:p>
    <w:p>
      <w:pPr>
        <w:pStyle w:val="14"/>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2080299</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其他民政管理事务支出</w:t>
      </w:r>
      <w:r>
        <w:rPr>
          <w:rFonts w:hint="eastAsia" w:ascii="仿宋_GB2312" w:hAnsi="仿宋_GB2312" w:eastAsia="仿宋_GB2312" w:cs="仿宋_GB2312"/>
          <w:kern w:val="0"/>
          <w:sz w:val="32"/>
          <w:szCs w:val="32"/>
          <w:lang w:val="en-US" w:eastAsia="zh-CN"/>
        </w:rPr>
        <w:t>300000</w:t>
      </w:r>
      <w:r>
        <w:rPr>
          <w:rFonts w:hint="default"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lang w:val="en-US" w:eastAsia="zh-CN"/>
        </w:rPr>
        <w:t>主要用于全县居家养老服务中心评估经费、适老化改造项目验收机构经费、民政事业发展工作经费；</w:t>
      </w:r>
    </w:p>
    <w:p>
      <w:pPr>
        <w:pStyle w:val="14"/>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2080</w:t>
      </w:r>
      <w:r>
        <w:rPr>
          <w:rFonts w:hint="eastAsia" w:ascii="仿宋_GB2312" w:hAnsi="仿宋_GB2312" w:eastAsia="仿宋_GB2312" w:cs="仿宋_GB2312"/>
          <w:kern w:val="0"/>
          <w:sz w:val="32"/>
          <w:szCs w:val="32"/>
          <w:lang w:val="en-US" w:eastAsia="zh-CN"/>
        </w:rPr>
        <w:t>801-死亡抚恤</w:t>
      </w:r>
      <w:r>
        <w:rPr>
          <w:rFonts w:hint="default" w:ascii="仿宋_GB2312" w:hAnsi="仿宋_GB2312" w:eastAsia="仿宋_GB2312" w:cs="仿宋_GB2312"/>
          <w:kern w:val="0"/>
          <w:sz w:val="32"/>
          <w:szCs w:val="32"/>
          <w:lang w:val="en-US" w:eastAsia="zh-CN"/>
        </w:rPr>
        <w:t>支出</w:t>
      </w:r>
      <w:r>
        <w:rPr>
          <w:rFonts w:hint="eastAsia" w:ascii="仿宋_GB2312" w:hAnsi="仿宋_GB2312" w:eastAsia="仿宋_GB2312" w:cs="仿宋_GB2312"/>
          <w:kern w:val="0"/>
          <w:sz w:val="32"/>
          <w:szCs w:val="32"/>
          <w:lang w:val="en-US" w:eastAsia="zh-CN"/>
        </w:rPr>
        <w:t>104592</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主要用于遗属生活补助支出；</w:t>
      </w:r>
      <w:r>
        <w:rPr>
          <w:rFonts w:hint="default" w:ascii="仿宋_GB2312" w:hAnsi="仿宋_GB2312" w:eastAsia="仿宋_GB2312" w:cs="仿宋_GB2312"/>
          <w:kern w:val="0"/>
          <w:sz w:val="32"/>
          <w:szCs w:val="32"/>
          <w:lang w:val="en-US" w:eastAsia="zh-CN"/>
        </w:rPr>
        <w:tab/>
      </w:r>
    </w:p>
    <w:p>
      <w:pPr>
        <w:pStyle w:val="14"/>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2081001</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儿童福利</w:t>
      </w:r>
      <w:r>
        <w:rPr>
          <w:rFonts w:hint="eastAsia" w:ascii="仿宋_GB2312" w:hAnsi="仿宋_GB2312" w:eastAsia="仿宋_GB2312" w:cs="仿宋_GB2312"/>
          <w:kern w:val="0"/>
          <w:sz w:val="32"/>
          <w:szCs w:val="32"/>
          <w:lang w:val="en-US" w:eastAsia="zh-CN"/>
        </w:rPr>
        <w:t>890239.04</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主要用于年孤儿基本生活保障补助经费；</w:t>
      </w:r>
    </w:p>
    <w:p>
      <w:pPr>
        <w:pStyle w:val="14"/>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2081002</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老年福利</w:t>
      </w:r>
      <w:r>
        <w:rPr>
          <w:rFonts w:hint="eastAsia" w:ascii="仿宋_GB2312" w:hAnsi="仿宋_GB2312" w:eastAsia="仿宋_GB2312" w:cs="仿宋_GB2312"/>
          <w:kern w:val="0"/>
          <w:sz w:val="32"/>
          <w:szCs w:val="32"/>
          <w:lang w:val="en-US" w:eastAsia="zh-CN"/>
        </w:rPr>
        <w:t>4638000</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主要用于80岁以上高龄老人保健补助、石林县65岁以上老年人和部分残疾人免费乘坐城乡公交车补助资金、特困人员供养服务机构运转经费；</w:t>
      </w:r>
      <w:r>
        <w:rPr>
          <w:rFonts w:hint="default" w:ascii="仿宋_GB2312" w:hAnsi="仿宋_GB2312" w:eastAsia="仿宋_GB2312" w:cs="仿宋_GB2312"/>
          <w:kern w:val="0"/>
          <w:sz w:val="32"/>
          <w:szCs w:val="32"/>
          <w:lang w:val="en-US" w:eastAsia="zh-CN"/>
        </w:rPr>
        <w:tab/>
      </w:r>
    </w:p>
    <w:p>
      <w:pPr>
        <w:pStyle w:val="14"/>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2081004</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殡葬</w:t>
      </w:r>
      <w:r>
        <w:rPr>
          <w:rFonts w:hint="eastAsia" w:ascii="仿宋_GB2312" w:hAnsi="仿宋_GB2312" w:eastAsia="仿宋_GB2312" w:cs="仿宋_GB2312"/>
          <w:kern w:val="0"/>
          <w:sz w:val="32"/>
          <w:szCs w:val="32"/>
          <w:lang w:val="en-US" w:eastAsia="zh-CN"/>
        </w:rPr>
        <w:t>8737660</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主要用于火化补助费及公墓管护；</w:t>
      </w:r>
    </w:p>
    <w:p>
      <w:pPr>
        <w:pStyle w:val="14"/>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2081107</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残疾人生活和护理补贴</w:t>
      </w:r>
      <w:r>
        <w:rPr>
          <w:rFonts w:hint="eastAsia" w:ascii="仿宋_GB2312" w:hAnsi="仿宋_GB2312" w:eastAsia="仿宋_GB2312" w:cs="仿宋_GB2312"/>
          <w:kern w:val="0"/>
          <w:sz w:val="32"/>
          <w:szCs w:val="32"/>
          <w:lang w:val="en-US" w:eastAsia="zh-CN"/>
        </w:rPr>
        <w:t>3390240</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，主要用于困难残疾人生活补贴和重度残疾人护理；</w:t>
      </w:r>
    </w:p>
    <w:p>
      <w:pPr>
        <w:pStyle w:val="14"/>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2081901</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城市最低生活保障金支出</w:t>
      </w:r>
      <w:r>
        <w:rPr>
          <w:rFonts w:hint="eastAsia" w:ascii="仿宋_GB2312" w:hAnsi="仿宋_GB2312" w:eastAsia="仿宋_GB2312" w:cs="仿宋_GB2312"/>
          <w:kern w:val="0"/>
          <w:sz w:val="32"/>
          <w:szCs w:val="32"/>
          <w:lang w:val="en-US" w:eastAsia="zh-CN"/>
        </w:rPr>
        <w:t>4054223.20</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主要用于城市居民最低生活保障金支出；</w:t>
      </w:r>
      <w:r>
        <w:rPr>
          <w:rFonts w:hint="default" w:ascii="仿宋_GB2312" w:hAnsi="仿宋_GB2312" w:eastAsia="仿宋_GB2312" w:cs="仿宋_GB2312"/>
          <w:kern w:val="0"/>
          <w:sz w:val="32"/>
          <w:szCs w:val="32"/>
          <w:lang w:val="en-US" w:eastAsia="zh-CN"/>
        </w:rPr>
        <w:tab/>
      </w:r>
    </w:p>
    <w:p>
      <w:pPr>
        <w:pStyle w:val="14"/>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2081902</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农村最低生活保障金支出</w:t>
      </w:r>
      <w:r>
        <w:rPr>
          <w:rFonts w:hint="eastAsia" w:ascii="仿宋_GB2312" w:hAnsi="仿宋_GB2312" w:eastAsia="仿宋_GB2312" w:cs="仿宋_GB2312"/>
          <w:kern w:val="0"/>
          <w:sz w:val="32"/>
          <w:szCs w:val="32"/>
          <w:lang w:val="en-US" w:eastAsia="zh-CN"/>
        </w:rPr>
        <w:t>19611104</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主要用于农村最低生活保障金支出；</w:t>
      </w:r>
      <w:r>
        <w:rPr>
          <w:rFonts w:hint="default" w:ascii="仿宋_GB2312" w:hAnsi="仿宋_GB2312" w:eastAsia="仿宋_GB2312" w:cs="仿宋_GB2312"/>
          <w:kern w:val="0"/>
          <w:sz w:val="32"/>
          <w:szCs w:val="32"/>
          <w:lang w:val="en-US" w:eastAsia="zh-CN"/>
        </w:rPr>
        <w:tab/>
      </w:r>
    </w:p>
    <w:p>
      <w:pPr>
        <w:pStyle w:val="14"/>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2082001</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临时救助支出</w:t>
      </w:r>
      <w:r>
        <w:rPr>
          <w:rFonts w:hint="eastAsia" w:ascii="仿宋_GB2312" w:hAnsi="仿宋_GB2312" w:eastAsia="仿宋_GB2312" w:cs="仿宋_GB2312"/>
          <w:b w:val="0"/>
          <w:bCs w:val="0"/>
          <w:kern w:val="0"/>
          <w:sz w:val="32"/>
          <w:szCs w:val="32"/>
          <w:lang w:val="en-US" w:eastAsia="zh-CN"/>
        </w:rPr>
        <w:t>1759375</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主要用于临时救助支出；</w:t>
      </w:r>
    </w:p>
    <w:p>
      <w:pPr>
        <w:pStyle w:val="14"/>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2082002-流浪乞讨人员救助支出20000元，主要用于流浪乞讨人员救助支出；</w:t>
      </w:r>
    </w:p>
    <w:p>
      <w:pPr>
        <w:pStyle w:val="14"/>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2082101</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城市特困人员救助供养支出</w:t>
      </w:r>
      <w:r>
        <w:rPr>
          <w:rFonts w:hint="eastAsia" w:ascii="仿宋_GB2312" w:hAnsi="仿宋_GB2312" w:eastAsia="仿宋_GB2312" w:cs="仿宋_GB2312"/>
          <w:kern w:val="0"/>
          <w:sz w:val="32"/>
          <w:szCs w:val="32"/>
          <w:lang w:val="en-US" w:eastAsia="zh-CN"/>
        </w:rPr>
        <w:t>1653152.48</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主要用于</w:t>
      </w:r>
      <w:r>
        <w:rPr>
          <w:rFonts w:hint="default" w:ascii="仿宋_GB2312" w:hAnsi="仿宋_GB2312" w:eastAsia="仿宋_GB2312" w:cs="仿宋_GB2312"/>
          <w:kern w:val="0"/>
          <w:sz w:val="32"/>
          <w:szCs w:val="32"/>
          <w:lang w:val="en-US" w:eastAsia="zh-CN"/>
        </w:rPr>
        <w:t>城市特困人员救助供养支出</w:t>
      </w:r>
      <w:r>
        <w:rPr>
          <w:rFonts w:hint="eastAsia" w:ascii="仿宋_GB2312" w:hAnsi="仿宋_GB2312" w:eastAsia="仿宋_GB2312" w:cs="仿宋_GB2312"/>
          <w:kern w:val="0"/>
          <w:sz w:val="32"/>
          <w:szCs w:val="32"/>
          <w:lang w:val="en-US" w:eastAsia="zh-CN"/>
        </w:rPr>
        <w:t>；</w:t>
      </w:r>
    </w:p>
    <w:p>
      <w:pPr>
        <w:pStyle w:val="14"/>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2082102</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农村特困人员救助供养支出</w:t>
      </w:r>
      <w:r>
        <w:rPr>
          <w:rFonts w:hint="eastAsia" w:ascii="仿宋_GB2312" w:hAnsi="仿宋_GB2312" w:eastAsia="仿宋_GB2312" w:cs="仿宋_GB2312"/>
          <w:kern w:val="0"/>
          <w:sz w:val="32"/>
          <w:szCs w:val="32"/>
          <w:lang w:val="en-US" w:eastAsia="zh-CN"/>
        </w:rPr>
        <w:t>3160888.64</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，主要用于农村特困人员救助供养支出；</w:t>
      </w:r>
    </w:p>
    <w:p>
      <w:pPr>
        <w:pStyle w:val="14"/>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2082502</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其他农村生活救助</w:t>
      </w:r>
      <w:r>
        <w:rPr>
          <w:rFonts w:hint="eastAsia" w:ascii="仿宋_GB2312" w:hAnsi="仿宋_GB2312" w:eastAsia="仿宋_GB2312" w:cs="仿宋_GB2312"/>
          <w:kern w:val="0"/>
          <w:sz w:val="32"/>
          <w:szCs w:val="32"/>
          <w:lang w:val="en-US" w:eastAsia="zh-CN"/>
        </w:rPr>
        <w:t>26112</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主要用于60年代精减退职职工生活补助和正常离任村干部生活补助支出。</w:t>
      </w:r>
    </w:p>
    <w:p>
      <w:pPr>
        <w:pStyle w:val="14"/>
        <w:rPr>
          <w:rFonts w:eastAsia="仿宋_GB2312"/>
          <w:kern w:val="0"/>
          <w:sz w:val="32"/>
          <w:szCs w:val="32"/>
        </w:rPr>
      </w:pPr>
      <w:r>
        <w:rPr>
          <w:rFonts w:hint="default"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en-US" w:eastAsia="zh-CN"/>
        </w:rPr>
        <w:t>083001-</w:t>
      </w:r>
      <w:r>
        <w:rPr>
          <w:rFonts w:hint="default" w:ascii="仿宋_GB2312" w:hAnsi="仿宋_GB2312" w:eastAsia="仿宋_GB2312" w:cs="仿宋_GB2312"/>
          <w:kern w:val="0"/>
          <w:sz w:val="32"/>
          <w:szCs w:val="32"/>
          <w:lang w:val="en-US" w:eastAsia="zh-CN"/>
        </w:rPr>
        <w:t>财政代缴城乡居民基本养老保险费支出</w:t>
      </w:r>
      <w:r>
        <w:rPr>
          <w:rFonts w:hint="eastAsia" w:ascii="仿宋_GB2312" w:hAnsi="仿宋_GB2312" w:eastAsia="仿宋_GB2312" w:cs="仿宋_GB2312"/>
          <w:kern w:val="0"/>
          <w:sz w:val="32"/>
          <w:szCs w:val="32"/>
          <w:lang w:val="en-US" w:eastAsia="zh-CN"/>
        </w:rPr>
        <w:t>62600</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主要用于财政对困难群众基本养老保险个人缴费支出。</w:t>
      </w:r>
    </w:p>
    <w:p>
      <w:pPr>
        <w:pStyle w:val="5"/>
        <w:rPr>
          <w:rFonts w:hint="eastAsia"/>
          <w:lang w:eastAsia="zh-CN"/>
        </w:rPr>
      </w:pPr>
    </w:p>
    <w:p>
      <w:pPr>
        <w:widowControl/>
        <w:numPr>
          <w:ilvl w:val="0"/>
          <w:numId w:val="2"/>
        </w:numPr>
        <w:spacing w:line="590" w:lineRule="exact"/>
        <w:ind w:firstLine="640" w:firstLineChars="200"/>
        <w:rPr>
          <w:rFonts w:hint="eastAsia" w:ascii="黑体" w:hAnsi="黑体" w:eastAsia="黑体"/>
          <w:kern w:val="0"/>
          <w:sz w:val="32"/>
          <w:szCs w:val="32"/>
          <w:highlight w:val="none"/>
        </w:rPr>
      </w:pPr>
      <w:r>
        <w:rPr>
          <w:rFonts w:ascii="黑体" w:hAnsi="黑体" w:eastAsia="黑体"/>
          <w:kern w:val="0"/>
          <w:sz w:val="32"/>
          <w:szCs w:val="32"/>
          <w:highlight w:val="none"/>
        </w:rPr>
        <w:t>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pPr>
        <w:keepNext w:val="0"/>
        <w:keepLines w:val="0"/>
        <w:pageBreakBefore w:val="0"/>
        <w:widowControl/>
        <w:kinsoku/>
        <w:wordWrap/>
        <w:overflowPunct/>
        <w:topLinePunct w:val="0"/>
        <w:autoSpaceDE/>
        <w:autoSpaceDN/>
        <w:bidi w:val="0"/>
        <w:adjustRightInd/>
        <w:spacing w:line="560" w:lineRule="exact"/>
        <w:ind w:firstLine="480" w:firstLineChars="150"/>
        <w:jc w:val="left"/>
        <w:textAlignment w:val="auto"/>
        <w:rPr>
          <w:rFonts w:hint="default" w:ascii="楷体_GB2312" w:eastAsia="楷体_GB2312"/>
          <w:color w:val="auto"/>
          <w:kern w:val="0"/>
          <w:sz w:val="32"/>
          <w:szCs w:val="32"/>
          <w:highlight w:val="none"/>
          <w:lang w:val="en-US" w:eastAsia="zh-CN"/>
        </w:rPr>
      </w:pPr>
      <w:r>
        <w:rPr>
          <w:rFonts w:hint="eastAsia" w:ascii="楷体_GB2312" w:eastAsia="楷体_GB2312"/>
          <w:color w:val="auto"/>
          <w:kern w:val="0"/>
          <w:sz w:val="32"/>
          <w:szCs w:val="32"/>
          <w:highlight w:val="none"/>
          <w:lang w:val="en-US" w:eastAsia="zh-CN"/>
        </w:rPr>
        <w:t>(一）与中央配套事项</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功能科目分组，</w:t>
      </w:r>
      <w:r>
        <w:rPr>
          <w:rFonts w:hint="eastAsia" w:ascii="仿宋_GB2312" w:hAnsi="仿宋_GB2312" w:eastAsia="仿宋_GB2312" w:cs="仿宋_GB2312"/>
          <w:color w:val="auto"/>
          <w:kern w:val="0"/>
          <w:sz w:val="32"/>
          <w:szCs w:val="32"/>
          <w:highlight w:val="none"/>
          <w:lang w:val="en-US" w:eastAsia="zh-CN"/>
        </w:rPr>
        <w:t>金额0元</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pacing w:line="560" w:lineRule="exact"/>
        <w:ind w:firstLine="480" w:firstLineChars="150"/>
        <w:jc w:val="left"/>
        <w:textAlignment w:val="auto"/>
        <w:rPr>
          <w:rFonts w:hint="eastAsia" w:ascii="楷体_GB2312" w:eastAsia="楷体_GB2312"/>
          <w:color w:val="auto"/>
          <w:kern w:val="0"/>
          <w:sz w:val="32"/>
          <w:szCs w:val="32"/>
          <w:highlight w:val="none"/>
          <w:lang w:val="en-US" w:eastAsia="zh-CN"/>
        </w:rPr>
      </w:pPr>
      <w:r>
        <w:rPr>
          <w:rFonts w:hint="eastAsia" w:ascii="楷体_GB2312" w:eastAsia="楷体_GB2312"/>
          <w:color w:val="auto"/>
          <w:kern w:val="0"/>
          <w:sz w:val="32"/>
          <w:szCs w:val="32"/>
          <w:highlight w:val="none"/>
          <w:lang w:val="en-US" w:eastAsia="zh-CN"/>
        </w:rPr>
        <w:t>(二）按既定政策标准测算补助事项</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功能科目分组，</w:t>
      </w:r>
      <w:r>
        <w:rPr>
          <w:rFonts w:hint="eastAsia" w:ascii="仿宋_GB2312" w:hAnsi="仿宋_GB2312" w:eastAsia="仿宋_GB2312" w:cs="仿宋_GB2312"/>
          <w:color w:val="auto"/>
          <w:kern w:val="0"/>
          <w:sz w:val="32"/>
          <w:szCs w:val="32"/>
          <w:highlight w:val="none"/>
          <w:lang w:val="en-US" w:eastAsia="zh-CN"/>
        </w:rPr>
        <w:t>金额0元</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pacing w:line="560" w:lineRule="exact"/>
        <w:ind w:firstLine="480" w:firstLineChars="150"/>
        <w:jc w:val="left"/>
        <w:textAlignment w:val="auto"/>
        <w:rPr>
          <w:rFonts w:hint="eastAsia" w:ascii="楷体_GB2312" w:eastAsia="楷体_GB2312"/>
          <w:color w:val="auto"/>
          <w:kern w:val="0"/>
          <w:sz w:val="32"/>
          <w:szCs w:val="32"/>
          <w:highlight w:val="none"/>
          <w:lang w:val="en-US" w:eastAsia="zh-CN"/>
        </w:rPr>
      </w:pPr>
      <w:r>
        <w:rPr>
          <w:rFonts w:hint="eastAsia" w:ascii="楷体_GB2312" w:eastAsia="楷体_GB2312"/>
          <w:color w:val="auto"/>
          <w:kern w:val="0"/>
          <w:sz w:val="32"/>
          <w:szCs w:val="32"/>
          <w:highlight w:val="none"/>
          <w:lang w:val="en-US" w:eastAsia="zh-CN"/>
        </w:rPr>
        <w:t>(三）经济社会事业发展事项</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color w:val="auto"/>
          <w:highlight w:val="none"/>
        </w:rPr>
      </w:pPr>
      <w:r>
        <w:rPr>
          <w:rFonts w:hint="eastAsia" w:ascii="仿宋_GB2312" w:hAnsi="仿宋_GB2312" w:eastAsia="仿宋_GB2312" w:cs="仿宋_GB2312"/>
          <w:color w:val="auto"/>
          <w:kern w:val="0"/>
          <w:sz w:val="32"/>
          <w:szCs w:val="32"/>
          <w:highlight w:val="none"/>
        </w:rPr>
        <w:t>功能科目分组，</w:t>
      </w:r>
      <w:r>
        <w:rPr>
          <w:rFonts w:hint="eastAsia" w:ascii="仿宋_GB2312" w:hAnsi="仿宋_GB2312" w:eastAsia="仿宋_GB2312" w:cs="仿宋_GB2312"/>
          <w:color w:val="auto"/>
          <w:kern w:val="0"/>
          <w:sz w:val="32"/>
          <w:szCs w:val="32"/>
          <w:highlight w:val="none"/>
          <w:lang w:val="en-US" w:eastAsia="zh-CN"/>
        </w:rPr>
        <w:t>金额0元</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2025年石林彝族自治县民政局无对下专项转移支付项目。</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六、政府采购预算情况</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（无相关公开内容的，需保留标题，并在编制说明中保留模板内容，数量、金额列示0）</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根据《中华人民共和国政府采购法》的有关规定，编制了政府采购预算，共涉及采购项目</w:t>
      </w:r>
      <w:r>
        <w:rPr>
          <w:rFonts w:hint="eastAsia" w:eastAsia="仿宋_GB2312"/>
          <w:kern w:val="0"/>
          <w:sz w:val="32"/>
          <w:szCs w:val="32"/>
          <w:highlight w:val="none"/>
          <w:lang w:val="en-US" w:eastAsia="zh-CN"/>
        </w:rPr>
        <w:t>5</w:t>
      </w:r>
      <w:r>
        <w:rPr>
          <w:rFonts w:eastAsia="仿宋_GB2312"/>
          <w:kern w:val="0"/>
          <w:sz w:val="32"/>
          <w:szCs w:val="32"/>
          <w:highlight w:val="none"/>
        </w:rPr>
        <w:t>个，</w:t>
      </w:r>
      <w:r>
        <w:rPr>
          <w:rFonts w:hint="eastAsia" w:eastAsia="仿宋_GB2312"/>
          <w:kern w:val="0"/>
          <w:sz w:val="32"/>
          <w:szCs w:val="32"/>
          <w:highlight w:val="none"/>
        </w:rPr>
        <w:t>政府</w:t>
      </w:r>
      <w:r>
        <w:rPr>
          <w:rFonts w:eastAsia="仿宋_GB2312"/>
          <w:kern w:val="0"/>
          <w:sz w:val="32"/>
          <w:szCs w:val="32"/>
          <w:highlight w:val="none"/>
        </w:rPr>
        <w:t>采购预算</w:t>
      </w:r>
      <w:r>
        <w:rPr>
          <w:rFonts w:hint="eastAsia" w:eastAsia="仿宋_GB2312"/>
          <w:kern w:val="0"/>
          <w:sz w:val="32"/>
          <w:szCs w:val="32"/>
          <w:highlight w:val="none"/>
        </w:rPr>
        <w:t>总额</w:t>
      </w:r>
      <w:r>
        <w:rPr>
          <w:rFonts w:hint="eastAsia" w:eastAsia="仿宋_GB2312"/>
          <w:kern w:val="0"/>
          <w:sz w:val="32"/>
          <w:szCs w:val="32"/>
          <w:highlight w:val="none"/>
          <w:lang w:val="en-US" w:eastAsia="zh-CN"/>
        </w:rPr>
        <w:t>42800</w:t>
      </w:r>
      <w:r>
        <w:rPr>
          <w:rFonts w:hint="eastAsia" w:eastAsia="仿宋_GB2312"/>
          <w:kern w:val="0"/>
          <w:sz w:val="32"/>
          <w:szCs w:val="32"/>
          <w:highlight w:val="none"/>
        </w:rPr>
        <w:t>元，其中：政府采购货物预算</w:t>
      </w:r>
      <w:r>
        <w:rPr>
          <w:rFonts w:hint="eastAsia" w:eastAsia="仿宋_GB2312"/>
          <w:kern w:val="0"/>
          <w:sz w:val="32"/>
          <w:szCs w:val="32"/>
          <w:highlight w:val="none"/>
          <w:lang w:val="en-US" w:eastAsia="zh-CN"/>
        </w:rPr>
        <w:t>25300</w:t>
      </w:r>
      <w:r>
        <w:rPr>
          <w:rFonts w:hint="eastAsia" w:eastAsia="仿宋_GB2312"/>
          <w:kern w:val="0"/>
          <w:sz w:val="32"/>
          <w:szCs w:val="32"/>
          <w:highlight w:val="none"/>
        </w:rPr>
        <w:t>元、政府采购服务预算</w:t>
      </w:r>
      <w:r>
        <w:rPr>
          <w:rFonts w:hint="eastAsia" w:eastAsia="仿宋_GB2312"/>
          <w:kern w:val="0"/>
          <w:sz w:val="32"/>
          <w:szCs w:val="32"/>
          <w:highlight w:val="none"/>
          <w:lang w:val="en-US" w:eastAsia="zh-CN"/>
        </w:rPr>
        <w:t>17500</w:t>
      </w:r>
      <w:r>
        <w:rPr>
          <w:rFonts w:hint="eastAsia" w:eastAsia="仿宋_GB2312"/>
          <w:kern w:val="0"/>
          <w:sz w:val="32"/>
          <w:szCs w:val="32"/>
          <w:highlight w:val="none"/>
        </w:rPr>
        <w:t>元、政府采购工程预算</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p>
    <w:p>
      <w:pPr>
        <w:widowControl/>
        <w:spacing w:line="590" w:lineRule="exact"/>
        <w:ind w:firstLine="640" w:firstLineChars="200"/>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七、部门“三公”经费增减变化情况及原因说明</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eastAsia="zh-CN"/>
        </w:rPr>
        <w:t>石林彝族自治县民政局2026年</w:t>
      </w:r>
      <w:r>
        <w:rPr>
          <w:rFonts w:eastAsia="仿宋_GB2312"/>
          <w:kern w:val="0"/>
          <w:sz w:val="32"/>
          <w:szCs w:val="32"/>
          <w:highlight w:val="none"/>
        </w:rPr>
        <w:t>一般公共预算财政拨款“三公</w:t>
      </w:r>
      <w:r>
        <w:rPr>
          <w:rFonts w:hint="eastAsia" w:eastAsia="仿宋_GB2312"/>
          <w:kern w:val="0"/>
          <w:sz w:val="32"/>
          <w:szCs w:val="32"/>
          <w:highlight w:val="none"/>
        </w:rPr>
        <w:t>”</w:t>
      </w:r>
      <w:r>
        <w:rPr>
          <w:rFonts w:eastAsia="仿宋_GB2312"/>
          <w:kern w:val="0"/>
          <w:sz w:val="32"/>
          <w:szCs w:val="32"/>
          <w:highlight w:val="none"/>
        </w:rPr>
        <w:t>经费</w:t>
      </w:r>
      <w:r>
        <w:rPr>
          <w:rFonts w:hint="eastAsia" w:eastAsia="仿宋_GB2312"/>
          <w:kern w:val="0"/>
          <w:sz w:val="32"/>
          <w:szCs w:val="32"/>
          <w:highlight w:val="none"/>
        </w:rPr>
        <w:t>预</w:t>
      </w:r>
      <w:r>
        <w:rPr>
          <w:rFonts w:eastAsia="仿宋_GB2312"/>
          <w:kern w:val="0"/>
          <w:sz w:val="32"/>
          <w:szCs w:val="32"/>
          <w:highlight w:val="none"/>
        </w:rPr>
        <w:t>算</w:t>
      </w:r>
      <w:r>
        <w:rPr>
          <w:rFonts w:hint="eastAsia" w:eastAsia="仿宋_GB2312"/>
          <w:kern w:val="0"/>
          <w:sz w:val="32"/>
          <w:szCs w:val="32"/>
          <w:highlight w:val="none"/>
        </w:rPr>
        <w:t>合计</w:t>
      </w:r>
      <w:r>
        <w:rPr>
          <w:rFonts w:hint="eastAsia" w:eastAsia="仿宋_GB2312"/>
          <w:kern w:val="0"/>
          <w:sz w:val="32"/>
          <w:szCs w:val="32"/>
          <w:highlight w:val="none"/>
          <w:lang w:val="en-US" w:eastAsia="zh-CN"/>
        </w:rPr>
        <w:t>23000</w:t>
      </w:r>
      <w:r>
        <w:rPr>
          <w:rFonts w:hint="eastAsia" w:eastAsia="仿宋_GB2312"/>
          <w:kern w:val="0"/>
          <w:sz w:val="32"/>
          <w:szCs w:val="32"/>
          <w:highlight w:val="none"/>
        </w:rPr>
        <w:t>元</w:t>
      </w:r>
      <w:r>
        <w:rPr>
          <w:rFonts w:eastAsia="仿宋_GB2312"/>
          <w:kern w:val="0"/>
          <w:sz w:val="32"/>
          <w:szCs w:val="32"/>
          <w:highlight w:val="none"/>
        </w:rPr>
        <w:t>，较上年减少</w:t>
      </w:r>
      <w:r>
        <w:rPr>
          <w:rFonts w:hint="eastAsia" w:eastAsia="仿宋_GB2312"/>
          <w:kern w:val="0"/>
          <w:sz w:val="32"/>
          <w:szCs w:val="32"/>
          <w:highlight w:val="none"/>
          <w:lang w:val="en-US" w:eastAsia="zh-CN"/>
        </w:rPr>
        <w:t>10200</w:t>
      </w:r>
      <w:r>
        <w:rPr>
          <w:rFonts w:hint="eastAsia" w:eastAsia="仿宋_GB2312"/>
          <w:kern w:val="0"/>
          <w:sz w:val="32"/>
          <w:szCs w:val="32"/>
          <w:highlight w:val="none"/>
        </w:rPr>
        <w:t>元</w:t>
      </w:r>
      <w:r>
        <w:rPr>
          <w:rFonts w:eastAsia="仿宋_GB2312"/>
          <w:kern w:val="0"/>
          <w:sz w:val="32"/>
          <w:szCs w:val="32"/>
          <w:highlight w:val="none"/>
        </w:rPr>
        <w:t>，下降</w:t>
      </w:r>
      <w:r>
        <w:rPr>
          <w:rFonts w:hint="eastAsia" w:eastAsia="仿宋_GB2312"/>
          <w:kern w:val="0"/>
          <w:sz w:val="32"/>
          <w:szCs w:val="32"/>
          <w:highlight w:val="none"/>
          <w:lang w:val="en-US" w:eastAsia="zh-CN"/>
        </w:rPr>
        <w:t>30.72</w:t>
      </w:r>
      <w:r>
        <w:rPr>
          <w:rFonts w:eastAsia="仿宋_GB2312"/>
          <w:kern w:val="0"/>
          <w:sz w:val="32"/>
          <w:szCs w:val="32"/>
          <w:highlight w:val="none"/>
        </w:rPr>
        <w:t>%</w:t>
      </w:r>
      <w:r>
        <w:rPr>
          <w:rFonts w:hint="eastAsia" w:eastAsia="仿宋_GB2312"/>
          <w:kern w:val="0"/>
          <w:sz w:val="32"/>
          <w:szCs w:val="32"/>
          <w:highlight w:val="none"/>
        </w:rPr>
        <w:t>，具体变动情况如下：</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（一）</w:t>
      </w:r>
      <w:r>
        <w:rPr>
          <w:rFonts w:ascii="楷体_GB2312" w:eastAsia="楷体_GB2312"/>
          <w:kern w:val="0"/>
          <w:sz w:val="32"/>
          <w:szCs w:val="32"/>
          <w:highlight w:val="none"/>
        </w:rPr>
        <w:t>因公出国（境）费</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eastAsia="zh-CN"/>
        </w:rPr>
        <w:t>石林彝族自治县民政局2026年</w:t>
      </w:r>
      <w:r>
        <w:rPr>
          <w:rFonts w:eastAsia="仿宋_GB2312"/>
          <w:kern w:val="0"/>
          <w:sz w:val="32"/>
          <w:szCs w:val="32"/>
          <w:highlight w:val="none"/>
        </w:rPr>
        <w:t>因公出国（境）费</w:t>
      </w:r>
      <w:r>
        <w:rPr>
          <w:rFonts w:hint="eastAsia" w:eastAsia="仿宋_GB2312"/>
          <w:kern w:val="0"/>
          <w:sz w:val="32"/>
          <w:szCs w:val="32"/>
          <w:highlight w:val="none"/>
        </w:rPr>
        <w:t>预算为</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%，共计安排因公出国（境）团组</w:t>
      </w:r>
      <w:r>
        <w:rPr>
          <w:rFonts w:hint="eastAsia" w:eastAsia="仿宋_GB2312"/>
          <w:kern w:val="0"/>
          <w:sz w:val="32"/>
          <w:szCs w:val="32"/>
          <w:highlight w:val="none"/>
          <w:lang w:val="en-US" w:eastAsia="zh-CN"/>
        </w:rPr>
        <w:t>0</w:t>
      </w:r>
      <w:r>
        <w:rPr>
          <w:rFonts w:eastAsia="仿宋_GB2312"/>
          <w:kern w:val="0"/>
          <w:sz w:val="32"/>
          <w:szCs w:val="32"/>
          <w:highlight w:val="none"/>
        </w:rPr>
        <w:t>个，因公出国（境）</w:t>
      </w:r>
      <w:r>
        <w:rPr>
          <w:rFonts w:hint="eastAsia" w:eastAsia="仿宋_GB2312"/>
          <w:kern w:val="0"/>
          <w:sz w:val="32"/>
          <w:szCs w:val="32"/>
          <w:highlight w:val="none"/>
          <w:lang w:val="en-US" w:eastAsia="zh-CN"/>
        </w:rPr>
        <w:t>0</w:t>
      </w:r>
      <w:r>
        <w:rPr>
          <w:rFonts w:eastAsia="仿宋_GB2312"/>
          <w:kern w:val="0"/>
          <w:sz w:val="32"/>
          <w:szCs w:val="32"/>
          <w:highlight w:val="none"/>
        </w:rPr>
        <w:t>人次</w:t>
      </w:r>
      <w:r>
        <w:rPr>
          <w:rFonts w:hint="eastAsia" w:eastAsia="仿宋_GB2312"/>
          <w:kern w:val="0"/>
          <w:sz w:val="32"/>
          <w:szCs w:val="32"/>
          <w:highlight w:val="none"/>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年石林</w:t>
      </w:r>
      <w:r>
        <w:rPr>
          <w:rFonts w:hint="eastAsia" w:ascii="仿宋_GB2312" w:hAnsi="仿宋_GB2312" w:eastAsia="仿宋_GB2312" w:cs="仿宋_GB2312"/>
          <w:sz w:val="32"/>
          <w:szCs w:val="32"/>
          <w:lang w:eastAsia="zh-CN"/>
        </w:rPr>
        <w:t>彝族自治</w:t>
      </w:r>
      <w:r>
        <w:rPr>
          <w:rFonts w:hint="eastAsia" w:ascii="仿宋_GB2312" w:hAnsi="仿宋_GB2312" w:eastAsia="仿宋_GB2312" w:cs="仿宋_GB2312"/>
          <w:sz w:val="32"/>
          <w:szCs w:val="32"/>
        </w:rPr>
        <w:t>县因公出国（境）费预算数不直接下达各部门，全县统一控制使用，按程序审批。</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w:t>
      </w:r>
      <w:r>
        <w:rPr>
          <w:rFonts w:ascii="楷体_GB2312" w:eastAsia="楷体_GB2312"/>
          <w:kern w:val="0"/>
          <w:sz w:val="32"/>
          <w:szCs w:val="32"/>
          <w:highlight w:val="none"/>
        </w:rPr>
        <w:t>公务接待费</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eastAsia="zh-CN"/>
        </w:rPr>
        <w:t>石林彝族自治县民政局2026年</w:t>
      </w:r>
      <w:r>
        <w:rPr>
          <w:rFonts w:hint="eastAsia" w:eastAsia="仿宋_GB2312"/>
          <w:kern w:val="0"/>
          <w:sz w:val="32"/>
          <w:szCs w:val="32"/>
          <w:highlight w:val="none"/>
        </w:rPr>
        <w:t>公务接待费预算</w:t>
      </w:r>
      <w:r>
        <w:rPr>
          <w:rFonts w:eastAsia="仿宋_GB2312"/>
          <w:kern w:val="0"/>
          <w:sz w:val="32"/>
          <w:szCs w:val="32"/>
          <w:highlight w:val="none"/>
        </w:rPr>
        <w:t>为</w:t>
      </w:r>
      <w:r>
        <w:rPr>
          <w:rFonts w:hint="eastAsia" w:eastAsia="仿宋_GB2312"/>
          <w:kern w:val="0"/>
          <w:sz w:val="32"/>
          <w:szCs w:val="32"/>
          <w:highlight w:val="none"/>
          <w:lang w:val="en-US" w:eastAsia="zh-CN"/>
        </w:rPr>
        <w:t>3000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lang w:eastAsia="zh-CN"/>
        </w:rPr>
        <w:t>减少</w:t>
      </w:r>
      <w:r>
        <w:rPr>
          <w:rFonts w:hint="eastAsia" w:eastAsia="仿宋_GB2312"/>
          <w:kern w:val="0"/>
          <w:sz w:val="32"/>
          <w:szCs w:val="32"/>
          <w:highlight w:val="none"/>
          <w:lang w:val="en-US" w:eastAsia="zh-CN"/>
        </w:rPr>
        <w:t>10200</w:t>
      </w:r>
      <w:r>
        <w:rPr>
          <w:rFonts w:hint="eastAsia" w:eastAsia="仿宋_GB2312"/>
          <w:kern w:val="0"/>
          <w:sz w:val="32"/>
          <w:szCs w:val="32"/>
          <w:highlight w:val="none"/>
        </w:rPr>
        <w:t>元</w:t>
      </w:r>
      <w:r>
        <w:rPr>
          <w:rFonts w:eastAsia="仿宋_GB2312"/>
          <w:kern w:val="0"/>
          <w:sz w:val="32"/>
          <w:szCs w:val="32"/>
          <w:highlight w:val="none"/>
        </w:rPr>
        <w:t>，下降</w:t>
      </w:r>
      <w:r>
        <w:rPr>
          <w:rFonts w:hint="eastAsia" w:eastAsia="仿宋_GB2312"/>
          <w:kern w:val="0"/>
          <w:sz w:val="32"/>
          <w:szCs w:val="32"/>
          <w:highlight w:val="none"/>
          <w:lang w:val="en-US" w:eastAsia="zh-CN"/>
        </w:rPr>
        <w:t>77.27</w:t>
      </w:r>
      <w:r>
        <w:rPr>
          <w:rFonts w:eastAsia="仿宋_GB2312"/>
          <w:kern w:val="0"/>
          <w:sz w:val="32"/>
          <w:szCs w:val="32"/>
          <w:highlight w:val="none"/>
        </w:rPr>
        <w:t>%，国内公务接待批次为</w:t>
      </w:r>
      <w:r>
        <w:rPr>
          <w:rFonts w:hint="eastAsia" w:eastAsia="仿宋_GB2312"/>
          <w:kern w:val="0"/>
          <w:sz w:val="32"/>
          <w:szCs w:val="32"/>
          <w:highlight w:val="none"/>
          <w:lang w:val="en-US" w:eastAsia="zh-CN"/>
        </w:rPr>
        <w:t>10</w:t>
      </w:r>
      <w:r>
        <w:rPr>
          <w:rFonts w:eastAsia="仿宋_GB2312"/>
          <w:kern w:val="0"/>
          <w:sz w:val="32"/>
          <w:szCs w:val="32"/>
          <w:highlight w:val="none"/>
        </w:rPr>
        <w:t>次，共计接待</w:t>
      </w:r>
      <w:r>
        <w:rPr>
          <w:rFonts w:hint="eastAsia" w:eastAsia="仿宋_GB2312"/>
          <w:kern w:val="0"/>
          <w:sz w:val="32"/>
          <w:szCs w:val="32"/>
          <w:highlight w:val="none"/>
          <w:lang w:val="en-US" w:eastAsia="zh-CN"/>
        </w:rPr>
        <w:t>75</w:t>
      </w:r>
      <w:r>
        <w:rPr>
          <w:rFonts w:eastAsia="仿宋_GB2312"/>
          <w:kern w:val="0"/>
          <w:sz w:val="32"/>
          <w:szCs w:val="32"/>
          <w:highlight w:val="none"/>
        </w:rPr>
        <w:t>人次</w:t>
      </w:r>
      <w:r>
        <w:rPr>
          <w:rFonts w:hint="eastAsia" w:eastAsia="仿宋_GB2312"/>
          <w:kern w:val="0"/>
          <w:sz w:val="32"/>
          <w:szCs w:val="32"/>
          <w:highlight w:val="none"/>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eastAsia="仿宋_GB2312"/>
          <w:kern w:val="0"/>
          <w:sz w:val="32"/>
          <w:szCs w:val="32"/>
          <w:lang w:val="en-US" w:eastAsia="zh-CN"/>
        </w:rPr>
        <w:t>2026年</w:t>
      </w:r>
      <w:r>
        <w:rPr>
          <w:rFonts w:hint="eastAsia" w:eastAsia="仿宋_GB2312"/>
          <w:kern w:val="0"/>
          <w:sz w:val="32"/>
          <w:szCs w:val="32"/>
        </w:rPr>
        <w:t>公务接待费</w:t>
      </w:r>
      <w:r>
        <w:rPr>
          <w:rFonts w:hint="eastAsia" w:eastAsia="仿宋_GB2312"/>
          <w:kern w:val="0"/>
          <w:sz w:val="32"/>
          <w:szCs w:val="32"/>
          <w:lang w:eastAsia="zh-CN"/>
        </w:rPr>
        <w:t>减少</w:t>
      </w:r>
      <w:r>
        <w:rPr>
          <w:rFonts w:eastAsia="仿宋_GB2312"/>
          <w:kern w:val="0"/>
          <w:sz w:val="32"/>
          <w:szCs w:val="32"/>
        </w:rPr>
        <w:t>原因</w:t>
      </w:r>
      <w:r>
        <w:rPr>
          <w:rFonts w:hint="eastAsia" w:eastAsia="仿宋_GB2312"/>
          <w:kern w:val="0"/>
          <w:sz w:val="32"/>
          <w:szCs w:val="32"/>
          <w:lang w:eastAsia="zh-CN"/>
        </w:rPr>
        <w:t>是</w:t>
      </w:r>
      <w:r>
        <w:rPr>
          <w:rFonts w:hint="eastAsia" w:ascii="Times New Roman" w:hAnsi="Times New Roman" w:eastAsia="仿宋_GB2312" w:cs="Times New Roman"/>
          <w:kern w:val="0"/>
          <w:sz w:val="32"/>
          <w:szCs w:val="32"/>
          <w:lang w:val="en-US" w:eastAsia="zh-CN"/>
        </w:rPr>
        <w:t>我单位严肃接待纪律，坚持厉行节约，反对铺张浪费，加强党风廉政建设，切实加强经费管理，严格执行党政机关国内公务接待管理细则相关要求，规范公务接待行为。</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公务用车购置及运行维护费</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石林彝族自治县民政局2026年</w:t>
      </w:r>
      <w:r>
        <w:rPr>
          <w:rFonts w:hint="eastAsia" w:eastAsia="仿宋_GB2312"/>
          <w:kern w:val="0"/>
          <w:sz w:val="32"/>
          <w:szCs w:val="32"/>
          <w:highlight w:val="none"/>
        </w:rPr>
        <w:t>公务用车购置及运行维护费</w:t>
      </w:r>
      <w:r>
        <w:rPr>
          <w:rFonts w:eastAsia="仿宋_GB2312"/>
          <w:kern w:val="0"/>
          <w:sz w:val="32"/>
          <w:szCs w:val="32"/>
          <w:highlight w:val="none"/>
        </w:rPr>
        <w:t>为</w:t>
      </w:r>
      <w:r>
        <w:rPr>
          <w:rFonts w:hint="eastAsia" w:eastAsia="仿宋_GB2312"/>
          <w:kern w:val="0"/>
          <w:sz w:val="32"/>
          <w:szCs w:val="32"/>
          <w:highlight w:val="none"/>
          <w:lang w:val="en-US" w:eastAsia="zh-CN"/>
        </w:rPr>
        <w:t>20000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w:t>
      </w:r>
      <w:r>
        <w:rPr>
          <w:rFonts w:hint="eastAsia" w:eastAsia="仿宋_GB2312"/>
          <w:kern w:val="0"/>
          <w:sz w:val="32"/>
          <w:szCs w:val="32"/>
          <w:highlight w:val="none"/>
        </w:rPr>
        <w:t>。</w:t>
      </w:r>
      <w:r>
        <w:rPr>
          <w:rFonts w:eastAsia="仿宋_GB2312"/>
          <w:kern w:val="0"/>
          <w:sz w:val="32"/>
          <w:szCs w:val="32"/>
          <w:highlight w:val="none"/>
        </w:rPr>
        <w:t>其中：公务用车购置费</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%；公务用车运行维护费</w:t>
      </w:r>
      <w:r>
        <w:rPr>
          <w:rFonts w:hint="eastAsia" w:eastAsia="仿宋_GB2312"/>
          <w:kern w:val="0"/>
          <w:sz w:val="32"/>
          <w:szCs w:val="32"/>
          <w:highlight w:val="none"/>
          <w:lang w:val="en-US" w:eastAsia="zh-CN"/>
        </w:rPr>
        <w:t>20000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%。共计购置公务用车</w:t>
      </w:r>
      <w:r>
        <w:rPr>
          <w:rFonts w:hint="eastAsia" w:eastAsia="仿宋_GB2312"/>
          <w:kern w:val="0"/>
          <w:sz w:val="32"/>
          <w:szCs w:val="32"/>
          <w:highlight w:val="none"/>
          <w:lang w:val="en-US" w:eastAsia="zh-CN"/>
        </w:rPr>
        <w:t>0</w:t>
      </w:r>
      <w:r>
        <w:rPr>
          <w:rFonts w:eastAsia="仿宋_GB2312"/>
          <w:kern w:val="0"/>
          <w:sz w:val="32"/>
          <w:szCs w:val="32"/>
          <w:highlight w:val="none"/>
        </w:rPr>
        <w:t>辆，年末公务用车保有量为</w:t>
      </w:r>
      <w:r>
        <w:rPr>
          <w:rFonts w:hint="eastAsia" w:eastAsia="仿宋_GB2312"/>
          <w:kern w:val="0"/>
          <w:sz w:val="32"/>
          <w:szCs w:val="32"/>
          <w:highlight w:val="none"/>
          <w:lang w:val="en-US" w:eastAsia="zh-CN"/>
        </w:rPr>
        <w:t>1</w:t>
      </w:r>
      <w:r>
        <w:rPr>
          <w:rFonts w:eastAsia="仿宋_GB2312"/>
          <w:kern w:val="0"/>
          <w:sz w:val="32"/>
          <w:szCs w:val="32"/>
          <w:highlight w:val="none"/>
        </w:rPr>
        <w:t>辆。</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eastAsia="仿宋_GB2312"/>
          <w:kern w:val="0"/>
          <w:sz w:val="32"/>
          <w:szCs w:val="32"/>
          <w:lang w:val="en-US" w:eastAsia="zh-CN"/>
        </w:rPr>
        <w:t>2025年</w:t>
      </w:r>
      <w:r>
        <w:rPr>
          <w:rFonts w:hint="eastAsia" w:eastAsia="仿宋_GB2312"/>
          <w:kern w:val="0"/>
          <w:sz w:val="32"/>
          <w:szCs w:val="32"/>
        </w:rPr>
        <w:t>公务用车购置及运行维护费</w:t>
      </w:r>
      <w:r>
        <w:rPr>
          <w:rFonts w:hint="eastAsia" w:eastAsia="仿宋_GB2312"/>
          <w:kern w:val="0"/>
          <w:sz w:val="32"/>
          <w:szCs w:val="32"/>
          <w:lang w:eastAsia="zh-CN"/>
        </w:rPr>
        <w:t>减少</w:t>
      </w:r>
      <w:r>
        <w:rPr>
          <w:rFonts w:eastAsia="仿宋_GB2312"/>
          <w:kern w:val="0"/>
          <w:sz w:val="32"/>
          <w:szCs w:val="32"/>
        </w:rPr>
        <w:t>原因</w:t>
      </w:r>
      <w:r>
        <w:rPr>
          <w:rFonts w:hint="eastAsia" w:eastAsia="仿宋_GB2312"/>
          <w:kern w:val="0"/>
          <w:sz w:val="32"/>
          <w:szCs w:val="32"/>
          <w:lang w:eastAsia="zh-CN"/>
        </w:rPr>
        <w:t>是我单位</w:t>
      </w:r>
      <w:r>
        <w:rPr>
          <w:rFonts w:hint="eastAsia" w:ascii="Times New Roman" w:hAnsi="Times New Roman" w:eastAsia="仿宋_GB2312" w:cs="Times New Roman"/>
          <w:kern w:val="0"/>
          <w:sz w:val="32"/>
          <w:szCs w:val="32"/>
          <w:lang w:val="en-US" w:eastAsia="zh-CN"/>
        </w:rPr>
        <w:t>认真执行公务用车管理办法，公车出行实行部门申请-领导审批-专人派车制度。节假日期间，公务用车一律实行定点封存停放，车辆日常维护在政府定点单位维护。</w:t>
      </w:r>
    </w:p>
    <w:p>
      <w:pPr>
        <w:widowControl/>
        <w:spacing w:line="590" w:lineRule="exact"/>
        <w:ind w:firstLine="640" w:firstLineChars="200"/>
        <w:rPr>
          <w:rFonts w:hint="eastAsia" w:ascii="黑体" w:hAnsi="黑体" w:eastAsia="黑体"/>
          <w:kern w:val="0"/>
          <w:sz w:val="32"/>
          <w:szCs w:val="32"/>
          <w:highlight w:val="none"/>
        </w:rPr>
      </w:pPr>
      <w:r>
        <w:rPr>
          <w:rFonts w:hint="eastAsia" w:ascii="黑体" w:hAnsi="黑体" w:eastAsia="黑体"/>
          <w:kern w:val="0"/>
          <w:sz w:val="32"/>
          <w:szCs w:val="32"/>
          <w:highlight w:val="none"/>
        </w:rPr>
        <w:t>八、重点项目预算绩效目标情况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lang w:eastAsia="zh-CN"/>
        </w:rPr>
        <w:t>年我单位整体绩效目标及项目预算绩效目标严格按照绩效管理办法进行设置，项目绩效围绕部门总体绩效目标开展。项目绩效目标内容指向明确、细化量化、合理可行、便于考核，符合规定的格式要求，相关内容完整。重点项目绩效目标具体如下：</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（一）项目名称</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火化补助费及公墓管护专项经费</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（二）立项依据</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1.《殡葬管理条例》；</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2.《关于全面深化殡葬改革的实施意见》(云办发〔2016〕65号)；</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3.《民政部关于进一步推动殡葬改革促进殡葬事业科学发展的指导意见的通知》(民政发〔2018〕5号)；</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4.《云南省民政厅关于全省部分特殊困难群体火化补助的通知》；</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5.《石林彝族自治县人民政府关于加快推进殡葬改革工作的实施意见》(石政发〔2009〕46号)；</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6.《中共石林彝族自治县委办公室石林彝族自治县人民政府办公室关于石林彝族自治县全面深化殡葬改革的实施意见》(石办通〔2019〕68号)；</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7.《关于县民政局公安局&lt;关于部分特殊遗体火化费的请示&gt;的办理意见》(石财字〔2023〕578号)。</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（三）项目实施单位</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单位名称：石林彝族自治县民政局</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组织机构代码：01512484X</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地址：石林彝族自治县阿诗玛南路199号</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联系电话：67790160</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法人代表：赵振虹</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经费来源：财政拨款</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eastAsia="楷体_GB2312"/>
          <w:kern w:val="0"/>
          <w:sz w:val="32"/>
          <w:szCs w:val="32"/>
          <w:lang w:val="en-US" w:eastAsia="zh-CN"/>
        </w:rPr>
        <w:t>（四）项目基本概况</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依据《殡葬管理条例》；《关于全面深化殡葬改革的实施意见》(云办发〔2016〕65号)；《民政部关于进一步推动殡葬改革促进殡葬事业科学发展的指导意见的通知》(民政发〔2018〕5号)；《云南省民政厅关于全省部分特殊困难群体火化补助的通知》；《石林彝族自治县人民政府关于加快推进殡葬改革工作的实施意见》(石政发〔2009〕46号)；《中共石林彝族自治县委办公室石林彝族自治县人民政府办公室关于石林彝族自治县全面深化殡葬改革的实施意见》(石办通〔2019〕68号)。《关于县民政局公安局&lt;关于部分特殊遗体火化费的请示&gt;的办理意见》(石财字〔2023〕578号)等文件要求，石林彝族自治县结合当地殡葬工作实际情况，对石林彝族自治县的殡葬改革制定了补助标准，为进一步加强殡葬管理，巩固殡葬改革成果，深化殡葬改革，加强社会主义精神文明和生态文明建设，服务全县经济社会发展大局。</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（五）项目实施内容</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火化补助费及公墓管护专项经费项目拟用于符合《关于石林彝族自治县全面深化殡葬改革的实施意见》(石办通〔2019)68号)中制定的补助支出。申请程序主要为申请人上交《石林县殡葬改革火化补助申请审批表》，县民政局复核无误后根据国家公职人员（含离退休人员）800元/具，其他人员2000元/具将其火化补助费通过一卡通（社会保障卡）进行社会化发放。按规定进入农村公益性公墓安葬的，凭公墓管理单位提供的相关证明，由县财政按新增每冢一次性600元的标准给予公墓管理单位管护、绿化、修缮补助费。石林彝族自治县出现无主遗体由石林狮山殡仪馆进行处理，县民政局按照3260元/具的标准进行补助。为进一步完善殡葬基础设施和殡葬服务保障体系，推进遗体火化、节地生态安葬，满足群众日益增长的殡葬服务需求，促进殡葬改革与环境资源保护协调推进，对我县农村公益性公墓进行提升改造。</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（六）资金安排情况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本年度本级财政预算安排6637660元。</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（七）项目实施计划</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1.严格审核：县、乡镇（街道办事处）民政部门负责本行政区域内城乡困难群众资格的审核、审批和管理工作，始终坚持逐级审批，按管理制度严格执行；</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2.足额发放：发放金额由县民政局向财政局申请当月所需资金，财政国库直接将资金支付到民政局开设的代发账户，代理银行按民政局提供的发放人员及资金数采取社银一体化发放的方式直接发放到个人账户。</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3.动态管理：建立健全档案资料，加强部门信息共享。</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4.加强监督：认真履行补助资金监督职责，加强对补助资金全流程的督促检查，对违规违纪进行追责，接受广大群众监督。</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（八）项目实施成效</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进一步完善了基本殡葬服务保障制度和节地生态安葬奖补制度，形成覆盖城乡居民的殡葬公共服务体系。全面推进殡葬管理法治化、骨灰处理生态化、惠民殡葬和奖补制度化、殡葬服务标准化，社会组织、基层群众自治组织在殡葬改革、服务和管理中的作用发挥明显。继续巩固殡葬改革成果，骨灰装棺再葬、乱埋乱葬和墓位面积超标得到有效治理，节地生态、移风易俗新风尚成为殡葬活动主流。按照保基本、广覆盖、多层次、可持续的原则，完善惠民殡葬政策，不断增强殡葬公益属性，让殡葬回归社会公共服务。加强了对公墓管护人员的教育管理，落实好专人值守和管理维护，不断提升管理服务水平。</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（九）重点项目支出绩效目标表</w:t>
      </w:r>
    </w:p>
    <w:p>
      <w:pPr>
        <w:pStyle w:val="14"/>
        <w:rPr>
          <w:rFonts w:hint="eastAsia"/>
          <w:lang w:val="en-US" w:eastAsia="zh-CN"/>
        </w:rPr>
      </w:pPr>
      <w:r>
        <w:rPr>
          <w:rFonts w:hint="eastAsia" w:ascii="仿宋_GB2312" w:hAnsi="仿宋_GB2312" w:eastAsia="仿宋_GB2312" w:cs="仿宋_GB2312"/>
          <w:sz w:val="32"/>
          <w:szCs w:val="32"/>
          <w:highlight w:val="none"/>
          <w:lang w:val="en-US" w:eastAsia="zh-CN"/>
        </w:rPr>
        <w:t>（见附表：重点项目支出绩效目标表）</w:t>
      </w:r>
    </w:p>
    <w:p>
      <w:pPr>
        <w:widowControl/>
        <w:spacing w:line="590" w:lineRule="exact"/>
        <w:ind w:firstLine="640" w:firstLineChars="200"/>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（一）专业名词解释</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“三公”经费：</w:t>
      </w:r>
      <w:r>
        <w:rPr>
          <w:rFonts w:hint="eastAsia" w:ascii="仿宋_GB2312" w:hAnsi="仿宋_GB2312" w:eastAsia="仿宋_GB2312" w:cs="仿宋_GB2312"/>
          <w:kern w:val="0"/>
          <w:sz w:val="32"/>
          <w:szCs w:val="32"/>
          <w:lang w:val="en-US" w:eastAsia="zh-CN"/>
        </w:rPr>
        <w:t>主要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预算公开：</w:t>
      </w:r>
      <w:r>
        <w:rPr>
          <w:rFonts w:hint="eastAsia" w:ascii="仿宋_GB2312" w:hAnsi="仿宋_GB2312" w:eastAsia="仿宋_GB2312" w:cs="仿宋_GB2312"/>
          <w:kern w:val="0"/>
          <w:sz w:val="32"/>
          <w:szCs w:val="32"/>
          <w:lang w:val="en-US" w:eastAsia="zh-CN"/>
        </w:rPr>
        <w:t>是指经本级人民代表大会或人大常委会批准的预算及报表，应当在批准后二十日内由本级政府财政部门向社会公开，并作相应说明；经本级政府财政部门批复的部门预算及报表，应当在批复后二十日内由各部门向社会公开，并作相应说明。</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一般公共预算：</w:t>
      </w:r>
      <w:r>
        <w:rPr>
          <w:rFonts w:hint="eastAsia" w:ascii="仿宋_GB2312" w:hAnsi="仿宋_GB2312" w:eastAsia="仿宋_GB2312" w:cs="仿宋_GB2312"/>
          <w:kern w:val="0"/>
          <w:sz w:val="32"/>
          <w:szCs w:val="32"/>
          <w:lang w:val="en-US" w:eastAsia="zh-CN"/>
        </w:rPr>
        <w:t>是对以税收为主体的财政收入，安排用于保障和改善民生、推动经济社会发展、维护国家安全、维持国家机构正常运转等方面的收支预算。</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政府性基金预算：</w:t>
      </w:r>
      <w:r>
        <w:rPr>
          <w:rFonts w:hint="eastAsia" w:ascii="仿宋_GB2312" w:hAnsi="仿宋_GB2312" w:eastAsia="仿宋_GB2312" w:cs="仿宋_GB2312"/>
          <w:kern w:val="0"/>
          <w:sz w:val="32"/>
          <w:szCs w:val="32"/>
          <w:lang w:val="en-US" w:eastAsia="zh-CN"/>
        </w:rPr>
        <w:t>是国家通过向社会征收以及出让土地、发行彩票等方式取得收入，并专项用于支持特定基础设施建设和社会事业发展的财政收支预算，是政府预算体系的重要组成部分。</w:t>
      </w:r>
    </w:p>
    <w:p>
      <w:pPr>
        <w:keepNext w:val="0"/>
        <w:keepLines w:val="0"/>
        <w:pageBreakBefore w:val="0"/>
        <w:widowControl/>
        <w:kinsoku/>
        <w:wordWrap/>
        <w:overflowPunct/>
        <w:topLinePunct w:val="0"/>
        <w:autoSpaceDE/>
        <w:autoSpaceDN/>
        <w:bidi w:val="0"/>
        <w:adjustRightInd/>
        <w:spacing w:line="560" w:lineRule="exact"/>
        <w:ind w:firstLine="643" w:firstLineChars="200"/>
        <w:jc w:val="both"/>
        <w:textAlignment w:val="auto"/>
        <w:rPr>
          <w:rFonts w:hint="eastAsia"/>
          <w:lang w:val="en-US" w:eastAsia="zh-CN"/>
        </w:rPr>
      </w:pPr>
      <w:r>
        <w:rPr>
          <w:rFonts w:hint="eastAsia" w:ascii="仿宋_GB2312" w:hAnsi="仿宋_GB2312" w:eastAsia="仿宋_GB2312" w:cs="仿宋_GB2312"/>
          <w:b/>
          <w:bCs/>
          <w:kern w:val="0"/>
          <w:sz w:val="32"/>
          <w:szCs w:val="32"/>
          <w:lang w:val="en-US" w:eastAsia="zh-CN"/>
        </w:rPr>
        <w:t>政府采购：</w:t>
      </w:r>
      <w:r>
        <w:rPr>
          <w:rFonts w:hint="eastAsia" w:ascii="仿宋_GB2312" w:hAnsi="仿宋_GB2312" w:eastAsia="仿宋_GB2312" w:cs="仿宋_GB2312"/>
          <w:kern w:val="0"/>
          <w:sz w:val="32"/>
          <w:szCs w:val="32"/>
          <w:lang w:val="en-US" w:eastAsia="zh-CN"/>
        </w:rPr>
        <w:t>指各级国家机关、事业单位和团体组织，使用财政性资金采购依法制定的集中采购目录以内的或者采购限额标准以上的货物、工程和服务的行为。</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（二）机关运行经费安排</w:t>
      </w:r>
      <w:r>
        <w:rPr>
          <w:rFonts w:hint="eastAsia" w:ascii="楷体_GB2312" w:eastAsia="楷体_GB2312"/>
          <w:kern w:val="0"/>
          <w:sz w:val="32"/>
          <w:szCs w:val="32"/>
          <w:highlight w:val="none"/>
        </w:rPr>
        <w:t>变化情况及原因说明</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石林彝族自治县民政局</w:t>
      </w:r>
      <w:r>
        <w:rPr>
          <w:rFonts w:hint="eastAsia" w:ascii="仿宋_GB2312" w:hAnsi="仿宋_GB2312" w:eastAsia="仿宋_GB2312" w:cs="仿宋_GB2312"/>
          <w:kern w:val="0"/>
          <w:sz w:val="32"/>
          <w:szCs w:val="32"/>
          <w:lang w:val="en-US" w:eastAsia="zh-CN"/>
        </w:rPr>
        <w:t>2026</w:t>
      </w:r>
      <w:r>
        <w:rPr>
          <w:rFonts w:hint="eastAsia" w:ascii="仿宋_GB2312" w:hAnsi="仿宋_GB2312" w:eastAsia="仿宋_GB2312" w:cs="仿宋_GB2312"/>
          <w:kern w:val="0"/>
          <w:sz w:val="32"/>
          <w:szCs w:val="32"/>
        </w:rPr>
        <w:t>年机关运行经费安排359420</w:t>
      </w:r>
      <w:r>
        <w:rPr>
          <w:rFonts w:hint="eastAsia" w:ascii="仿宋_GB2312" w:hAnsi="仿宋_GB2312" w:eastAsia="仿宋_GB2312" w:cs="仿宋_GB2312"/>
          <w:kern w:val="0"/>
          <w:sz w:val="32"/>
          <w:szCs w:val="32"/>
          <w:lang w:eastAsia="zh-CN"/>
        </w:rPr>
        <w:t>元</w:t>
      </w:r>
      <w:r>
        <w:rPr>
          <w:rFonts w:hint="eastAsia" w:ascii="仿宋_GB2312" w:hAnsi="仿宋_GB2312" w:eastAsia="仿宋_GB2312" w:cs="仿宋_GB2312"/>
          <w:kern w:val="0"/>
          <w:sz w:val="32"/>
          <w:szCs w:val="32"/>
        </w:rPr>
        <w:t>，与上年对比</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53160元</w:t>
      </w:r>
      <w:r>
        <w:rPr>
          <w:rFonts w:hint="eastAsia" w:ascii="仿宋_GB2312" w:hAnsi="仿宋_GB2312" w:eastAsia="仿宋_GB2312" w:cs="仿宋_GB2312"/>
          <w:kern w:val="0"/>
          <w:sz w:val="32"/>
          <w:szCs w:val="32"/>
        </w:rPr>
        <w:t>，主要原因分析</w:t>
      </w:r>
      <w:r>
        <w:rPr>
          <w:rFonts w:hint="eastAsia" w:ascii="仿宋_GB2312" w:hAnsi="仿宋_GB2312" w:eastAsia="仿宋_GB2312" w:cs="仿宋_GB2312"/>
          <w:kern w:val="0"/>
          <w:sz w:val="32"/>
          <w:szCs w:val="32"/>
          <w:lang w:eastAsia="zh-CN"/>
        </w:rPr>
        <w:t>是</w:t>
      </w:r>
      <w:r>
        <w:rPr>
          <w:rFonts w:hint="eastAsia" w:ascii="仿宋_GB2312" w:hAnsi="仿宋_GB2312" w:eastAsia="仿宋_GB2312" w:cs="仿宋_GB2312"/>
          <w:kern w:val="0"/>
          <w:sz w:val="32"/>
          <w:szCs w:val="32"/>
          <w:highlight w:val="none"/>
          <w:lang w:val="en-US" w:eastAsia="zh-CN"/>
        </w:rPr>
        <w:t>按定额计算的机关运行费用减少</w:t>
      </w:r>
      <w:r>
        <w:rPr>
          <w:rFonts w:hint="eastAsia" w:ascii="仿宋_GB2312" w:hAnsi="仿宋_GB2312" w:eastAsia="仿宋_GB2312" w:cs="仿宋_GB2312"/>
          <w:kern w:val="0"/>
          <w:sz w:val="32"/>
          <w:szCs w:val="32"/>
        </w:rPr>
        <w:t>。</w:t>
      </w:r>
    </w:p>
    <w:p>
      <w:pPr>
        <w:widowControl/>
        <w:spacing w:line="560" w:lineRule="exact"/>
        <w:ind w:firstLine="640" w:firstLineChars="200"/>
        <w:rPr>
          <w:rFonts w:ascii="楷体_GB2312" w:eastAsia="楷体_GB2312"/>
          <w:kern w:val="0"/>
          <w:sz w:val="32"/>
          <w:szCs w:val="32"/>
          <w:highlight w:val="green"/>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w:t>
      </w:r>
      <w:r>
        <w:rPr>
          <w:rFonts w:hint="eastAsia" w:ascii="楷体_GB2312" w:eastAsia="楷体_GB2312"/>
          <w:kern w:val="0"/>
          <w:sz w:val="32"/>
          <w:szCs w:val="32"/>
          <w:highlight w:val="none"/>
        </w:rPr>
        <w:t>委托业务费</w:t>
      </w:r>
      <w:r>
        <w:rPr>
          <w:rFonts w:ascii="楷体_GB2312" w:eastAsia="楷体_GB2312"/>
          <w:kern w:val="0"/>
          <w:sz w:val="32"/>
          <w:szCs w:val="32"/>
          <w:highlight w:val="none"/>
        </w:rPr>
        <w:t>安排</w:t>
      </w:r>
      <w:r>
        <w:rPr>
          <w:rFonts w:hint="eastAsia" w:ascii="楷体_GB2312" w:eastAsia="楷体_GB2312"/>
          <w:kern w:val="0"/>
          <w:sz w:val="32"/>
          <w:szCs w:val="32"/>
          <w:highlight w:val="none"/>
        </w:rPr>
        <w:t>变化情况及原因说明</w:t>
      </w:r>
    </w:p>
    <w:p>
      <w:pPr>
        <w:widowControl/>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lang w:eastAsia="zh-CN"/>
        </w:rPr>
        <w:t>石林彝族自治县民政局</w:t>
      </w:r>
      <w:r>
        <w:rPr>
          <w:rFonts w:hint="eastAsia" w:ascii="仿宋_GB2312" w:hAnsi="仿宋_GB2312" w:eastAsia="仿宋_GB2312" w:cs="仿宋_GB2312"/>
          <w:kern w:val="0"/>
          <w:sz w:val="32"/>
          <w:szCs w:val="32"/>
          <w:highlight w:val="none"/>
          <w:lang w:eastAsia="zh-CN"/>
        </w:rPr>
        <w:t>2026年</w:t>
      </w:r>
      <w:r>
        <w:rPr>
          <w:rFonts w:hint="eastAsia" w:ascii="仿宋_GB2312" w:hAnsi="仿宋_GB2312" w:eastAsia="仿宋_GB2312" w:cs="仿宋_GB2312"/>
          <w:kern w:val="0"/>
          <w:sz w:val="32"/>
          <w:szCs w:val="32"/>
          <w:highlight w:val="none"/>
        </w:rPr>
        <w:t>委托业务费安排</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元，与上年对比</w:t>
      </w:r>
      <w:r>
        <w:rPr>
          <w:rFonts w:hint="eastAsia" w:ascii="仿宋_GB2312" w:hAnsi="仿宋_GB2312" w:eastAsia="仿宋_GB2312" w:cs="仿宋_GB2312"/>
          <w:kern w:val="0"/>
          <w:sz w:val="32"/>
          <w:szCs w:val="32"/>
          <w:highlight w:val="none"/>
          <w:lang w:eastAsia="zh-CN"/>
        </w:rPr>
        <w:t>增加</w:t>
      </w:r>
      <w:r>
        <w:rPr>
          <w:rFonts w:hint="eastAsia" w:ascii="仿宋_GB2312" w:hAnsi="仿宋_GB2312" w:eastAsia="仿宋_GB2312" w:cs="仿宋_GB2312"/>
          <w:kern w:val="0"/>
          <w:sz w:val="32"/>
          <w:szCs w:val="32"/>
          <w:highlight w:val="none"/>
          <w:lang w:val="en-US" w:eastAsia="zh-CN"/>
        </w:rPr>
        <w:t>0元</w:t>
      </w:r>
      <w:r>
        <w:rPr>
          <w:rFonts w:hint="eastAsia" w:ascii="仿宋_GB2312" w:hAnsi="仿宋_GB2312" w:eastAsia="仿宋_GB2312" w:cs="仿宋_GB2312"/>
          <w:kern w:val="0"/>
          <w:sz w:val="32"/>
          <w:szCs w:val="32"/>
          <w:highlight w:val="none"/>
        </w:rPr>
        <w:t>，主要原因分析</w:t>
      </w:r>
      <w:r>
        <w:rPr>
          <w:rFonts w:hint="eastAsia" w:ascii="仿宋_GB2312" w:hAnsi="仿宋_GB2312" w:eastAsia="仿宋_GB2312" w:cs="仿宋_GB2312"/>
          <w:kern w:val="0"/>
          <w:sz w:val="32"/>
          <w:szCs w:val="32"/>
          <w:highlight w:val="none"/>
          <w:lang w:eastAsia="zh-CN"/>
        </w:rPr>
        <w:t>是我单位无年初委托业务费安排</w:t>
      </w:r>
      <w:r>
        <w:rPr>
          <w:rFonts w:hint="eastAsia" w:ascii="仿宋_GB2312" w:hAnsi="仿宋_GB2312" w:eastAsia="仿宋_GB2312" w:cs="仿宋_GB2312"/>
          <w:kern w:val="0"/>
          <w:sz w:val="32"/>
          <w:szCs w:val="32"/>
          <w:highlight w:val="none"/>
        </w:rPr>
        <w:t>。</w:t>
      </w:r>
    </w:p>
    <w:p>
      <w:pPr>
        <w:widowControl/>
        <w:spacing w:line="590" w:lineRule="exact"/>
        <w:ind w:firstLine="640" w:firstLineChars="200"/>
        <w:rPr>
          <w:rFonts w:hint="eastAsia" w:eastAsia="仿宋_GB2312"/>
          <w:kern w:val="0"/>
          <w:sz w:val="32"/>
          <w:szCs w:val="32"/>
          <w:highlight w:val="none"/>
        </w:rPr>
      </w:pPr>
      <w:r>
        <w:rPr>
          <w:rFonts w:hint="eastAsia" w:ascii="楷体_GB2312" w:eastAsia="楷体_GB2312"/>
          <w:kern w:val="0"/>
          <w:sz w:val="32"/>
          <w:szCs w:val="32"/>
          <w:highlight w:val="none"/>
        </w:rPr>
        <w:t>（四）</w:t>
      </w:r>
      <w:r>
        <w:rPr>
          <w:rFonts w:ascii="楷体_GB2312" w:eastAsia="楷体_GB2312"/>
          <w:kern w:val="0"/>
          <w:sz w:val="32"/>
          <w:szCs w:val="32"/>
          <w:highlight w:val="none"/>
        </w:rPr>
        <w:t>国有资产占</w:t>
      </w:r>
      <w:r>
        <w:rPr>
          <w:rFonts w:hint="eastAsia" w:ascii="楷体_GB2312" w:eastAsia="楷体_GB2312"/>
          <w:kern w:val="0"/>
          <w:sz w:val="32"/>
          <w:szCs w:val="32"/>
          <w:highlight w:val="none"/>
        </w:rPr>
        <w:t>有使用</w:t>
      </w:r>
      <w:r>
        <w:rPr>
          <w:rFonts w:ascii="楷体_GB2312" w:eastAsia="楷体_GB2312"/>
          <w:kern w:val="0"/>
          <w:sz w:val="32"/>
          <w:szCs w:val="32"/>
          <w:highlight w:val="none"/>
        </w:rPr>
        <w:t>情况</w:t>
      </w:r>
    </w:p>
    <w:p>
      <w:pPr>
        <w:widowControl/>
        <w:spacing w:line="590" w:lineRule="exact"/>
        <w:ind w:firstLine="600"/>
        <w:rPr>
          <w:rFonts w:hint="eastAsia" w:eastAsia="仿宋_GB2312"/>
          <w:kern w:val="0"/>
          <w:sz w:val="32"/>
          <w:szCs w:val="32"/>
          <w:highlight w:val="none"/>
        </w:rPr>
      </w:pPr>
      <w:r>
        <w:rPr>
          <w:rFonts w:hint="eastAsia" w:eastAsia="仿宋_GB2312"/>
          <w:kern w:val="0"/>
          <w:sz w:val="32"/>
          <w:szCs w:val="32"/>
          <w:highlight w:val="none"/>
        </w:rPr>
        <w:t>截至202</w:t>
      </w:r>
      <w:r>
        <w:rPr>
          <w:rFonts w:eastAsia="仿宋_GB2312"/>
          <w:kern w:val="0"/>
          <w:sz w:val="32"/>
          <w:szCs w:val="32"/>
          <w:highlight w:val="none"/>
        </w:rPr>
        <w:t>5</w:t>
      </w:r>
      <w:r>
        <w:rPr>
          <w:rFonts w:hint="eastAsia" w:eastAsia="仿宋_GB2312"/>
          <w:kern w:val="0"/>
          <w:sz w:val="32"/>
          <w:szCs w:val="32"/>
          <w:highlight w:val="none"/>
        </w:rPr>
        <w:t>年12月31日，</w:t>
      </w:r>
      <w:r>
        <w:rPr>
          <w:rFonts w:hint="eastAsia" w:ascii="仿宋_GB2312" w:hAnsi="仿宋_GB2312" w:eastAsia="仿宋_GB2312" w:cs="仿宋_GB2312"/>
          <w:kern w:val="0"/>
          <w:sz w:val="32"/>
          <w:szCs w:val="32"/>
          <w:lang w:eastAsia="zh-CN"/>
        </w:rPr>
        <w:t>石林彝族自治县民政局</w:t>
      </w:r>
      <w:r>
        <w:rPr>
          <w:rFonts w:hint="eastAsia" w:eastAsia="仿宋_GB2312"/>
          <w:kern w:val="0"/>
          <w:sz w:val="32"/>
          <w:szCs w:val="32"/>
          <w:highlight w:val="none"/>
        </w:rPr>
        <w:t>资产总额</w:t>
      </w:r>
      <w:r>
        <w:rPr>
          <w:rFonts w:hint="eastAsia" w:eastAsia="仿宋_GB2312"/>
          <w:kern w:val="0"/>
          <w:sz w:val="32"/>
          <w:szCs w:val="32"/>
          <w:highlight w:val="none"/>
          <w:lang w:val="en-US" w:eastAsia="zh-CN"/>
        </w:rPr>
        <w:t>10989186.93</w:t>
      </w:r>
      <w:r>
        <w:rPr>
          <w:rFonts w:hint="eastAsia" w:eastAsia="仿宋_GB2312"/>
          <w:kern w:val="0"/>
          <w:sz w:val="32"/>
          <w:szCs w:val="32"/>
          <w:highlight w:val="none"/>
        </w:rPr>
        <w:t>元，其中，流动资产</w:t>
      </w:r>
      <w:r>
        <w:rPr>
          <w:rFonts w:hint="eastAsia" w:eastAsia="仿宋_GB2312"/>
          <w:kern w:val="0"/>
          <w:sz w:val="32"/>
          <w:szCs w:val="32"/>
          <w:highlight w:val="none"/>
          <w:lang w:val="en-US" w:eastAsia="zh-CN"/>
        </w:rPr>
        <w:t>737327.15</w:t>
      </w:r>
      <w:r>
        <w:rPr>
          <w:rFonts w:hint="eastAsia" w:eastAsia="仿宋_GB2312"/>
          <w:kern w:val="0"/>
          <w:sz w:val="32"/>
          <w:szCs w:val="32"/>
          <w:highlight w:val="none"/>
        </w:rPr>
        <w:t>元，固定资产</w:t>
      </w:r>
      <w:r>
        <w:rPr>
          <w:rFonts w:hint="eastAsia" w:eastAsia="仿宋_GB2312"/>
          <w:kern w:val="0"/>
          <w:sz w:val="32"/>
          <w:szCs w:val="32"/>
          <w:highlight w:val="none"/>
          <w:lang w:val="en-US" w:eastAsia="zh-CN"/>
        </w:rPr>
        <w:t>12235777.32</w:t>
      </w:r>
      <w:r>
        <w:rPr>
          <w:rFonts w:hint="eastAsia" w:eastAsia="仿宋_GB2312"/>
          <w:kern w:val="0"/>
          <w:sz w:val="32"/>
          <w:szCs w:val="32"/>
          <w:highlight w:val="none"/>
        </w:rPr>
        <w:t>元，对外投资及有价证券</w:t>
      </w:r>
      <w:r>
        <w:rPr>
          <w:rFonts w:hint="eastAsia" w:eastAsia="仿宋_GB2312"/>
          <w:kern w:val="0"/>
          <w:sz w:val="32"/>
          <w:szCs w:val="32"/>
          <w:highlight w:val="none"/>
          <w:lang w:val="en-US" w:eastAsia="zh-CN"/>
        </w:rPr>
        <w:t>0</w:t>
      </w:r>
      <w:r>
        <w:rPr>
          <w:rFonts w:hint="eastAsia" w:eastAsia="仿宋_GB2312"/>
          <w:kern w:val="0"/>
          <w:sz w:val="32"/>
          <w:szCs w:val="32"/>
          <w:highlight w:val="none"/>
        </w:rPr>
        <w:t>元，在建工程</w:t>
      </w:r>
      <w:r>
        <w:rPr>
          <w:rFonts w:hint="eastAsia" w:eastAsia="仿宋_GB2312"/>
          <w:kern w:val="0"/>
          <w:sz w:val="32"/>
          <w:szCs w:val="32"/>
          <w:highlight w:val="none"/>
          <w:lang w:val="en-US" w:eastAsia="zh-CN"/>
        </w:rPr>
        <w:t>0</w:t>
      </w:r>
      <w:r>
        <w:rPr>
          <w:rFonts w:hint="eastAsia" w:eastAsia="仿宋_GB2312"/>
          <w:kern w:val="0"/>
          <w:sz w:val="32"/>
          <w:szCs w:val="32"/>
          <w:highlight w:val="none"/>
        </w:rPr>
        <w:t>元，无形资产</w:t>
      </w:r>
      <w:r>
        <w:rPr>
          <w:rFonts w:hint="eastAsia" w:eastAsia="仿宋_GB2312"/>
          <w:kern w:val="0"/>
          <w:sz w:val="32"/>
          <w:szCs w:val="32"/>
          <w:highlight w:val="none"/>
          <w:lang w:val="en-US" w:eastAsia="zh-CN"/>
        </w:rPr>
        <w:t>1</w:t>
      </w:r>
      <w:r>
        <w:rPr>
          <w:rFonts w:hint="eastAsia" w:eastAsia="仿宋_GB2312"/>
          <w:kern w:val="0"/>
          <w:sz w:val="32"/>
          <w:szCs w:val="32"/>
          <w:highlight w:val="none"/>
        </w:rPr>
        <w:t>元，其他资产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元。与上年相比，本年资产总额</w:t>
      </w:r>
      <w:r>
        <w:rPr>
          <w:rFonts w:hint="eastAsia" w:eastAsia="仿宋_GB2312"/>
          <w:kern w:val="0"/>
          <w:sz w:val="32"/>
          <w:szCs w:val="32"/>
          <w:highlight w:val="none"/>
          <w:lang w:eastAsia="zh-CN"/>
        </w:rPr>
        <w:t>减少</w:t>
      </w:r>
      <w:r>
        <w:rPr>
          <w:rFonts w:hint="eastAsia" w:eastAsia="仿宋_GB2312"/>
          <w:kern w:val="0"/>
          <w:sz w:val="32"/>
          <w:szCs w:val="32"/>
          <w:highlight w:val="none"/>
          <w:lang w:val="en-US" w:eastAsia="zh-CN"/>
        </w:rPr>
        <w:t>5601138.10</w:t>
      </w:r>
      <w:r>
        <w:rPr>
          <w:rFonts w:hint="eastAsia" w:eastAsia="仿宋_GB2312"/>
          <w:kern w:val="0"/>
          <w:sz w:val="32"/>
          <w:szCs w:val="32"/>
          <w:highlight w:val="none"/>
        </w:rPr>
        <w:t>元，其中固定资产</w:t>
      </w:r>
      <w:r>
        <w:rPr>
          <w:rFonts w:hint="eastAsia" w:eastAsia="仿宋_GB2312"/>
          <w:kern w:val="0"/>
          <w:sz w:val="32"/>
          <w:szCs w:val="32"/>
          <w:highlight w:val="none"/>
          <w:lang w:eastAsia="zh-CN"/>
        </w:rPr>
        <w:t>增加</w:t>
      </w:r>
      <w:r>
        <w:rPr>
          <w:rFonts w:hint="eastAsia" w:eastAsia="仿宋_GB2312"/>
          <w:kern w:val="0"/>
          <w:sz w:val="32"/>
          <w:szCs w:val="32"/>
          <w:highlight w:val="none"/>
          <w:lang w:val="en-US" w:eastAsia="zh-CN"/>
        </w:rPr>
        <w:t>7783591.1</w:t>
      </w:r>
      <w:r>
        <w:rPr>
          <w:rFonts w:hint="eastAsia" w:eastAsia="仿宋_GB2312"/>
          <w:kern w:val="0"/>
          <w:sz w:val="32"/>
          <w:szCs w:val="32"/>
          <w:highlight w:val="none"/>
        </w:rPr>
        <w:t>元。处置房屋建筑物</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元；处置车辆</w:t>
      </w:r>
      <w:r>
        <w:rPr>
          <w:rFonts w:hint="eastAsia" w:eastAsia="仿宋_GB2312"/>
          <w:kern w:val="0"/>
          <w:sz w:val="32"/>
          <w:szCs w:val="32"/>
          <w:highlight w:val="none"/>
          <w:lang w:val="en-US" w:eastAsia="zh-CN"/>
        </w:rPr>
        <w:t>0</w:t>
      </w:r>
      <w:r>
        <w:rPr>
          <w:rFonts w:hint="eastAsia" w:eastAsia="仿宋_GB2312"/>
          <w:kern w:val="0"/>
          <w:sz w:val="32"/>
          <w:szCs w:val="32"/>
          <w:highlight w:val="none"/>
        </w:rPr>
        <w:t>辆，账面原值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元；报废报损资产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项，账面原值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元，实现资产处置收入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元；资产使用收入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元，其中出租资产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平方米，资产出租收入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元。鉴于截至202</w:t>
      </w:r>
      <w:r>
        <w:rPr>
          <w:rFonts w:eastAsia="仿宋_GB2312"/>
          <w:kern w:val="0"/>
          <w:sz w:val="32"/>
          <w:szCs w:val="32"/>
          <w:highlight w:val="none"/>
        </w:rPr>
        <w:t>5</w:t>
      </w:r>
      <w:r>
        <w:rPr>
          <w:rFonts w:hint="eastAsia" w:eastAsia="仿宋_GB2312"/>
          <w:kern w:val="0"/>
          <w:sz w:val="32"/>
          <w:szCs w:val="32"/>
          <w:highlight w:val="none"/>
        </w:rPr>
        <w:t>年12月31日的国有资产占有使用精准数据，需在完成202</w:t>
      </w:r>
      <w:r>
        <w:rPr>
          <w:rFonts w:eastAsia="仿宋_GB2312"/>
          <w:kern w:val="0"/>
          <w:sz w:val="32"/>
          <w:szCs w:val="32"/>
          <w:highlight w:val="none"/>
        </w:rPr>
        <w:t>5</w:t>
      </w:r>
      <w:r>
        <w:rPr>
          <w:rFonts w:hint="eastAsia" w:eastAsia="仿宋_GB2312"/>
          <w:kern w:val="0"/>
          <w:sz w:val="32"/>
          <w:szCs w:val="32"/>
          <w:highlight w:val="none"/>
        </w:rPr>
        <w:t>年决算编制后才能汇总，此处公开为202</w:t>
      </w:r>
      <w:r>
        <w:rPr>
          <w:rFonts w:eastAsia="仿宋_GB2312"/>
          <w:kern w:val="0"/>
          <w:sz w:val="32"/>
          <w:szCs w:val="32"/>
          <w:highlight w:val="none"/>
        </w:rPr>
        <w:t>6</w:t>
      </w:r>
      <w:r>
        <w:rPr>
          <w:rFonts w:hint="eastAsia" w:eastAsia="仿宋_GB2312"/>
          <w:kern w:val="0"/>
          <w:sz w:val="32"/>
          <w:szCs w:val="32"/>
          <w:highlight w:val="none"/>
        </w:rPr>
        <w:t>年1月资产月报数。</w:t>
      </w:r>
    </w:p>
    <w:p>
      <w:pPr>
        <w:widowControl/>
        <w:spacing w:line="590" w:lineRule="exact"/>
        <w:ind w:firstLine="600"/>
        <w:rPr>
          <w:rFonts w:hint="eastAsia" w:eastAsia="仿宋_GB2312"/>
          <w:kern w:val="0"/>
          <w:sz w:val="30"/>
          <w:szCs w:val="30"/>
          <w:highlight w:val="none"/>
        </w:rPr>
      </w:pPr>
    </w:p>
    <w:sectPr>
      <w:headerReference r:id="rId3" w:type="default"/>
      <w:footerReference r:id="rId5"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17D55"/>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2D58"/>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240E"/>
    <w:rsid w:val="00803F6B"/>
    <w:rsid w:val="00805901"/>
    <w:rsid w:val="008078E7"/>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3E53"/>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C66AA"/>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A51"/>
    <w:rsid w:val="00FD13FB"/>
    <w:rsid w:val="00FD228E"/>
    <w:rsid w:val="00FD4E9B"/>
    <w:rsid w:val="00FD7D5F"/>
    <w:rsid w:val="00FE1A2F"/>
    <w:rsid w:val="00FE5F50"/>
    <w:rsid w:val="00FF1B25"/>
    <w:rsid w:val="00FF7A85"/>
    <w:rsid w:val="0166143D"/>
    <w:rsid w:val="018B30C2"/>
    <w:rsid w:val="01932DB1"/>
    <w:rsid w:val="01C979FE"/>
    <w:rsid w:val="01F675E8"/>
    <w:rsid w:val="02781009"/>
    <w:rsid w:val="02C265F9"/>
    <w:rsid w:val="030F0107"/>
    <w:rsid w:val="03997AC2"/>
    <w:rsid w:val="03F0214E"/>
    <w:rsid w:val="04314F30"/>
    <w:rsid w:val="045C2ADF"/>
    <w:rsid w:val="04686862"/>
    <w:rsid w:val="046F214C"/>
    <w:rsid w:val="048F3584"/>
    <w:rsid w:val="04D22ADA"/>
    <w:rsid w:val="04F44A98"/>
    <w:rsid w:val="054A5EB5"/>
    <w:rsid w:val="06325B44"/>
    <w:rsid w:val="06390F7E"/>
    <w:rsid w:val="069140D4"/>
    <w:rsid w:val="06AE4ECD"/>
    <w:rsid w:val="07BB67DE"/>
    <w:rsid w:val="07F55F19"/>
    <w:rsid w:val="082C4C7B"/>
    <w:rsid w:val="084F4CBC"/>
    <w:rsid w:val="08EE77B6"/>
    <w:rsid w:val="09412610"/>
    <w:rsid w:val="09C25210"/>
    <w:rsid w:val="09C70938"/>
    <w:rsid w:val="09E5699E"/>
    <w:rsid w:val="0A4372AD"/>
    <w:rsid w:val="0A782F2B"/>
    <w:rsid w:val="0AB77A2F"/>
    <w:rsid w:val="0B57477A"/>
    <w:rsid w:val="0B5F6AE5"/>
    <w:rsid w:val="0BFD28E4"/>
    <w:rsid w:val="0C8377FC"/>
    <w:rsid w:val="0D006D7C"/>
    <w:rsid w:val="0D9F5B85"/>
    <w:rsid w:val="0E3C53EA"/>
    <w:rsid w:val="0E731607"/>
    <w:rsid w:val="0EDF68BD"/>
    <w:rsid w:val="0F635DF8"/>
    <w:rsid w:val="0FEF6E54"/>
    <w:rsid w:val="0FF56939"/>
    <w:rsid w:val="100D7863"/>
    <w:rsid w:val="10180236"/>
    <w:rsid w:val="1026620F"/>
    <w:rsid w:val="103764A9"/>
    <w:rsid w:val="10594E8F"/>
    <w:rsid w:val="10687993"/>
    <w:rsid w:val="10741D7C"/>
    <w:rsid w:val="10CF5F02"/>
    <w:rsid w:val="111D3473"/>
    <w:rsid w:val="11C314B3"/>
    <w:rsid w:val="124916EF"/>
    <w:rsid w:val="12541B05"/>
    <w:rsid w:val="12A72C53"/>
    <w:rsid w:val="133504F9"/>
    <w:rsid w:val="13B61995"/>
    <w:rsid w:val="14861FBB"/>
    <w:rsid w:val="14DC29CA"/>
    <w:rsid w:val="154148ED"/>
    <w:rsid w:val="16120B81"/>
    <w:rsid w:val="16225260"/>
    <w:rsid w:val="165D6CAE"/>
    <w:rsid w:val="16857503"/>
    <w:rsid w:val="16D47282"/>
    <w:rsid w:val="16DF634E"/>
    <w:rsid w:val="177B10D8"/>
    <w:rsid w:val="17E531F7"/>
    <w:rsid w:val="182F46E8"/>
    <w:rsid w:val="18863C4E"/>
    <w:rsid w:val="18C24D4C"/>
    <w:rsid w:val="18CF49E0"/>
    <w:rsid w:val="18D96F87"/>
    <w:rsid w:val="1907259E"/>
    <w:rsid w:val="196337AC"/>
    <w:rsid w:val="19771A54"/>
    <w:rsid w:val="198567EB"/>
    <w:rsid w:val="19F55BCD"/>
    <w:rsid w:val="1A0B3DDD"/>
    <w:rsid w:val="1A1B6230"/>
    <w:rsid w:val="1A3B7A14"/>
    <w:rsid w:val="1A716F5F"/>
    <w:rsid w:val="1A751B4A"/>
    <w:rsid w:val="1B7457C9"/>
    <w:rsid w:val="1BC45743"/>
    <w:rsid w:val="1BD73E6F"/>
    <w:rsid w:val="1BD937BC"/>
    <w:rsid w:val="1C016EFF"/>
    <w:rsid w:val="1C1E64AF"/>
    <w:rsid w:val="1DD708B6"/>
    <w:rsid w:val="1DE63E53"/>
    <w:rsid w:val="1E924522"/>
    <w:rsid w:val="1EE302BC"/>
    <w:rsid w:val="1EF86BDC"/>
    <w:rsid w:val="1F1F101A"/>
    <w:rsid w:val="1F33353E"/>
    <w:rsid w:val="1F8F6F61"/>
    <w:rsid w:val="20B50589"/>
    <w:rsid w:val="20CC70F5"/>
    <w:rsid w:val="20D26F9F"/>
    <w:rsid w:val="20DB6E4B"/>
    <w:rsid w:val="21156A1C"/>
    <w:rsid w:val="214E3823"/>
    <w:rsid w:val="21D02FCE"/>
    <w:rsid w:val="22D20532"/>
    <w:rsid w:val="2345495B"/>
    <w:rsid w:val="2380063A"/>
    <w:rsid w:val="23E55A70"/>
    <w:rsid w:val="24192B24"/>
    <w:rsid w:val="24671BC8"/>
    <w:rsid w:val="249262B8"/>
    <w:rsid w:val="24DC6B7A"/>
    <w:rsid w:val="24E10292"/>
    <w:rsid w:val="25603D6C"/>
    <w:rsid w:val="257D4E7C"/>
    <w:rsid w:val="262A0415"/>
    <w:rsid w:val="264257FA"/>
    <w:rsid w:val="27C44B4F"/>
    <w:rsid w:val="29684A53"/>
    <w:rsid w:val="299F1E59"/>
    <w:rsid w:val="2A1E5382"/>
    <w:rsid w:val="2A2D00A9"/>
    <w:rsid w:val="2A63437F"/>
    <w:rsid w:val="2D657C06"/>
    <w:rsid w:val="2D7400D1"/>
    <w:rsid w:val="2DF47C04"/>
    <w:rsid w:val="2E343CBB"/>
    <w:rsid w:val="2E574E83"/>
    <w:rsid w:val="2E7A1926"/>
    <w:rsid w:val="2E92749B"/>
    <w:rsid w:val="2EB23FD9"/>
    <w:rsid w:val="2EC91B9A"/>
    <w:rsid w:val="2F1C119D"/>
    <w:rsid w:val="300136E6"/>
    <w:rsid w:val="30A32E5A"/>
    <w:rsid w:val="30EA07CC"/>
    <w:rsid w:val="30F011A9"/>
    <w:rsid w:val="3227360A"/>
    <w:rsid w:val="32925305"/>
    <w:rsid w:val="32D44E75"/>
    <w:rsid w:val="32FE2CD7"/>
    <w:rsid w:val="33060643"/>
    <w:rsid w:val="3317335F"/>
    <w:rsid w:val="335B7C68"/>
    <w:rsid w:val="33FC015A"/>
    <w:rsid w:val="34C140A5"/>
    <w:rsid w:val="3564038A"/>
    <w:rsid w:val="3569702C"/>
    <w:rsid w:val="363937BF"/>
    <w:rsid w:val="36FC0CCA"/>
    <w:rsid w:val="37366323"/>
    <w:rsid w:val="376A5264"/>
    <w:rsid w:val="376D21CA"/>
    <w:rsid w:val="38226957"/>
    <w:rsid w:val="385357F5"/>
    <w:rsid w:val="38B94E67"/>
    <w:rsid w:val="38D85AB4"/>
    <w:rsid w:val="38F4757D"/>
    <w:rsid w:val="39466C4F"/>
    <w:rsid w:val="398D3E9F"/>
    <w:rsid w:val="39A86124"/>
    <w:rsid w:val="3A02553C"/>
    <w:rsid w:val="3A5E23D3"/>
    <w:rsid w:val="3A7B3F01"/>
    <w:rsid w:val="3A8A588E"/>
    <w:rsid w:val="3AA03338"/>
    <w:rsid w:val="3AC978D1"/>
    <w:rsid w:val="3B026B0F"/>
    <w:rsid w:val="3B236022"/>
    <w:rsid w:val="3B784830"/>
    <w:rsid w:val="3B865402"/>
    <w:rsid w:val="3C1464F1"/>
    <w:rsid w:val="3C3D4EFA"/>
    <w:rsid w:val="3C60089E"/>
    <w:rsid w:val="3D884FC1"/>
    <w:rsid w:val="3DCC2998"/>
    <w:rsid w:val="3DEE7856"/>
    <w:rsid w:val="3E1D7086"/>
    <w:rsid w:val="3E317E18"/>
    <w:rsid w:val="3E880786"/>
    <w:rsid w:val="3F0F3A7B"/>
    <w:rsid w:val="3F5538EE"/>
    <w:rsid w:val="3F5E1464"/>
    <w:rsid w:val="3F981365"/>
    <w:rsid w:val="407A1958"/>
    <w:rsid w:val="41011831"/>
    <w:rsid w:val="41072189"/>
    <w:rsid w:val="41134E62"/>
    <w:rsid w:val="41285F8B"/>
    <w:rsid w:val="417D1121"/>
    <w:rsid w:val="418D636A"/>
    <w:rsid w:val="42AD0ADF"/>
    <w:rsid w:val="44472913"/>
    <w:rsid w:val="44AA4869"/>
    <w:rsid w:val="454D3EA5"/>
    <w:rsid w:val="470F78A3"/>
    <w:rsid w:val="479C2118"/>
    <w:rsid w:val="488A54A4"/>
    <w:rsid w:val="48A553A3"/>
    <w:rsid w:val="48D74C90"/>
    <w:rsid w:val="491969FE"/>
    <w:rsid w:val="498A65DA"/>
    <w:rsid w:val="49916668"/>
    <w:rsid w:val="4A476EA3"/>
    <w:rsid w:val="4A8A424F"/>
    <w:rsid w:val="4AB71A67"/>
    <w:rsid w:val="4B763F7C"/>
    <w:rsid w:val="4C041BDE"/>
    <w:rsid w:val="4CF878D3"/>
    <w:rsid w:val="4D797BD0"/>
    <w:rsid w:val="4E734BC1"/>
    <w:rsid w:val="4E866A4D"/>
    <w:rsid w:val="4FC652ED"/>
    <w:rsid w:val="50CF4A20"/>
    <w:rsid w:val="51366F32"/>
    <w:rsid w:val="51486F2A"/>
    <w:rsid w:val="51544C79"/>
    <w:rsid w:val="51AE0F29"/>
    <w:rsid w:val="52AE5FF2"/>
    <w:rsid w:val="52F4603B"/>
    <w:rsid w:val="52F46924"/>
    <w:rsid w:val="52F543A6"/>
    <w:rsid w:val="531F686F"/>
    <w:rsid w:val="53762EEC"/>
    <w:rsid w:val="53A8199C"/>
    <w:rsid w:val="53E1259B"/>
    <w:rsid w:val="53F26FC1"/>
    <w:rsid w:val="540C7FF2"/>
    <w:rsid w:val="543878C2"/>
    <w:rsid w:val="547F157E"/>
    <w:rsid w:val="565C22F4"/>
    <w:rsid w:val="56B860D6"/>
    <w:rsid w:val="56F77E4E"/>
    <w:rsid w:val="57312F2C"/>
    <w:rsid w:val="57476C71"/>
    <w:rsid w:val="5753107B"/>
    <w:rsid w:val="575350B5"/>
    <w:rsid w:val="57BE5D21"/>
    <w:rsid w:val="57D91A30"/>
    <w:rsid w:val="57DC3601"/>
    <w:rsid w:val="58193164"/>
    <w:rsid w:val="58CE406A"/>
    <w:rsid w:val="59B53C70"/>
    <w:rsid w:val="5A3B5B99"/>
    <w:rsid w:val="5A3D5D63"/>
    <w:rsid w:val="5A4E6182"/>
    <w:rsid w:val="5A523E5D"/>
    <w:rsid w:val="5A5F2402"/>
    <w:rsid w:val="5AE52219"/>
    <w:rsid w:val="5B4B2AA8"/>
    <w:rsid w:val="5B6F544B"/>
    <w:rsid w:val="5B7F05AD"/>
    <w:rsid w:val="5BDC2EC5"/>
    <w:rsid w:val="5C1761A2"/>
    <w:rsid w:val="5D743EE0"/>
    <w:rsid w:val="5D8A3FC2"/>
    <w:rsid w:val="5D942216"/>
    <w:rsid w:val="5E8D610B"/>
    <w:rsid w:val="5EE7053E"/>
    <w:rsid w:val="5EFE7ECE"/>
    <w:rsid w:val="5F0720F8"/>
    <w:rsid w:val="611236F1"/>
    <w:rsid w:val="611B2B15"/>
    <w:rsid w:val="61644155"/>
    <w:rsid w:val="618456B2"/>
    <w:rsid w:val="61A04DAD"/>
    <w:rsid w:val="62310026"/>
    <w:rsid w:val="6444420E"/>
    <w:rsid w:val="646605FE"/>
    <w:rsid w:val="64E362D0"/>
    <w:rsid w:val="654C11BD"/>
    <w:rsid w:val="65DB5BA7"/>
    <w:rsid w:val="6619508D"/>
    <w:rsid w:val="663C214A"/>
    <w:rsid w:val="66EF6B43"/>
    <w:rsid w:val="66F03545"/>
    <w:rsid w:val="676320BD"/>
    <w:rsid w:val="676E094C"/>
    <w:rsid w:val="68045EB2"/>
    <w:rsid w:val="680E349C"/>
    <w:rsid w:val="682B15F5"/>
    <w:rsid w:val="6885176F"/>
    <w:rsid w:val="68B9116E"/>
    <w:rsid w:val="68E14376"/>
    <w:rsid w:val="690F430A"/>
    <w:rsid w:val="69740693"/>
    <w:rsid w:val="699B4BA3"/>
    <w:rsid w:val="69A52CF1"/>
    <w:rsid w:val="69B304BD"/>
    <w:rsid w:val="69C74777"/>
    <w:rsid w:val="6A070C95"/>
    <w:rsid w:val="6A4E2574"/>
    <w:rsid w:val="6A990843"/>
    <w:rsid w:val="6AB34E53"/>
    <w:rsid w:val="6AFF48E7"/>
    <w:rsid w:val="6B29789C"/>
    <w:rsid w:val="6B7E3F6B"/>
    <w:rsid w:val="6C185166"/>
    <w:rsid w:val="6C72764F"/>
    <w:rsid w:val="6CCC5E0B"/>
    <w:rsid w:val="6CE00556"/>
    <w:rsid w:val="6CE34371"/>
    <w:rsid w:val="6CF27809"/>
    <w:rsid w:val="6D806BB4"/>
    <w:rsid w:val="6DD753C4"/>
    <w:rsid w:val="6DE568D8"/>
    <w:rsid w:val="6E384164"/>
    <w:rsid w:val="6EB846B2"/>
    <w:rsid w:val="6ED571F6"/>
    <w:rsid w:val="6EDA6A94"/>
    <w:rsid w:val="6F1905F4"/>
    <w:rsid w:val="6F2C536B"/>
    <w:rsid w:val="6F4E3288"/>
    <w:rsid w:val="6F645BC1"/>
    <w:rsid w:val="7005690A"/>
    <w:rsid w:val="70497C18"/>
    <w:rsid w:val="704E738F"/>
    <w:rsid w:val="706044C2"/>
    <w:rsid w:val="707217B7"/>
    <w:rsid w:val="70F826C0"/>
    <w:rsid w:val="72063E6D"/>
    <w:rsid w:val="720E10EA"/>
    <w:rsid w:val="72150A9E"/>
    <w:rsid w:val="72293730"/>
    <w:rsid w:val="724A4A01"/>
    <w:rsid w:val="72C05852"/>
    <w:rsid w:val="72D94E2A"/>
    <w:rsid w:val="73116912"/>
    <w:rsid w:val="73954482"/>
    <w:rsid w:val="73C43C1D"/>
    <w:rsid w:val="73ED5DA4"/>
    <w:rsid w:val="74031361"/>
    <w:rsid w:val="74C2123B"/>
    <w:rsid w:val="751F2194"/>
    <w:rsid w:val="75285EA2"/>
    <w:rsid w:val="758343EA"/>
    <w:rsid w:val="76446D01"/>
    <w:rsid w:val="76DD19B6"/>
    <w:rsid w:val="772B1020"/>
    <w:rsid w:val="774424D0"/>
    <w:rsid w:val="77B57573"/>
    <w:rsid w:val="77C07374"/>
    <w:rsid w:val="77CE269B"/>
    <w:rsid w:val="78240EAC"/>
    <w:rsid w:val="79F65524"/>
    <w:rsid w:val="7AAE4CD2"/>
    <w:rsid w:val="7AD2618C"/>
    <w:rsid w:val="7AE93D0D"/>
    <w:rsid w:val="7B4B5E55"/>
    <w:rsid w:val="7B8C0E3D"/>
    <w:rsid w:val="7BDD7340"/>
    <w:rsid w:val="7BE2764E"/>
    <w:rsid w:val="7CCF01D0"/>
    <w:rsid w:val="7CE07078"/>
    <w:rsid w:val="7D042C28"/>
    <w:rsid w:val="7D4A5FC7"/>
    <w:rsid w:val="7D4F20E1"/>
    <w:rsid w:val="7D99752A"/>
    <w:rsid w:val="7F521573"/>
    <w:rsid w:val="7FC405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index 8"/>
    <w:basedOn w:val="1"/>
    <w:next w:val="1"/>
    <w:unhideWhenUsed/>
    <w:qFormat/>
    <w:uiPriority w:val="99"/>
    <w:pPr>
      <w:ind w:left="1400" w:leftChars="1400"/>
    </w:pPr>
    <w:rPr>
      <w:rFonts w:hint="eastAsia"/>
      <w:sz w:val="21"/>
      <w:szCs w:val="24"/>
    </w:rPr>
  </w:style>
  <w:style w:type="paragraph" w:styleId="4">
    <w:name w:val="annotation text"/>
    <w:basedOn w:val="1"/>
    <w:semiHidden/>
    <w:qFormat/>
    <w:uiPriority w:val="0"/>
    <w:pPr>
      <w:jc w:val="left"/>
    </w:pPr>
  </w:style>
  <w:style w:type="paragraph" w:styleId="5">
    <w:name w:val="Body Text"/>
    <w:basedOn w:val="1"/>
    <w:unhideWhenUsed/>
    <w:qFormat/>
    <w:uiPriority w:val="0"/>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semiHidden/>
    <w:qFormat/>
    <w:uiPriority w:val="0"/>
    <w:rPr>
      <w:b/>
      <w:bCs/>
    </w:rPr>
  </w:style>
  <w:style w:type="character" w:styleId="12">
    <w:name w:val="annotation reference"/>
    <w:semiHidden/>
    <w:qFormat/>
    <w:uiPriority w:val="0"/>
    <w:rPr>
      <w:sz w:val="21"/>
      <w:szCs w:val="21"/>
    </w:rPr>
  </w:style>
  <w:style w:type="paragraph" w:customStyle="1" w:styleId="13">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4">
    <w:name w:val="正文1"/>
    <w:qFormat/>
    <w:uiPriority w:val="99"/>
    <w:pPr>
      <w:widowControl w:val="0"/>
      <w:snapToGrid/>
      <w:spacing w:after="0"/>
      <w:ind w:firstLine="566" w:firstLineChars="202"/>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25</Pages>
  <Words>306</Words>
  <Characters>1746</Characters>
  <Lines>14</Lines>
  <Paragraphs>4</Paragraphs>
  <TotalTime>7</TotalTime>
  <ScaleCrop>false</ScaleCrop>
  <LinksUpToDate>false</LinksUpToDate>
  <CharactersWithSpaces>2048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石林彝族自治县民政局</cp:lastModifiedBy>
  <cp:lastPrinted>2026-01-27T02:52:00Z</cp:lastPrinted>
  <dcterms:modified xsi:type="dcterms:W3CDTF">2026-03-11T07:53:13Z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45FD085ACB09497C870EF47B199A07B0</vt:lpwstr>
  </property>
  <property fmtid="{D5CDD505-2E9C-101B-9397-08002B2CF9AE}" pid="4" name="KSOTemplateDocerSaveRecord">
    <vt:lpwstr>eyJoZGlkIjoiZjM0NjAxYjM1M2NjMmEwODRmMjZhMmJhMGY5NDNhYmMiLCJ1c2VySWQiOiIzNTAwMTI3NzMifQ==</vt:lpwstr>
  </property>
</Properties>
</file>