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石林彝族自治县退役军人事务局</w:t>
      </w:r>
    </w:p>
    <w:p>
      <w:pPr>
        <w:spacing w:line="57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6</w:t>
      </w:r>
      <w:r>
        <w:rPr>
          <w:rFonts w:hint="eastAsia" w:ascii="方正小标宋简体" w:hAnsi="方正小标宋简体" w:eastAsia="方正小标宋简体" w:cs="方正小标宋简体"/>
          <w:sz w:val="44"/>
          <w:szCs w:val="44"/>
        </w:rPr>
        <w:t>年预算公开目录</w:t>
      </w:r>
    </w:p>
    <w:p>
      <w:pPr>
        <w:spacing w:line="570" w:lineRule="exact"/>
        <w:jc w:val="left"/>
        <w:rPr>
          <w:rFonts w:hint="eastAsia" w:ascii="黑体" w:hAnsi="黑体" w:eastAsia="黑体"/>
          <w:sz w:val="32"/>
          <w:szCs w:val="32"/>
        </w:rPr>
      </w:pP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第一部分 </w:t>
      </w:r>
      <w:r>
        <w:rPr>
          <w:rFonts w:hint="eastAsia" w:ascii="黑体" w:hAnsi="黑体" w:eastAsia="黑体"/>
          <w:sz w:val="32"/>
          <w:szCs w:val="32"/>
          <w:lang w:eastAsia="zh-CN"/>
        </w:rPr>
        <w:t>石林彝族自治县退役军人事务局</w:t>
      </w:r>
      <w:r>
        <w:rPr>
          <w:rFonts w:hint="eastAsia" w:ascii="黑体" w:hAnsi="黑体" w:eastAsia="黑体"/>
          <w:sz w:val="32"/>
          <w:szCs w:val="32"/>
          <w:lang w:val="en-US" w:eastAsia="zh-CN"/>
        </w:rPr>
        <w:t>2026</w:t>
      </w:r>
      <w:r>
        <w:rPr>
          <w:rFonts w:hint="eastAsia" w:ascii="黑体" w:hAnsi="黑体" w:eastAsia="黑体"/>
          <w:sz w:val="32"/>
          <w:szCs w:val="32"/>
        </w:rPr>
        <w:t>年部门预算编制说明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一、基本职能及主要工作</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二、预算单位基本情况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三、预算单位收入情况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四、预算单位支出情况</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五、对下专项转移支付情况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六、政府采购预算情况</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七、部门“三公”经费增减变化情况及原因说明</w:t>
      </w:r>
    </w:p>
    <w:p>
      <w:pPr>
        <w:widowControl/>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八、重点项目预算绩效目标情况</w:t>
      </w:r>
    </w:p>
    <w:p>
      <w:pPr>
        <w:widowControl/>
        <w:jc w:val="left"/>
        <w:rPr>
          <w:rFonts w:hint="eastAsia" w:ascii="黑体" w:hAnsi="黑体" w:eastAsia="黑体"/>
          <w:sz w:val="32"/>
          <w:szCs w:val="32"/>
        </w:rPr>
      </w:pPr>
      <w:r>
        <w:rPr>
          <w:rFonts w:hint="eastAsia" w:ascii="仿宋_GB2312" w:hAnsi="仿宋_GB2312" w:eastAsia="仿宋_GB2312" w:cs="仿宋_GB2312"/>
          <w:kern w:val="0"/>
          <w:sz w:val="32"/>
          <w:szCs w:val="32"/>
        </w:rPr>
        <w:t>九、其他公开信息</w:t>
      </w:r>
    </w:p>
    <w:p>
      <w:pPr>
        <w:spacing w:line="570" w:lineRule="exact"/>
        <w:jc w:val="left"/>
        <w:rPr>
          <w:rFonts w:hint="eastAsia"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sz w:val="32"/>
          <w:szCs w:val="32"/>
          <w:lang w:eastAsia="zh-CN"/>
        </w:rPr>
        <w:t>石林彝族自治县退役军人事务局</w:t>
      </w:r>
      <w:r>
        <w:rPr>
          <w:rFonts w:hint="eastAsia" w:ascii="黑体" w:hAnsi="黑体" w:eastAsia="黑体"/>
          <w:sz w:val="32"/>
          <w:szCs w:val="32"/>
          <w:lang w:val="en-US" w:eastAsia="zh-CN"/>
        </w:rPr>
        <w:t>2026</w:t>
      </w:r>
      <w:r>
        <w:rPr>
          <w:rFonts w:hint="eastAsia" w:ascii="黑体" w:hAnsi="黑体" w:eastAsia="黑体"/>
          <w:sz w:val="32"/>
          <w:szCs w:val="32"/>
        </w:rPr>
        <w:t>年部门预算表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一、部门财务收支预算总表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二、部门收入预算表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三、部门支出预算表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四、部门财政拨款收支预算总表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五、一般公共预算支出预算表（按功能科目分类）</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六、一般公共预算“三公”经费支出预算表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七、部门基本支出预算表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八、部门项目支出预算表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九、部门项目支出绩效目标表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十、部门政府性基金预算支出预算表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十一、部门政府采购预算表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十二、部门政府购买服务预算表</w:t>
      </w:r>
    </w:p>
    <w:p>
      <w:pPr>
        <w:spacing w:line="570" w:lineRule="exact"/>
        <w:jc w:val="left"/>
        <w:rPr>
          <w:rFonts w:hint="eastAsia" w:ascii="Times New Roman" w:hAnsi="Times New Roman" w:eastAsia="仿宋_GB2312"/>
          <w:sz w:val="32"/>
          <w:szCs w:val="32"/>
          <w:highlight w:val="none"/>
          <w:lang w:eastAsia="zh-CN"/>
        </w:rPr>
      </w:pPr>
      <w:r>
        <w:rPr>
          <w:rFonts w:hint="eastAsia" w:ascii="Times New Roman" w:hAnsi="Times New Roman" w:eastAsia="仿宋_GB2312"/>
          <w:sz w:val="32"/>
          <w:szCs w:val="32"/>
          <w:highlight w:val="none"/>
        </w:rPr>
        <w:t>十三、对下转移支付预算表</w:t>
      </w:r>
    </w:p>
    <w:p>
      <w:pPr>
        <w:spacing w:line="570" w:lineRule="exact"/>
        <w:jc w:val="left"/>
        <w:rPr>
          <w:rFonts w:hint="eastAsia" w:ascii="Times New Roman" w:hAnsi="Times New Roman" w:eastAsia="仿宋_GB2312"/>
          <w:sz w:val="32"/>
          <w:szCs w:val="32"/>
          <w:highlight w:val="none"/>
        </w:rPr>
      </w:pPr>
      <w:r>
        <w:rPr>
          <w:rFonts w:hint="eastAsia" w:ascii="Times New Roman" w:hAnsi="Times New Roman" w:eastAsia="仿宋_GB2312"/>
          <w:sz w:val="32"/>
          <w:szCs w:val="32"/>
          <w:highlight w:val="none"/>
        </w:rPr>
        <w:t>十四、对下转移支付绩效目标表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十五、新增资产配置表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十六、</w:t>
      </w:r>
      <w:r>
        <w:rPr>
          <w:rFonts w:hint="eastAsia" w:ascii="Times New Roman" w:hAnsi="Times New Roman" w:eastAsia="仿宋_GB2312"/>
          <w:sz w:val="32"/>
          <w:szCs w:val="32"/>
          <w:lang w:eastAsia="zh-CN"/>
        </w:rPr>
        <w:t>上级</w:t>
      </w:r>
      <w:r>
        <w:rPr>
          <w:rFonts w:hint="eastAsia" w:ascii="Times New Roman" w:hAnsi="Times New Roman" w:eastAsia="仿宋_GB2312"/>
          <w:sz w:val="32"/>
          <w:szCs w:val="32"/>
        </w:rPr>
        <w:t>转移支付补助项目支出预算表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十七、部门项目中期规划预算表</w:t>
      </w:r>
    </w:p>
    <w:p>
      <w:pPr>
        <w:spacing w:line="570" w:lineRule="exact"/>
        <w:jc w:val="left"/>
        <w:rPr>
          <w:rFonts w:hint="eastAsia" w:ascii="Times New Roman" w:hAnsi="Times New Roman" w:eastAsia="仿宋_GB2312"/>
          <w:sz w:val="32"/>
          <w:szCs w:val="32"/>
        </w:rPr>
      </w:pPr>
      <w:r>
        <w:rPr>
          <w:rFonts w:hint="eastAsia" w:ascii="Times New Roman" w:hAnsi="Times New Roman" w:eastAsia="仿宋_GB2312"/>
          <w:sz w:val="32"/>
          <w:szCs w:val="32"/>
        </w:rPr>
        <w:t>十</w:t>
      </w:r>
      <w:r>
        <w:rPr>
          <w:rFonts w:hint="eastAsia" w:ascii="Times New Roman" w:hAnsi="Times New Roman" w:eastAsia="仿宋_GB2312"/>
          <w:sz w:val="32"/>
          <w:szCs w:val="32"/>
          <w:lang w:eastAsia="zh-CN"/>
        </w:rPr>
        <w:t>八</w:t>
      </w:r>
      <w:r>
        <w:rPr>
          <w:rFonts w:hint="eastAsia" w:ascii="Times New Roman" w:hAnsi="Times New Roman" w:eastAsia="仿宋_GB2312"/>
          <w:sz w:val="32"/>
          <w:szCs w:val="32"/>
        </w:rPr>
        <w:t>、部门</w:t>
      </w:r>
      <w:r>
        <w:rPr>
          <w:rFonts w:hint="eastAsia" w:ascii="Times New Roman" w:hAnsi="Times New Roman" w:eastAsia="仿宋_GB2312"/>
          <w:sz w:val="32"/>
          <w:szCs w:val="32"/>
          <w:lang w:eastAsia="zh-CN"/>
        </w:rPr>
        <w:t>整体支出绩效目标</w:t>
      </w:r>
      <w:r>
        <w:rPr>
          <w:rFonts w:hint="eastAsia" w:ascii="Times New Roman" w:hAnsi="Times New Roman" w:eastAsia="仿宋_GB2312"/>
          <w:sz w:val="32"/>
          <w:szCs w:val="32"/>
        </w:rPr>
        <w:t>表</w:t>
      </w:r>
    </w:p>
    <w:p>
      <w:pPr>
        <w:spacing w:line="570" w:lineRule="exact"/>
        <w:jc w:val="left"/>
        <w:rPr>
          <w:rFonts w:hint="eastAsia" w:ascii="Times New Roman" w:hAnsi="Times New Roman" w:eastAsia="仿宋_GB2312"/>
          <w:sz w:val="32"/>
          <w:szCs w:val="32"/>
        </w:rPr>
      </w:pPr>
    </w:p>
    <w:p>
      <w:pPr>
        <w:spacing w:line="570" w:lineRule="exact"/>
        <w:jc w:val="left"/>
        <w:rPr>
          <w:rFonts w:hint="eastAsia" w:ascii="Times New Roman" w:hAnsi="Times New Roman" w:eastAsia="仿宋_GB2312"/>
          <w:sz w:val="32"/>
          <w:szCs w:val="32"/>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jc w:val="left"/>
        <w:rPr>
          <w:rFonts w:hint="eastAsia" w:ascii="黑体" w:hAnsi="黑体" w:eastAsia="黑体" w:cs="黑体"/>
          <w:kern w:val="0"/>
          <w:sz w:val="32"/>
          <w:szCs w:val="32"/>
          <w:highlight w:val="none"/>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lang w:eastAsia="zh-CN"/>
        </w:rPr>
      </w:pPr>
    </w:p>
    <w:p>
      <w:pPr>
        <w:widowControl/>
        <w:spacing w:line="590" w:lineRule="exact"/>
        <w:ind w:firstLine="880" w:firstLineChars="200"/>
        <w:jc w:val="center"/>
        <w:rPr>
          <w:rFonts w:hint="eastAsia" w:ascii="方正小标宋_GBK" w:hAnsi="方正小标宋_GBK" w:eastAsia="方正小标宋_GBK" w:cs="方正小标宋_GBK"/>
          <w:kern w:val="0"/>
          <w:sz w:val="44"/>
          <w:szCs w:val="44"/>
          <w:highlight w:val="none"/>
          <w:lang w:eastAsia="zh-CN"/>
        </w:rPr>
      </w:pPr>
      <w:r>
        <w:rPr>
          <w:rFonts w:hint="eastAsia" w:ascii="方正小标宋_GBK" w:hAnsi="方正小标宋_GBK" w:eastAsia="方正小标宋_GBK" w:cs="方正小标宋_GBK"/>
          <w:kern w:val="0"/>
          <w:sz w:val="44"/>
          <w:szCs w:val="44"/>
          <w:highlight w:val="none"/>
          <w:lang w:eastAsia="zh-CN"/>
        </w:rPr>
        <w:t>石林彝族自治县退役军人事务局</w:t>
      </w:r>
    </w:p>
    <w:p>
      <w:pPr>
        <w:widowControl/>
        <w:spacing w:line="590" w:lineRule="exact"/>
        <w:ind w:firstLine="880" w:firstLineChars="200"/>
        <w:jc w:val="center"/>
        <w:rPr>
          <w:rFonts w:hint="eastAsia" w:ascii="方正小标宋简体" w:eastAsia="方正小标宋简体"/>
          <w:kern w:val="0"/>
          <w:sz w:val="44"/>
          <w:szCs w:val="44"/>
          <w:highlight w:val="none"/>
        </w:rPr>
      </w:pPr>
      <w:r>
        <w:rPr>
          <w:rFonts w:hint="eastAsia" w:ascii="方正小标宋_GBK" w:hAnsi="方正小标宋_GBK" w:eastAsia="方正小标宋_GBK" w:cs="方正小标宋_GBK"/>
          <w:kern w:val="0"/>
          <w:sz w:val="44"/>
          <w:szCs w:val="44"/>
          <w:highlight w:val="none"/>
        </w:rPr>
        <w:t>2026年部门预算编制说明</w:t>
      </w:r>
    </w:p>
    <w:p>
      <w:pPr>
        <w:widowControl/>
        <w:spacing w:line="590" w:lineRule="exact"/>
        <w:ind w:firstLine="720" w:firstLineChars="200"/>
        <w:jc w:val="center"/>
        <w:rPr>
          <w:rFonts w:hint="eastAsia" w:ascii="方正小标宋简体" w:eastAsia="方正小标宋简体"/>
          <w:kern w:val="0"/>
          <w:sz w:val="36"/>
          <w:szCs w:val="36"/>
          <w:highlight w:val="none"/>
        </w:rPr>
      </w:pP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一、基本职能及主要工作</w:t>
      </w:r>
    </w:p>
    <w:p>
      <w:pPr>
        <w:widowControl/>
        <w:spacing w:line="590" w:lineRule="exact"/>
        <w:ind w:firstLine="640" w:firstLineChars="200"/>
        <w:rPr>
          <w:rFonts w:ascii="楷体_GB2312" w:eastAsia="楷体_GB2312"/>
          <w:b/>
          <w:kern w:val="0"/>
          <w:sz w:val="32"/>
          <w:szCs w:val="32"/>
          <w:highlight w:val="none"/>
        </w:rPr>
      </w:pPr>
      <w:r>
        <w:rPr>
          <w:rFonts w:hint="eastAsia" w:ascii="楷体_GB2312" w:eastAsia="楷体_GB2312"/>
          <w:kern w:val="0"/>
          <w:sz w:val="32"/>
          <w:szCs w:val="32"/>
          <w:highlight w:val="none"/>
        </w:rPr>
        <w:t>（一）部门主要职责</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主要职能职责是贯彻落实党中央、省委、市委、县委关于退役军人工作方针政策和决策部署，扎实做好退役军人思想政治和权益维护、移交安置、优待抚恤、褒扬纪念、就业创业等工作，全心全意为退役军人服务，不断提升服务保障工作水平，维护社会大局和谐稳定。</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（二）机构设置情况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Times New Roman" w:hAnsi="Times New Roman" w:eastAsia="仿宋_GB2312" w:cs="Times New Roman"/>
          <w:kern w:val="0"/>
          <w:sz w:val="32"/>
          <w:szCs w:val="32"/>
          <w:highlight w:val="none"/>
        </w:rPr>
      </w:pPr>
      <w:r>
        <w:rPr>
          <w:rFonts w:hint="eastAsia" w:ascii="仿宋_GB2312" w:hAnsi="微软雅黑" w:eastAsia="仿宋_GB2312" w:cs="仿宋_GB2312"/>
          <w:color w:val="auto"/>
          <w:sz w:val="32"/>
          <w:szCs w:val="32"/>
          <w:highlight w:val="none"/>
        </w:rPr>
        <w:t>我部门共设置2个内设机构,包括：办公室、优抚安置科，我部门无所属单位。</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）重点工作概述</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2" w:lineRule="exact"/>
        <w:ind w:right="0" w:rightChars="0"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楷体_GB2312" w:hAnsi="楷体_GB2312" w:eastAsia="楷体_GB2312" w:cs="楷体_GB2312"/>
          <w:b w:val="0"/>
          <w:bCs w:val="0"/>
          <w:sz w:val="32"/>
          <w:szCs w:val="32"/>
          <w:lang w:eastAsia="zh-CN"/>
        </w:rPr>
        <w:t>（一）</w:t>
      </w:r>
      <w:r>
        <w:rPr>
          <w:rFonts w:hint="eastAsia" w:ascii="楷体_GB2312" w:hAnsi="楷体_GB2312" w:eastAsia="楷体_GB2312" w:cs="楷体_GB2312"/>
          <w:b w:val="0"/>
          <w:bCs w:val="0"/>
          <w:sz w:val="32"/>
          <w:szCs w:val="32"/>
          <w:lang w:val="en-US" w:eastAsia="zh-CN"/>
        </w:rPr>
        <w:t>坚持</w:t>
      </w:r>
      <w:r>
        <w:rPr>
          <w:rFonts w:hint="eastAsia" w:ascii="楷体_GB2312" w:hAnsi="楷体_GB2312" w:eastAsia="楷体_GB2312" w:cs="楷体_GB2312"/>
          <w:b w:val="0"/>
          <w:bCs w:val="0"/>
          <w:sz w:val="32"/>
          <w:szCs w:val="32"/>
          <w:lang w:eastAsia="zh-CN"/>
        </w:rPr>
        <w:t>政治引领，党的建设</w:t>
      </w:r>
      <w:r>
        <w:rPr>
          <w:rFonts w:hint="eastAsia" w:ascii="楷体_GB2312" w:hAnsi="楷体_GB2312" w:eastAsia="楷体_GB2312" w:cs="楷体_GB2312"/>
          <w:b w:val="0"/>
          <w:bCs w:val="0"/>
          <w:sz w:val="32"/>
          <w:szCs w:val="32"/>
          <w:lang w:val="en-US" w:eastAsia="zh-CN"/>
        </w:rPr>
        <w:t>全面加强</w:t>
      </w:r>
      <w:r>
        <w:rPr>
          <w:rFonts w:hint="eastAsia" w:ascii="楷体_GB2312" w:hAnsi="楷体_GB2312" w:eastAsia="楷体_GB2312" w:cs="楷体_GB2312"/>
          <w:b w:val="0"/>
          <w:bCs w:val="0"/>
          <w:sz w:val="32"/>
          <w:szCs w:val="32"/>
          <w:lang w:eastAsia="zh-CN"/>
        </w:rPr>
        <w:t>。</w:t>
      </w:r>
      <w:r>
        <w:rPr>
          <w:rFonts w:hint="eastAsia" w:ascii="仿宋_GB2312" w:hAnsi="仿宋_GB2312" w:eastAsia="仿宋_GB2312" w:cs="仿宋_GB2312"/>
          <w:b w:val="0"/>
          <w:bCs w:val="0"/>
          <w:sz w:val="32"/>
          <w:szCs w:val="32"/>
          <w:lang w:eastAsia="zh-CN"/>
        </w:rPr>
        <w:t>一是组织建设固本强基。建立“三抓三促”工作机制，抓书记促责任落实，党组书记带头落实“第一议题”制度，主持召开党建工作例会</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sz w:val="32"/>
          <w:szCs w:val="32"/>
          <w:lang w:eastAsia="zh-CN"/>
        </w:rPr>
        <w:t>次，开展党建专题调研4次；抓融合促业务提升，找准“党建+业务”结合点，推动</w:t>
      </w:r>
      <w:r>
        <w:rPr>
          <w:rFonts w:hint="eastAsia" w:ascii="仿宋_GB2312" w:hAnsi="仿宋_GB2312" w:eastAsia="仿宋_GB2312" w:cs="仿宋_GB2312"/>
          <w:b w:val="0"/>
          <w:bCs w:val="0"/>
          <w:sz w:val="32"/>
          <w:szCs w:val="32"/>
          <w:lang w:val="en-US" w:eastAsia="zh-CN"/>
        </w:rPr>
        <w:t>退役军人事务</w:t>
      </w:r>
      <w:r>
        <w:rPr>
          <w:rFonts w:hint="eastAsia" w:ascii="仿宋_GB2312" w:hAnsi="仿宋_GB2312" w:eastAsia="仿宋_GB2312" w:cs="仿宋_GB2312"/>
          <w:b w:val="0"/>
          <w:bCs w:val="0"/>
          <w:sz w:val="32"/>
          <w:szCs w:val="32"/>
          <w:lang w:eastAsia="zh-CN"/>
        </w:rPr>
        <w:t>重点工作提质增效；抓考核促效能提升，建立党支部“月评季考”制度，推动党支部各项工作有序开展。</w:t>
      </w:r>
      <w:r>
        <w:rPr>
          <w:rFonts w:hint="eastAsia" w:ascii="仿宋_GB2312" w:hAnsi="仿宋_GB2312" w:eastAsia="仿宋_GB2312" w:cs="仿宋_GB2312"/>
          <w:b w:val="0"/>
          <w:bCs w:val="0"/>
          <w:sz w:val="32"/>
          <w:szCs w:val="32"/>
          <w:lang w:val="en-US" w:eastAsia="zh-CN"/>
        </w:rPr>
        <w:t>二是</w:t>
      </w:r>
      <w:r>
        <w:rPr>
          <w:rFonts w:hint="eastAsia" w:ascii="仿宋_GB2312" w:hAnsi="仿宋_GB2312" w:eastAsia="仿宋_GB2312" w:cs="仿宋_GB2312"/>
          <w:b w:val="0"/>
          <w:bCs w:val="0"/>
          <w:sz w:val="32"/>
          <w:szCs w:val="32"/>
          <w:lang w:eastAsia="zh-CN"/>
        </w:rPr>
        <w:t>作风建设走深走实。抓好深入贯彻中央八项规定精神学习教育，</w:t>
      </w:r>
      <w:r>
        <w:rPr>
          <w:rFonts w:hint="eastAsia" w:ascii="仿宋_GB2312" w:hAnsi="仿宋_GB2312" w:eastAsia="仿宋_GB2312" w:cs="仿宋_GB2312"/>
          <w:b w:val="0"/>
          <w:bCs w:val="0"/>
          <w:i w:val="0"/>
          <w:iCs w:val="0"/>
          <w:caps w:val="0"/>
          <w:color w:val="000000"/>
          <w:spacing w:val="0"/>
          <w:sz w:val="32"/>
          <w:szCs w:val="32"/>
          <w:shd w:val="clear" w:color="auto" w:fill="FFFFFF"/>
        </w:rPr>
        <w:t>紧密结合退役军人服务工作实际，2025年，</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开展动员部署会1次，党组理论学习中心组和专题读书班1次，警示教育3次，专题党课3次，组织下属3个支部</w:t>
      </w:r>
      <w:r>
        <w:rPr>
          <w:rFonts w:hint="eastAsia" w:ascii="仿宋_GB2312" w:hAnsi="仿宋_GB2312" w:eastAsia="仿宋_GB2312" w:cs="仿宋_GB2312"/>
          <w:b w:val="0"/>
          <w:bCs w:val="0"/>
          <w:i w:val="0"/>
          <w:iCs w:val="0"/>
          <w:caps w:val="0"/>
          <w:color w:val="000000"/>
          <w:spacing w:val="0"/>
          <w:sz w:val="32"/>
          <w:szCs w:val="32"/>
          <w:shd w:val="clear" w:color="auto" w:fill="FFFFFF"/>
        </w:rPr>
        <w:t>累计开展专题学习</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6</w:t>
      </w:r>
      <w:r>
        <w:rPr>
          <w:rFonts w:hint="eastAsia" w:ascii="仿宋_GB2312" w:hAnsi="仿宋_GB2312" w:eastAsia="仿宋_GB2312" w:cs="仿宋_GB2312"/>
          <w:b w:val="0"/>
          <w:bCs w:val="0"/>
          <w:i w:val="0"/>
          <w:iCs w:val="0"/>
          <w:caps w:val="0"/>
          <w:color w:val="000000"/>
          <w:spacing w:val="0"/>
          <w:sz w:val="32"/>
          <w:szCs w:val="32"/>
          <w:shd w:val="clear" w:color="auto" w:fill="FFFFFF"/>
        </w:rPr>
        <w:t>次，覆盖</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党员</w:t>
      </w:r>
      <w:r>
        <w:rPr>
          <w:rFonts w:hint="eastAsia" w:ascii="仿宋_GB2312" w:hAnsi="仿宋_GB2312" w:eastAsia="仿宋_GB2312" w:cs="仿宋_GB2312"/>
          <w:b w:val="0"/>
          <w:bCs w:val="0"/>
          <w:i w:val="0"/>
          <w:iCs w:val="0"/>
          <w:caps w:val="0"/>
          <w:color w:val="000000"/>
          <w:spacing w:val="0"/>
          <w:sz w:val="32"/>
          <w:szCs w:val="32"/>
          <w:shd w:val="clear" w:color="auto" w:fill="FFFFFF"/>
        </w:rPr>
        <w:t>干部职工</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72</w:t>
      </w:r>
      <w:r>
        <w:rPr>
          <w:rFonts w:hint="eastAsia" w:ascii="仿宋_GB2312" w:hAnsi="仿宋_GB2312" w:eastAsia="仿宋_GB2312" w:cs="仿宋_GB2312"/>
          <w:b w:val="0"/>
          <w:bCs w:val="0"/>
          <w:i w:val="0"/>
          <w:iCs w:val="0"/>
          <w:caps w:val="0"/>
          <w:color w:val="000000"/>
          <w:spacing w:val="0"/>
          <w:sz w:val="32"/>
          <w:szCs w:val="32"/>
          <w:shd w:val="clear" w:color="auto" w:fill="FFFFFF"/>
        </w:rPr>
        <w:t>人次</w:t>
      </w:r>
      <w:r>
        <w:rPr>
          <w:rFonts w:hint="eastAsia" w:ascii="仿宋_GB2312" w:hAnsi="仿宋_GB2312" w:eastAsia="仿宋_GB2312" w:cs="仿宋_GB2312"/>
          <w:b w:val="0"/>
          <w:bCs w:val="0"/>
          <w:i w:val="0"/>
          <w:iCs w:val="0"/>
          <w:caps w:val="0"/>
          <w:color w:val="000000"/>
          <w:spacing w:val="0"/>
          <w:sz w:val="32"/>
          <w:szCs w:val="32"/>
          <w:shd w:val="clear" w:color="auto" w:fill="FFFFFF"/>
          <w:lang w:eastAsia="zh-CN"/>
        </w:rPr>
        <w:t>。</w:t>
      </w:r>
      <w:bookmarkStart w:id="0" w:name="OLE_LINK1"/>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三是靶向整治惠民固本。</w:t>
      </w:r>
      <w:r>
        <w:rPr>
          <w:rFonts w:hint="eastAsia" w:ascii="仿宋_GB2312" w:hAnsi="仿宋_GB2312" w:eastAsia="仿宋_GB2312" w:cs="仿宋_GB2312"/>
          <w:b w:val="0"/>
          <w:bCs w:val="0"/>
          <w:kern w:val="2"/>
          <w:sz w:val="32"/>
          <w:szCs w:val="32"/>
          <w:lang w:val="en-US" w:eastAsia="zh-CN" w:bidi="ar-SA"/>
        </w:rPr>
        <w:t>抓好清廉云南建设石林实践。根据县委工作安排，结合我局工作实际，从加强政治建设、权力规范运行、干部队伍廉洁建设、廉洁文化建设、多种形式为抓手，抓紧抓细抓实群众身边不正之风和腐败问题集中整治工作落实，开展惠民惠农财政补贴资金“一卡通”发放管理自检自查，完成“一卡通”工作存在问题的整改。</w:t>
      </w:r>
    </w:p>
    <w:bookmarkEnd w:id="0"/>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2" w:lineRule="exact"/>
        <w:ind w:right="0" w:rightChars="0" w:firstLine="640" w:firstLineChars="200"/>
        <w:textAlignment w:val="auto"/>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pPr>
      <w:r>
        <w:rPr>
          <w:rFonts w:hint="eastAsia" w:ascii="仿宋_GB2312" w:hAnsi="仿宋_GB2312" w:eastAsia="仿宋_GB2312" w:cs="仿宋_GB2312"/>
          <w:b w:val="0"/>
          <w:bCs w:val="0"/>
          <w:kern w:val="2"/>
          <w:sz w:val="32"/>
          <w:szCs w:val="32"/>
          <w:lang w:val="en-US" w:eastAsia="zh-CN" w:bidi="ar-SA"/>
        </w:rPr>
        <w:t>（二）聚焦主责主业，服务保障提质增效。一是抚恤优待精准实施。</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逐月足额发放各类优抚对象定期抚恤补助</w:t>
      </w:r>
      <w:r>
        <w:rPr>
          <w:rFonts w:hint="eastAsia" w:ascii="仿宋_GB2312" w:hAnsi="仿宋_GB2312" w:eastAsia="仿宋_GB2312" w:cs="仿宋_GB2312"/>
          <w:b w:val="0"/>
          <w:bCs w:val="0"/>
          <w:color w:val="000000"/>
          <w:sz w:val="32"/>
          <w:szCs w:val="32"/>
          <w:lang w:val="en-US" w:eastAsia="zh-CN"/>
        </w:rPr>
        <w:t>1971.33</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万元，惠及</w:t>
      </w:r>
      <w:r>
        <w:rPr>
          <w:rFonts w:hint="eastAsia" w:ascii="仿宋_GB2312" w:hAnsi="仿宋_GB2312" w:eastAsia="仿宋_GB2312" w:cs="仿宋_GB2312"/>
          <w:b w:val="0"/>
          <w:bCs w:val="0"/>
          <w:color w:val="000000"/>
          <w:sz w:val="32"/>
          <w:szCs w:val="32"/>
          <w:lang w:val="en-US" w:eastAsia="zh-CN"/>
        </w:rPr>
        <w:t>19985</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人次，办理60周岁农村籍退役士兵老年生活补助13人，受理“两参”人员身份认定申请4件，</w:t>
      </w:r>
      <w:r>
        <w:rPr>
          <w:rFonts w:hint="eastAsia" w:ascii="仿宋_GB2312" w:hAnsi="仿宋_GB2312" w:eastAsia="仿宋_GB2312" w:cs="仿宋_GB2312"/>
          <w:b w:val="0"/>
          <w:bCs w:val="0"/>
          <w:color w:val="000000"/>
          <w:sz w:val="32"/>
          <w:szCs w:val="32"/>
          <w:lang w:val="en-US" w:eastAsia="zh-CN"/>
        </w:rPr>
        <w:t>办理伤残关系转移2件，受理伤残补评1件</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。发放优抚对象住院医疗补助</w:t>
      </w:r>
      <w:r>
        <w:rPr>
          <w:rFonts w:hint="eastAsia" w:ascii="仿宋_GB2312" w:hAnsi="仿宋_GB2312" w:eastAsia="仿宋_GB2312" w:cs="仿宋_GB2312"/>
          <w:b w:val="0"/>
          <w:bCs w:val="0"/>
          <w:color w:val="000000"/>
          <w:sz w:val="32"/>
          <w:szCs w:val="32"/>
          <w:lang w:val="en-US" w:eastAsia="zh-CN"/>
        </w:rPr>
        <w:t>80.05</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万，惠及</w:t>
      </w:r>
      <w:r>
        <w:rPr>
          <w:rFonts w:hint="eastAsia" w:ascii="仿宋_GB2312" w:hAnsi="仿宋_GB2312" w:eastAsia="仿宋_GB2312" w:cs="仿宋_GB2312"/>
          <w:b w:val="0"/>
          <w:bCs w:val="0"/>
          <w:color w:val="000000"/>
          <w:sz w:val="32"/>
          <w:szCs w:val="32"/>
          <w:lang w:val="en-US" w:eastAsia="zh-CN"/>
        </w:rPr>
        <w:t>827</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人次。发放优待金</w:t>
      </w:r>
      <w:r>
        <w:rPr>
          <w:rFonts w:hint="eastAsia" w:ascii="仿宋_GB2312" w:hAnsi="仿宋_GB2312" w:eastAsia="仿宋_GB2312" w:cs="仿宋_GB2312"/>
          <w:b w:val="0"/>
          <w:bCs w:val="0"/>
          <w:color w:val="000000"/>
          <w:sz w:val="32"/>
          <w:szCs w:val="32"/>
          <w:lang w:val="en-US" w:eastAsia="zh-CN"/>
        </w:rPr>
        <w:t>262.30</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万元，惠及</w:t>
      </w:r>
      <w:r>
        <w:rPr>
          <w:rFonts w:hint="eastAsia" w:ascii="仿宋_GB2312" w:hAnsi="仿宋_GB2312" w:eastAsia="仿宋_GB2312" w:cs="仿宋_GB2312"/>
          <w:b w:val="0"/>
          <w:bCs w:val="0"/>
          <w:color w:val="000000"/>
          <w:sz w:val="32"/>
          <w:szCs w:val="32"/>
          <w:lang w:val="en-US" w:eastAsia="zh-CN"/>
        </w:rPr>
        <w:t>359人（户）</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 xml:space="preserve">。二是移交安置工作扎实推进。发放自主就业退役士兵地方一次性经济补助72人次，发放补助金142.07万元。完成符合待安置期间“两保接续”人员130人。截止2025年10月，共接收自主就业退役士兵88人，符合政府安排工作退役军士5人，目前安置工作已全部完成，实现100%安置，确保安置工作问题“零滞留”。三是就业创业成效显著。举办招专场招聘会2场，新增就业30人；发放创业贷款3人45万元，推荐4名退役军人参加昆明市第五届退役军人创业创新大赛，荣获三等奖1人、优胜奖3人。指导1名退役军人参加云南省第五届退役军人创业创新大赛，荣获三等奖。累计走访优秀军创企业10余家，完成“百站联百会”任务部署。四是深化拥军优属服务。开展春节、八一期间走访慰问活动，发放节日慰问金125.64万元，惠及5233人，慰问驻石部队7万元的节日物资。完成1名转业军官和1名随调家属安置，协调1名军人子女入学。为172名退役军人和其他优抚对象申领发放优待证，联合县人武部、乡镇（街道），为183名立功受奖现役军人家属送上喜报，发放奖励金共计19.14万元。悬挂春季入伍新兵光荣牌80块，更换3块。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92" w:lineRule="exact"/>
        <w:ind w:right="0" w:rightChars="0" w:firstLine="640"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三）创新工作举措，服务管理优化升级。一是教育培训提质扩面。截至目前开展适应性培训27人，参训率100%，组织职业技能培训16人，取证率87.5%，创新“订单式”培训模式，就业率达85%。二是权益维护扎实有效。2025年，接待现役军人、退役军人及家属政策咨询、来访700余人次，办理各级信访件15件，办结率100%。未发生大规模集体越级上访事件。开展“解三难”帮扶8人次，</w:t>
      </w:r>
      <w:r>
        <w:rPr>
          <w:rFonts w:hint="eastAsia" w:ascii="仿宋_GB2312" w:hAnsi="仿宋_GB2312" w:eastAsia="仿宋_GB2312" w:cs="仿宋_GB2312"/>
          <w:b w:val="0"/>
          <w:bCs w:val="0"/>
          <w:i w:val="0"/>
          <w:iCs w:val="0"/>
          <w:caps w:val="0"/>
          <w:color w:val="000000" w:themeColor="text1"/>
          <w:spacing w:val="0"/>
          <w:sz w:val="32"/>
          <w:szCs w:val="32"/>
          <w:shd w:val="clear" w:fill="FFFFFF"/>
          <w:lang w:val="en-US" w:eastAsia="zh-CN"/>
          <w14:textFill>
            <w14:solidFill>
              <w14:schemeClr w14:val="tx1"/>
            </w14:solidFill>
          </w14:textFill>
        </w:rPr>
        <w:t>发放困难援助资金2.8万元。</w:t>
      </w:r>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争取关爱基金帮扶困难退役军人20名，发放资金1.95万元。开展好常态化联系帮扶活动，全体干部职工与优抚对象建立联系“结对子”，不定期开展沟通联络、走访慰问、谈心交心等活动26人，52人次。三是褒扬纪念深入开展。</w:t>
      </w:r>
      <w:bookmarkStart w:id="1" w:name="OLE_LINK3"/>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完成3处县级革命烈士纪念设施保护范围、保护等级标识标牌设立工作</w:t>
      </w:r>
      <w:bookmarkEnd w:id="1"/>
      <w:r>
        <w:rPr>
          <w:rFonts w:hint="eastAsia" w:ascii="仿宋_GB2312" w:hAnsi="仿宋_GB2312" w:eastAsia="仿宋_GB2312" w:cs="仿宋_GB2312"/>
          <w:b w:val="0"/>
          <w:bCs w:val="0"/>
          <w:i w:val="0"/>
          <w:iCs w:val="0"/>
          <w:caps w:val="0"/>
          <w:color w:val="000000"/>
          <w:spacing w:val="0"/>
          <w:sz w:val="32"/>
          <w:szCs w:val="32"/>
          <w:shd w:val="clear" w:color="auto" w:fill="FFFFFF"/>
          <w:lang w:val="en-US" w:eastAsia="zh-CN"/>
        </w:rPr>
        <w:t>，修复英烈榜5处，设立散葬墓标识2处，投入6000元修复英烈墙，同时联合相关职能部门积极推进石林县大哨烈士陵园不动产登记确权工作，有望年内完成烈士陵园不动产登记确权。建立全省首个《烈士纪念设施祭扫预约审查制度》。保障烈属异地祭扫6人次，发放补助3.89万元，清明接待祭扫2000余人次，圆满完成年度烈士祭扫工作。</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二、预算单位基本情况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我部门编制</w:t>
      </w:r>
      <w:r>
        <w:rPr>
          <w:rFonts w:hint="eastAsia" w:eastAsia="仿宋_GB2312"/>
          <w:kern w:val="0"/>
          <w:sz w:val="32"/>
          <w:szCs w:val="32"/>
          <w:highlight w:val="none"/>
          <w:lang w:eastAsia="zh-CN"/>
        </w:rPr>
        <w:t>2026年</w:t>
      </w:r>
      <w:r>
        <w:rPr>
          <w:rFonts w:eastAsia="仿宋_GB2312"/>
          <w:kern w:val="0"/>
          <w:sz w:val="32"/>
          <w:szCs w:val="32"/>
          <w:highlight w:val="none"/>
        </w:rPr>
        <w:t>部门预算单位共</w:t>
      </w:r>
      <w:r>
        <w:rPr>
          <w:rFonts w:hint="eastAsia" w:eastAsia="仿宋_GB2312"/>
          <w:kern w:val="0"/>
          <w:sz w:val="32"/>
          <w:szCs w:val="32"/>
          <w:highlight w:val="none"/>
          <w:lang w:val="en-US" w:eastAsia="zh-CN"/>
        </w:rPr>
        <w:t>1</w:t>
      </w:r>
      <w:r>
        <w:rPr>
          <w:rFonts w:eastAsia="仿宋_GB2312"/>
          <w:kern w:val="0"/>
          <w:sz w:val="32"/>
          <w:szCs w:val="32"/>
          <w:highlight w:val="none"/>
        </w:rPr>
        <w:t>个。其中：财政</w:t>
      </w:r>
      <w:r>
        <w:rPr>
          <w:rFonts w:hint="eastAsia" w:eastAsia="仿宋_GB2312"/>
          <w:kern w:val="0"/>
          <w:sz w:val="32"/>
          <w:szCs w:val="32"/>
          <w:highlight w:val="none"/>
        </w:rPr>
        <w:t>全额</w:t>
      </w:r>
      <w:r>
        <w:rPr>
          <w:rFonts w:eastAsia="仿宋_GB2312"/>
          <w:kern w:val="0"/>
          <w:sz w:val="32"/>
          <w:szCs w:val="32"/>
          <w:highlight w:val="none"/>
        </w:rPr>
        <w:t>供给单位</w:t>
      </w:r>
      <w:r>
        <w:rPr>
          <w:rFonts w:hint="eastAsia" w:eastAsia="仿宋_GB2312"/>
          <w:kern w:val="0"/>
          <w:sz w:val="32"/>
          <w:szCs w:val="32"/>
          <w:highlight w:val="none"/>
          <w:lang w:val="en-US" w:eastAsia="zh-CN"/>
        </w:rPr>
        <w:t>1</w:t>
      </w:r>
      <w:r>
        <w:rPr>
          <w:rFonts w:eastAsia="仿宋_GB2312"/>
          <w:kern w:val="0"/>
          <w:sz w:val="32"/>
          <w:szCs w:val="32"/>
          <w:highlight w:val="none"/>
        </w:rPr>
        <w:t>个；</w:t>
      </w:r>
      <w:r>
        <w:rPr>
          <w:rFonts w:hint="eastAsia" w:eastAsia="仿宋_GB2312"/>
          <w:kern w:val="0"/>
          <w:sz w:val="32"/>
          <w:szCs w:val="32"/>
          <w:highlight w:val="none"/>
        </w:rPr>
        <w:t>差额</w:t>
      </w:r>
      <w:r>
        <w:rPr>
          <w:rFonts w:eastAsia="仿宋_GB2312"/>
          <w:kern w:val="0"/>
          <w:sz w:val="32"/>
          <w:szCs w:val="32"/>
          <w:highlight w:val="none"/>
        </w:rPr>
        <w:t>供给单位</w:t>
      </w:r>
      <w:r>
        <w:rPr>
          <w:rFonts w:hint="eastAsia" w:eastAsia="仿宋_GB2312"/>
          <w:kern w:val="0"/>
          <w:sz w:val="32"/>
          <w:szCs w:val="32"/>
          <w:highlight w:val="none"/>
          <w:lang w:val="en-US" w:eastAsia="zh-CN"/>
        </w:rPr>
        <w:t>0</w:t>
      </w:r>
      <w:r>
        <w:rPr>
          <w:rFonts w:eastAsia="仿宋_GB2312"/>
          <w:kern w:val="0"/>
          <w:sz w:val="32"/>
          <w:szCs w:val="32"/>
          <w:highlight w:val="none"/>
        </w:rPr>
        <w:t>个；</w:t>
      </w:r>
      <w:r>
        <w:rPr>
          <w:rFonts w:hint="eastAsia" w:eastAsia="仿宋_GB2312"/>
          <w:kern w:val="0"/>
          <w:sz w:val="32"/>
          <w:szCs w:val="32"/>
          <w:highlight w:val="none"/>
        </w:rPr>
        <w:t>定额补助</w:t>
      </w:r>
      <w:r>
        <w:rPr>
          <w:rFonts w:eastAsia="仿宋_GB2312"/>
          <w:kern w:val="0"/>
          <w:sz w:val="32"/>
          <w:szCs w:val="32"/>
          <w:highlight w:val="none"/>
        </w:rPr>
        <w:t>单位</w:t>
      </w:r>
      <w:r>
        <w:rPr>
          <w:rFonts w:hint="eastAsia" w:eastAsia="仿宋_GB2312"/>
          <w:kern w:val="0"/>
          <w:sz w:val="32"/>
          <w:szCs w:val="32"/>
          <w:highlight w:val="none"/>
          <w:lang w:val="en-US" w:eastAsia="zh-CN"/>
        </w:rPr>
        <w:t>0</w:t>
      </w:r>
      <w:r>
        <w:rPr>
          <w:rFonts w:eastAsia="仿宋_GB2312"/>
          <w:kern w:val="0"/>
          <w:sz w:val="32"/>
          <w:szCs w:val="32"/>
          <w:highlight w:val="none"/>
        </w:rPr>
        <w:t>个；自收自支单位</w:t>
      </w:r>
      <w:r>
        <w:rPr>
          <w:rFonts w:hint="eastAsia" w:eastAsia="仿宋_GB2312"/>
          <w:kern w:val="0"/>
          <w:sz w:val="32"/>
          <w:szCs w:val="32"/>
          <w:highlight w:val="none"/>
          <w:lang w:val="en-US" w:eastAsia="zh-CN"/>
        </w:rPr>
        <w:t>0</w:t>
      </w:r>
      <w:r>
        <w:rPr>
          <w:rFonts w:eastAsia="仿宋_GB2312"/>
          <w:kern w:val="0"/>
          <w:sz w:val="32"/>
          <w:szCs w:val="32"/>
          <w:highlight w:val="none"/>
        </w:rPr>
        <w:t>个。财政</w:t>
      </w:r>
      <w:r>
        <w:rPr>
          <w:rFonts w:hint="eastAsia" w:eastAsia="仿宋_GB2312"/>
          <w:kern w:val="0"/>
          <w:sz w:val="32"/>
          <w:szCs w:val="32"/>
          <w:highlight w:val="none"/>
        </w:rPr>
        <w:t>全额</w:t>
      </w:r>
      <w:r>
        <w:rPr>
          <w:rFonts w:eastAsia="仿宋_GB2312"/>
          <w:kern w:val="0"/>
          <w:sz w:val="32"/>
          <w:szCs w:val="32"/>
          <w:highlight w:val="none"/>
        </w:rPr>
        <w:t>供给单位中行政单位</w:t>
      </w:r>
      <w:r>
        <w:rPr>
          <w:rFonts w:hint="eastAsia" w:eastAsia="仿宋_GB2312"/>
          <w:kern w:val="0"/>
          <w:sz w:val="32"/>
          <w:szCs w:val="32"/>
          <w:highlight w:val="none"/>
          <w:lang w:val="en-US" w:eastAsia="zh-CN"/>
        </w:rPr>
        <w:t>1</w:t>
      </w:r>
      <w:r>
        <w:rPr>
          <w:rFonts w:eastAsia="仿宋_GB2312"/>
          <w:kern w:val="0"/>
          <w:sz w:val="32"/>
          <w:szCs w:val="32"/>
          <w:highlight w:val="none"/>
        </w:rPr>
        <w:t>个；参公单位</w:t>
      </w:r>
      <w:r>
        <w:rPr>
          <w:rFonts w:hint="eastAsia" w:eastAsia="仿宋_GB2312"/>
          <w:kern w:val="0"/>
          <w:sz w:val="32"/>
          <w:szCs w:val="32"/>
          <w:highlight w:val="none"/>
          <w:lang w:val="en-US" w:eastAsia="zh-CN"/>
        </w:rPr>
        <w:t>0</w:t>
      </w:r>
      <w:r>
        <w:rPr>
          <w:rFonts w:eastAsia="仿宋_GB2312"/>
          <w:kern w:val="0"/>
          <w:sz w:val="32"/>
          <w:szCs w:val="32"/>
          <w:highlight w:val="none"/>
        </w:rPr>
        <w:t>个；事业单位</w:t>
      </w:r>
      <w:r>
        <w:rPr>
          <w:rFonts w:hint="eastAsia" w:eastAsia="仿宋_GB2312"/>
          <w:kern w:val="0"/>
          <w:sz w:val="32"/>
          <w:szCs w:val="32"/>
          <w:highlight w:val="none"/>
          <w:lang w:val="en-US" w:eastAsia="zh-CN"/>
        </w:rPr>
        <w:t>0</w:t>
      </w:r>
      <w:r>
        <w:rPr>
          <w:rFonts w:eastAsia="仿宋_GB2312"/>
          <w:kern w:val="0"/>
          <w:sz w:val="32"/>
          <w:szCs w:val="32"/>
          <w:highlight w:val="none"/>
        </w:rPr>
        <w:t>个。截止</w:t>
      </w:r>
      <w:r>
        <w:rPr>
          <w:rFonts w:hint="eastAsia" w:eastAsia="仿宋_GB2312"/>
          <w:kern w:val="0"/>
          <w:sz w:val="32"/>
          <w:szCs w:val="32"/>
          <w:highlight w:val="none"/>
          <w:lang w:val="en-US" w:eastAsia="zh-CN"/>
        </w:rPr>
        <w:t>2025</w:t>
      </w:r>
      <w:r>
        <w:rPr>
          <w:rFonts w:eastAsia="仿宋_GB2312"/>
          <w:kern w:val="0"/>
          <w:sz w:val="32"/>
          <w:szCs w:val="32"/>
          <w:highlight w:val="none"/>
        </w:rPr>
        <w:t>年12月统计，部门基本情况如下：</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在职人员编制</w:t>
      </w:r>
      <w:r>
        <w:rPr>
          <w:rFonts w:hint="eastAsia" w:eastAsia="仿宋_GB2312"/>
          <w:kern w:val="0"/>
          <w:sz w:val="32"/>
          <w:szCs w:val="32"/>
          <w:highlight w:val="none"/>
          <w:lang w:val="en-US" w:eastAsia="zh-CN"/>
        </w:rPr>
        <w:t>14</w:t>
      </w:r>
      <w:r>
        <w:rPr>
          <w:rFonts w:eastAsia="仿宋_GB2312"/>
          <w:kern w:val="0"/>
          <w:sz w:val="32"/>
          <w:szCs w:val="32"/>
          <w:highlight w:val="none"/>
        </w:rPr>
        <w:t>人，其中：行政编制</w:t>
      </w:r>
      <w:r>
        <w:rPr>
          <w:rFonts w:hint="eastAsia" w:eastAsia="仿宋_GB2312"/>
          <w:kern w:val="0"/>
          <w:sz w:val="32"/>
          <w:szCs w:val="32"/>
          <w:highlight w:val="none"/>
          <w:lang w:val="en-US" w:eastAsia="zh-CN"/>
        </w:rPr>
        <w:t>5</w:t>
      </w:r>
      <w:r>
        <w:rPr>
          <w:rFonts w:eastAsia="仿宋_GB2312"/>
          <w:kern w:val="0"/>
          <w:sz w:val="32"/>
          <w:szCs w:val="32"/>
          <w:highlight w:val="none"/>
        </w:rPr>
        <w:t>人，</w:t>
      </w:r>
      <w:r>
        <w:rPr>
          <w:rFonts w:hint="eastAsia" w:eastAsia="仿宋_GB2312"/>
          <w:kern w:val="0"/>
          <w:sz w:val="32"/>
          <w:szCs w:val="32"/>
          <w:highlight w:val="none"/>
        </w:rPr>
        <w:t>工勤人员编制</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w:t>
      </w:r>
      <w:r>
        <w:rPr>
          <w:rFonts w:eastAsia="仿宋_GB2312"/>
          <w:kern w:val="0"/>
          <w:sz w:val="32"/>
          <w:szCs w:val="32"/>
          <w:highlight w:val="none"/>
        </w:rPr>
        <w:t>事业编制</w:t>
      </w:r>
      <w:r>
        <w:rPr>
          <w:rFonts w:hint="eastAsia" w:eastAsia="仿宋_GB2312"/>
          <w:kern w:val="0"/>
          <w:sz w:val="32"/>
          <w:szCs w:val="32"/>
          <w:highlight w:val="none"/>
          <w:lang w:val="en-US" w:eastAsia="zh-CN"/>
        </w:rPr>
        <w:t>9</w:t>
      </w:r>
      <w:r>
        <w:rPr>
          <w:rFonts w:eastAsia="仿宋_GB2312"/>
          <w:kern w:val="0"/>
          <w:sz w:val="32"/>
          <w:szCs w:val="32"/>
          <w:highlight w:val="none"/>
        </w:rPr>
        <w:t>人。在职实有</w:t>
      </w:r>
      <w:r>
        <w:rPr>
          <w:rFonts w:hint="eastAsia" w:eastAsia="仿宋_GB2312"/>
          <w:kern w:val="0"/>
          <w:sz w:val="32"/>
          <w:szCs w:val="32"/>
          <w:highlight w:val="none"/>
          <w:lang w:val="en-US" w:eastAsia="zh-CN"/>
        </w:rPr>
        <w:t>13</w:t>
      </w:r>
      <w:r>
        <w:rPr>
          <w:rFonts w:eastAsia="仿宋_GB2312"/>
          <w:kern w:val="0"/>
          <w:sz w:val="32"/>
          <w:szCs w:val="32"/>
          <w:highlight w:val="none"/>
        </w:rPr>
        <w:t>人，其中：财政</w:t>
      </w:r>
      <w:r>
        <w:rPr>
          <w:rFonts w:hint="eastAsia" w:eastAsia="仿宋_GB2312"/>
          <w:kern w:val="0"/>
          <w:sz w:val="32"/>
          <w:szCs w:val="32"/>
          <w:highlight w:val="none"/>
        </w:rPr>
        <w:t>全额保障</w:t>
      </w:r>
      <w:r>
        <w:rPr>
          <w:rFonts w:hint="eastAsia" w:eastAsia="仿宋_GB2312"/>
          <w:kern w:val="0"/>
          <w:sz w:val="32"/>
          <w:szCs w:val="32"/>
          <w:highlight w:val="none"/>
          <w:lang w:val="en-US" w:eastAsia="zh-CN"/>
        </w:rPr>
        <w:t>13</w:t>
      </w:r>
      <w:r>
        <w:rPr>
          <w:rFonts w:eastAsia="仿宋_GB2312"/>
          <w:kern w:val="0"/>
          <w:sz w:val="32"/>
          <w:szCs w:val="32"/>
          <w:highlight w:val="none"/>
        </w:rPr>
        <w:t>人，财政</w:t>
      </w:r>
      <w:r>
        <w:rPr>
          <w:rFonts w:hint="eastAsia" w:eastAsia="仿宋_GB2312"/>
          <w:kern w:val="0"/>
          <w:sz w:val="32"/>
          <w:szCs w:val="32"/>
          <w:highlight w:val="none"/>
        </w:rPr>
        <w:t>差额补助</w:t>
      </w:r>
      <w:r>
        <w:rPr>
          <w:rFonts w:hint="eastAsia" w:eastAsia="仿宋_GB2312"/>
          <w:kern w:val="0"/>
          <w:sz w:val="32"/>
          <w:szCs w:val="32"/>
          <w:highlight w:val="none"/>
          <w:lang w:val="en-US" w:eastAsia="zh-CN"/>
        </w:rPr>
        <w:t>0</w:t>
      </w:r>
      <w:r>
        <w:rPr>
          <w:rFonts w:eastAsia="仿宋_GB2312"/>
          <w:kern w:val="0"/>
          <w:sz w:val="32"/>
          <w:szCs w:val="32"/>
          <w:highlight w:val="none"/>
        </w:rPr>
        <w:t>人，</w:t>
      </w:r>
      <w:r>
        <w:rPr>
          <w:rFonts w:hint="eastAsia" w:eastAsia="仿宋_GB2312"/>
          <w:kern w:val="0"/>
          <w:sz w:val="32"/>
          <w:szCs w:val="32"/>
          <w:highlight w:val="none"/>
        </w:rPr>
        <w:t>财政专户资金、单位资金保障</w:t>
      </w:r>
      <w:r>
        <w:rPr>
          <w:rFonts w:hint="eastAsia" w:eastAsia="仿宋_GB2312"/>
          <w:kern w:val="0"/>
          <w:sz w:val="32"/>
          <w:szCs w:val="32"/>
          <w:highlight w:val="none"/>
          <w:lang w:val="en-US" w:eastAsia="zh-CN"/>
        </w:rPr>
        <w:t>0</w:t>
      </w:r>
      <w:r>
        <w:rPr>
          <w:rFonts w:eastAsia="仿宋_GB2312"/>
          <w:kern w:val="0"/>
          <w:sz w:val="32"/>
          <w:szCs w:val="32"/>
          <w:highlight w:val="none"/>
        </w:rPr>
        <w:t>人。</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离退休人员</w:t>
      </w:r>
      <w:r>
        <w:rPr>
          <w:rFonts w:hint="eastAsia" w:eastAsia="仿宋_GB2312"/>
          <w:kern w:val="0"/>
          <w:sz w:val="32"/>
          <w:szCs w:val="32"/>
          <w:highlight w:val="none"/>
          <w:lang w:val="en-US" w:eastAsia="zh-CN"/>
        </w:rPr>
        <w:t>5</w:t>
      </w:r>
      <w:r>
        <w:rPr>
          <w:rFonts w:eastAsia="仿宋_GB2312"/>
          <w:kern w:val="0"/>
          <w:sz w:val="32"/>
          <w:szCs w:val="32"/>
          <w:highlight w:val="none"/>
        </w:rPr>
        <w:t>人，其中：离休</w:t>
      </w:r>
      <w:r>
        <w:rPr>
          <w:rFonts w:hint="eastAsia" w:eastAsia="仿宋_GB2312"/>
          <w:kern w:val="0"/>
          <w:sz w:val="32"/>
          <w:szCs w:val="32"/>
          <w:highlight w:val="none"/>
          <w:lang w:val="en-US" w:eastAsia="zh-CN"/>
        </w:rPr>
        <w:t>0</w:t>
      </w:r>
      <w:r>
        <w:rPr>
          <w:rFonts w:eastAsia="仿宋_GB2312"/>
          <w:kern w:val="0"/>
          <w:sz w:val="32"/>
          <w:szCs w:val="32"/>
          <w:highlight w:val="none"/>
        </w:rPr>
        <w:t>人，退休</w:t>
      </w:r>
      <w:r>
        <w:rPr>
          <w:rFonts w:hint="eastAsia" w:eastAsia="仿宋_GB2312"/>
          <w:kern w:val="0"/>
          <w:sz w:val="32"/>
          <w:szCs w:val="32"/>
          <w:highlight w:val="none"/>
          <w:lang w:val="en-US" w:eastAsia="zh-CN"/>
        </w:rPr>
        <w:t>5</w:t>
      </w:r>
      <w:r>
        <w:rPr>
          <w:rFonts w:eastAsia="仿宋_GB2312"/>
          <w:kern w:val="0"/>
          <w:sz w:val="32"/>
          <w:szCs w:val="32"/>
          <w:highlight w:val="none"/>
        </w:rPr>
        <w:t>人。</w:t>
      </w:r>
    </w:p>
    <w:p>
      <w:pPr>
        <w:widowControl/>
        <w:spacing w:line="590" w:lineRule="exact"/>
        <w:ind w:firstLine="640" w:firstLineChars="200"/>
        <w:rPr>
          <w:rFonts w:hint="eastAsia" w:eastAsia="仿宋_GB2312"/>
          <w:kern w:val="0"/>
          <w:sz w:val="32"/>
          <w:szCs w:val="32"/>
          <w:highlight w:val="none"/>
        </w:rPr>
      </w:pPr>
      <w:r>
        <w:rPr>
          <w:rFonts w:eastAsia="仿宋_GB2312"/>
          <w:kern w:val="0"/>
          <w:sz w:val="32"/>
          <w:szCs w:val="32"/>
          <w:highlight w:val="none"/>
        </w:rPr>
        <w:t>车辆编制</w:t>
      </w:r>
      <w:r>
        <w:rPr>
          <w:rFonts w:hint="eastAsia" w:eastAsia="仿宋_GB2312"/>
          <w:kern w:val="0"/>
          <w:sz w:val="32"/>
          <w:szCs w:val="32"/>
          <w:highlight w:val="none"/>
          <w:lang w:val="en-US" w:eastAsia="zh-CN"/>
        </w:rPr>
        <w:t>1</w:t>
      </w:r>
      <w:r>
        <w:rPr>
          <w:rFonts w:eastAsia="仿宋_GB2312"/>
          <w:kern w:val="0"/>
          <w:sz w:val="32"/>
          <w:szCs w:val="32"/>
          <w:highlight w:val="none"/>
        </w:rPr>
        <w:t>辆，实有车辆</w:t>
      </w:r>
      <w:r>
        <w:rPr>
          <w:rFonts w:hint="eastAsia" w:eastAsia="仿宋_GB2312"/>
          <w:kern w:val="0"/>
          <w:sz w:val="32"/>
          <w:szCs w:val="32"/>
          <w:highlight w:val="none"/>
          <w:lang w:val="en-US" w:eastAsia="zh-CN"/>
        </w:rPr>
        <w:t>1</w:t>
      </w:r>
      <w:r>
        <w:rPr>
          <w:rFonts w:eastAsia="仿宋_GB2312"/>
          <w:kern w:val="0"/>
          <w:sz w:val="32"/>
          <w:szCs w:val="32"/>
          <w:highlight w:val="none"/>
        </w:rPr>
        <w:t>辆</w:t>
      </w:r>
      <w:r>
        <w:rPr>
          <w:rFonts w:hint="eastAsia" w:eastAsia="仿宋_GB2312"/>
          <w:kern w:val="0"/>
          <w:sz w:val="32"/>
          <w:szCs w:val="32"/>
          <w:highlight w:val="none"/>
        </w:rPr>
        <w:t>，超编</w:t>
      </w:r>
      <w:r>
        <w:rPr>
          <w:rFonts w:hint="eastAsia" w:eastAsia="仿宋_GB2312"/>
          <w:kern w:val="0"/>
          <w:sz w:val="32"/>
          <w:szCs w:val="32"/>
          <w:highlight w:val="none"/>
          <w:lang w:val="en-US" w:eastAsia="zh-CN"/>
        </w:rPr>
        <w:t>0</w:t>
      </w:r>
      <w:r>
        <w:rPr>
          <w:rFonts w:eastAsia="仿宋_GB2312"/>
          <w:kern w:val="0"/>
          <w:sz w:val="32"/>
          <w:szCs w:val="32"/>
          <w:highlight w:val="none"/>
        </w:rPr>
        <w:t>辆</w:t>
      </w:r>
      <w:r>
        <w:rPr>
          <w:rFonts w:hint="eastAsia" w:eastAsia="仿宋_GB2312"/>
          <w:kern w:val="0"/>
          <w:sz w:val="32"/>
          <w:szCs w:val="32"/>
          <w:highlight w:val="none"/>
        </w:rPr>
        <w:t>。</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三、预算单位收入情况</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（一）部门财务收入情况</w:t>
      </w:r>
    </w:p>
    <w:p>
      <w:pPr>
        <w:widowControl/>
        <w:spacing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eastAsia="zh-CN"/>
        </w:rPr>
        <w:t>2026年</w:t>
      </w:r>
      <w:r>
        <w:rPr>
          <w:rFonts w:hint="eastAsia" w:ascii="仿宋_GB2312" w:hAnsi="仿宋_GB2312" w:eastAsia="仿宋_GB2312" w:cs="仿宋_GB2312"/>
          <w:kern w:val="0"/>
          <w:sz w:val="32"/>
          <w:szCs w:val="32"/>
          <w:highlight w:val="none"/>
        </w:rPr>
        <w:t>部门财务总收入13420437.06元，其中：一般公共预算13420437.06元，政府性基金</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元，国有资本经营收益</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元，财政专户管理资金收入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元，事业收入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元，事业单位经营收入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元，上级补助收入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元，附属单位上缴收入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元，其他收入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p>
    <w:p>
      <w:pPr>
        <w:widowControl/>
        <w:spacing w:line="590" w:lineRule="exact"/>
        <w:ind w:firstLine="640" w:firstLineChars="200"/>
        <w:rPr>
          <w:rFonts w:hint="eastAsia" w:ascii="楷体" w:hAnsi="楷体" w:eastAsia="仿宋_GB2312" w:cs="楷体"/>
          <w:kern w:val="0"/>
          <w:sz w:val="32"/>
          <w:szCs w:val="32"/>
          <w:highlight w:val="none"/>
          <w:lang w:eastAsia="zh-CN"/>
        </w:rPr>
      </w:pPr>
      <w:r>
        <w:rPr>
          <w:rFonts w:hint="eastAsia" w:ascii="仿宋_GB2312" w:hAnsi="仿宋_GB2312" w:eastAsia="仿宋_GB2312" w:cs="仿宋_GB2312"/>
          <w:kern w:val="0"/>
          <w:sz w:val="32"/>
          <w:szCs w:val="32"/>
          <w:highlight w:val="none"/>
        </w:rPr>
        <w:t>与上年对比</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lang w:val="en-US" w:eastAsia="zh-CN"/>
        </w:rPr>
        <w:t>1348296.06元</w:t>
      </w:r>
      <w:r>
        <w:rPr>
          <w:rFonts w:hint="eastAsia" w:ascii="仿宋_GB2312" w:hAnsi="仿宋_GB2312" w:eastAsia="仿宋_GB2312" w:cs="仿宋_GB2312"/>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1.基本支出</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18496</w:t>
      </w:r>
      <w:r>
        <w:rPr>
          <w:rFonts w:hint="eastAsia" w:ascii="仿宋_GB2312" w:hAnsi="仿宋_GB2312" w:eastAsia="仿宋_GB2312" w:cs="仿宋_GB2312"/>
          <w:color w:val="auto"/>
          <w:sz w:val="32"/>
          <w:szCs w:val="32"/>
          <w:highlight w:val="none"/>
        </w:rPr>
        <w:t>元；其中：</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szCs w:val="32"/>
          <w:highlight w:val="none"/>
          <w:lang w:val="en-US" w:eastAsia="zh-CN"/>
        </w:rPr>
        <w:t>92244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减少对个人和家庭的补助</w:t>
      </w:r>
      <w:r>
        <w:rPr>
          <w:rFonts w:hint="eastAsia" w:ascii="仿宋_GB2312" w:hAnsi="仿宋_GB2312" w:eastAsia="仿宋_GB2312" w:cs="仿宋_GB2312"/>
          <w:color w:val="auto"/>
          <w:sz w:val="32"/>
          <w:szCs w:val="32"/>
          <w:highlight w:val="none"/>
          <w:lang w:val="en-US" w:eastAsia="zh-CN"/>
        </w:rPr>
        <w:t>109000元；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szCs w:val="32"/>
          <w:highlight w:val="none"/>
          <w:lang w:val="en-US" w:eastAsia="zh-CN"/>
        </w:rPr>
        <w:t>1740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1366792.06</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，其中：</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优抚对象补助经费</w:t>
      </w:r>
      <w:r>
        <w:rPr>
          <w:rFonts w:hint="eastAsia" w:ascii="仿宋_GB2312" w:hAnsi="仿宋_GB2312" w:eastAsia="仿宋_GB2312" w:cs="仿宋_GB2312"/>
          <w:color w:val="auto"/>
          <w:sz w:val="32"/>
          <w:szCs w:val="32"/>
          <w:highlight w:val="none"/>
          <w:lang w:val="en-US" w:eastAsia="zh-CN"/>
        </w:rPr>
        <w:t>799760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义务兵家庭优待金及立功受奖奖励金补助经费</w:t>
      </w:r>
      <w:r>
        <w:rPr>
          <w:rFonts w:hint="eastAsia" w:ascii="仿宋_GB2312" w:hAnsi="仿宋_GB2312" w:eastAsia="仿宋_GB2312" w:cs="仿宋_GB2312"/>
          <w:color w:val="auto"/>
          <w:sz w:val="32"/>
          <w:szCs w:val="32"/>
          <w:highlight w:val="none"/>
          <w:lang w:val="en-US" w:eastAsia="zh-CN"/>
        </w:rPr>
        <w:t>82045</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自主择业军转干部医疗保险经费</w:t>
      </w:r>
      <w:r>
        <w:rPr>
          <w:rFonts w:hint="eastAsia" w:ascii="仿宋_GB2312" w:hAnsi="仿宋_GB2312" w:eastAsia="仿宋_GB2312" w:cs="仿宋_GB2312"/>
          <w:color w:val="auto"/>
          <w:sz w:val="32"/>
          <w:szCs w:val="32"/>
          <w:highlight w:val="none"/>
          <w:lang w:val="en-US" w:eastAsia="zh-CN"/>
        </w:rPr>
        <w:t>49694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减少企业下岗失业参战退役人员生活补助经费</w:t>
      </w:r>
      <w:r>
        <w:rPr>
          <w:rFonts w:hint="eastAsia" w:ascii="仿宋_GB2312" w:hAnsi="仿宋_GB2312" w:eastAsia="仿宋_GB2312" w:cs="仿宋_GB2312"/>
          <w:color w:val="auto"/>
          <w:sz w:val="32"/>
          <w:szCs w:val="32"/>
          <w:highlight w:val="none"/>
          <w:lang w:val="en-US" w:eastAsia="zh-CN"/>
        </w:rPr>
        <w:t>9600元；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增加出国参战民兵民工生活补助经费</w:t>
      </w:r>
      <w:r>
        <w:rPr>
          <w:rFonts w:hint="eastAsia" w:ascii="仿宋_GB2312" w:hAnsi="仿宋_GB2312" w:eastAsia="仿宋_GB2312" w:cs="仿宋_GB2312"/>
          <w:color w:val="auto"/>
          <w:sz w:val="32"/>
          <w:szCs w:val="32"/>
          <w:highlight w:val="none"/>
          <w:lang w:val="en-US" w:eastAsia="zh-CN"/>
        </w:rPr>
        <w:t>34080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“八一”建军节、“9.30”公祭日慰问补助经费</w:t>
      </w:r>
      <w:r>
        <w:rPr>
          <w:rFonts w:hint="eastAsia" w:ascii="仿宋_GB2312" w:hAnsi="仿宋_GB2312" w:eastAsia="仿宋_GB2312" w:cs="仿宋_GB2312"/>
          <w:color w:val="auto"/>
          <w:sz w:val="32"/>
          <w:szCs w:val="32"/>
          <w:highlight w:val="none"/>
          <w:lang w:val="en-US" w:eastAsia="zh-CN"/>
        </w:rPr>
        <w:t>19300元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（7）减少退役士兵两保接续补助经费</w:t>
      </w:r>
      <w:r>
        <w:rPr>
          <w:rFonts w:hint="eastAsia" w:ascii="仿宋_GB2312" w:hAnsi="仿宋_GB2312" w:eastAsia="仿宋_GB2312" w:cs="仿宋_GB2312"/>
          <w:color w:val="auto"/>
          <w:sz w:val="32"/>
          <w:szCs w:val="32"/>
          <w:highlight w:val="none"/>
          <w:lang w:val="en-US" w:eastAsia="zh-CN"/>
        </w:rPr>
        <w:t>249536</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增加烈士亲属异地祭扫补助经费7200元；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增加优抚对象护理费、医疗补助经费</w:t>
      </w:r>
      <w:r>
        <w:rPr>
          <w:rFonts w:hint="eastAsia" w:ascii="仿宋_GB2312" w:hAnsi="仿宋_GB2312" w:eastAsia="仿宋_GB2312" w:cs="仿宋_GB2312"/>
          <w:color w:val="auto"/>
          <w:sz w:val="32"/>
          <w:szCs w:val="32"/>
          <w:highlight w:val="none"/>
          <w:lang w:val="en-US" w:eastAsia="zh-CN"/>
        </w:rPr>
        <w:t>560000元。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（10）增加自有资金收入112449.06元。</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（二）财政拨款收入情况</w:t>
      </w:r>
    </w:p>
    <w:p>
      <w:pPr>
        <w:widowControl/>
        <w:spacing w:line="590" w:lineRule="exact"/>
        <w:ind w:firstLine="640" w:firstLineChars="200"/>
        <w:rPr>
          <w:rFonts w:hint="eastAsia" w:ascii="仿宋_GB2312" w:hAnsi="仿宋_GB2312" w:eastAsia="仿宋_GB2312" w:cs="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部门财政拨款收入</w:t>
      </w:r>
      <w:r>
        <w:rPr>
          <w:rFonts w:hint="eastAsia" w:ascii="仿宋_GB2312" w:hAnsi="仿宋_GB2312" w:eastAsia="仿宋_GB2312" w:cs="仿宋_GB2312"/>
          <w:kern w:val="0"/>
          <w:sz w:val="32"/>
          <w:szCs w:val="32"/>
          <w:highlight w:val="none"/>
        </w:rPr>
        <w:t>13420437.06元，其中:本年收入13420437.06元，上年结转收入</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元。本年收入中，一般公共预算财政拨款13420437.06元，政府性基金预算财政拨款</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元，国有资本经营收益财政拨款</w:t>
      </w:r>
      <w:r>
        <w:rPr>
          <w:rFonts w:hint="eastAsia" w:ascii="仿宋_GB2312" w:hAnsi="仿宋_GB2312" w:eastAsia="仿宋_GB2312" w:cs="仿宋_GB2312"/>
          <w:kern w:val="0"/>
          <w:sz w:val="32"/>
          <w:szCs w:val="32"/>
          <w:highlight w:val="none"/>
          <w:lang w:val="en-US" w:eastAsia="zh-CN"/>
        </w:rPr>
        <w:t>0</w:t>
      </w:r>
      <w:r>
        <w:rPr>
          <w:rFonts w:hint="eastAsia" w:ascii="仿宋_GB2312" w:hAnsi="仿宋_GB2312" w:eastAsia="仿宋_GB2312" w:cs="仿宋_GB2312"/>
          <w:kern w:val="0"/>
          <w:sz w:val="32"/>
          <w:szCs w:val="32"/>
          <w:highlight w:val="none"/>
        </w:rPr>
        <w:t>元。</w:t>
      </w:r>
    </w:p>
    <w:p>
      <w:pPr>
        <w:widowControl/>
        <w:spacing w:line="590" w:lineRule="exact"/>
        <w:ind w:firstLine="640" w:firstLineChars="200"/>
        <w:rPr>
          <w:rFonts w:hint="eastAsia" w:ascii="楷体" w:hAnsi="楷体" w:eastAsia="仿宋_GB2312" w:cs="楷体"/>
          <w:kern w:val="0"/>
          <w:sz w:val="32"/>
          <w:szCs w:val="32"/>
          <w:highlight w:val="none"/>
          <w:lang w:eastAsia="zh-CN"/>
        </w:rPr>
      </w:pPr>
      <w:r>
        <w:rPr>
          <w:rFonts w:hint="eastAsia" w:ascii="仿宋_GB2312" w:hAnsi="仿宋_GB2312" w:eastAsia="仿宋_GB2312" w:cs="仿宋_GB2312"/>
          <w:kern w:val="0"/>
          <w:sz w:val="32"/>
          <w:szCs w:val="32"/>
          <w:highlight w:val="none"/>
        </w:rPr>
        <w:t>与上年对比</w:t>
      </w:r>
      <w:r>
        <w:rPr>
          <w:rFonts w:hint="eastAsia" w:ascii="仿宋_GB2312" w:hAnsi="仿宋_GB2312" w:eastAsia="仿宋_GB2312" w:cs="仿宋_GB2312"/>
          <w:kern w:val="0"/>
          <w:sz w:val="32"/>
          <w:szCs w:val="32"/>
          <w:highlight w:val="none"/>
          <w:lang w:eastAsia="zh-CN"/>
        </w:rPr>
        <w:t>增加</w:t>
      </w:r>
      <w:r>
        <w:rPr>
          <w:rFonts w:hint="eastAsia" w:ascii="仿宋_GB2312" w:hAnsi="仿宋_GB2312" w:eastAsia="仿宋_GB2312" w:cs="仿宋_GB2312"/>
          <w:kern w:val="0"/>
          <w:sz w:val="32"/>
          <w:szCs w:val="32"/>
          <w:highlight w:val="none"/>
          <w:lang w:val="en-US" w:eastAsia="zh-CN"/>
        </w:rPr>
        <w:t>1348296.06元</w:t>
      </w:r>
      <w:r>
        <w:rPr>
          <w:rFonts w:hint="eastAsia" w:ascii="仿宋_GB2312" w:hAnsi="仿宋_GB2312" w:eastAsia="仿宋_GB2312" w:cs="仿宋_GB2312"/>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1.基本支出</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18496</w:t>
      </w:r>
      <w:r>
        <w:rPr>
          <w:rFonts w:hint="eastAsia" w:ascii="仿宋_GB2312" w:hAnsi="仿宋_GB2312" w:eastAsia="仿宋_GB2312" w:cs="仿宋_GB2312"/>
          <w:color w:val="auto"/>
          <w:sz w:val="32"/>
          <w:szCs w:val="32"/>
          <w:highlight w:val="none"/>
        </w:rPr>
        <w:t>元；其中：</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szCs w:val="32"/>
          <w:highlight w:val="none"/>
          <w:lang w:val="en-US" w:eastAsia="zh-CN"/>
        </w:rPr>
        <w:t>92244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减少对个人和家庭的补助</w:t>
      </w:r>
      <w:r>
        <w:rPr>
          <w:rFonts w:hint="eastAsia" w:ascii="仿宋_GB2312" w:hAnsi="仿宋_GB2312" w:eastAsia="仿宋_GB2312" w:cs="仿宋_GB2312"/>
          <w:color w:val="auto"/>
          <w:sz w:val="32"/>
          <w:szCs w:val="32"/>
          <w:highlight w:val="none"/>
          <w:lang w:val="en-US" w:eastAsia="zh-CN"/>
        </w:rPr>
        <w:t>109000元；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szCs w:val="32"/>
          <w:highlight w:val="none"/>
          <w:lang w:val="en-US" w:eastAsia="zh-CN"/>
        </w:rPr>
        <w:t>1740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2.项目支出</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1366792.06</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，其中：</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优抚对象补助经费</w:t>
      </w:r>
      <w:r>
        <w:rPr>
          <w:rFonts w:hint="eastAsia" w:ascii="仿宋_GB2312" w:hAnsi="仿宋_GB2312" w:eastAsia="仿宋_GB2312" w:cs="仿宋_GB2312"/>
          <w:color w:val="auto"/>
          <w:sz w:val="32"/>
          <w:szCs w:val="32"/>
          <w:highlight w:val="none"/>
          <w:lang w:val="en-US" w:eastAsia="zh-CN"/>
        </w:rPr>
        <w:t>799760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义务兵家庭优待金及立功受奖奖励金补助经费</w:t>
      </w:r>
      <w:r>
        <w:rPr>
          <w:rFonts w:hint="eastAsia" w:ascii="仿宋_GB2312" w:hAnsi="仿宋_GB2312" w:eastAsia="仿宋_GB2312" w:cs="仿宋_GB2312"/>
          <w:color w:val="auto"/>
          <w:sz w:val="32"/>
          <w:szCs w:val="32"/>
          <w:highlight w:val="none"/>
          <w:lang w:val="en-US" w:eastAsia="zh-CN"/>
        </w:rPr>
        <w:t>82045</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自主择业军转干部医疗保险经费</w:t>
      </w:r>
      <w:r>
        <w:rPr>
          <w:rFonts w:hint="eastAsia" w:ascii="仿宋_GB2312" w:hAnsi="仿宋_GB2312" w:eastAsia="仿宋_GB2312" w:cs="仿宋_GB2312"/>
          <w:color w:val="auto"/>
          <w:sz w:val="32"/>
          <w:szCs w:val="32"/>
          <w:highlight w:val="none"/>
          <w:lang w:val="en-US" w:eastAsia="zh-CN"/>
        </w:rPr>
        <w:t>49694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减少企业下岗失业参战退役人员生活补助经费</w:t>
      </w:r>
      <w:r>
        <w:rPr>
          <w:rFonts w:hint="eastAsia" w:ascii="仿宋_GB2312" w:hAnsi="仿宋_GB2312" w:eastAsia="仿宋_GB2312" w:cs="仿宋_GB2312"/>
          <w:color w:val="auto"/>
          <w:sz w:val="32"/>
          <w:szCs w:val="32"/>
          <w:highlight w:val="none"/>
          <w:lang w:val="en-US" w:eastAsia="zh-CN"/>
        </w:rPr>
        <w:t>9600元；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auto"/>
          <w:sz w:val="32"/>
          <w:szCs w:val="32"/>
          <w:highlight w:val="none"/>
          <w:lang w:eastAsia="zh-CN"/>
        </w:rPr>
        <w:t>增加出国参战民兵民工生活补助经费</w:t>
      </w:r>
      <w:r>
        <w:rPr>
          <w:rFonts w:hint="eastAsia" w:ascii="仿宋_GB2312" w:hAnsi="仿宋_GB2312" w:eastAsia="仿宋_GB2312" w:cs="仿宋_GB2312"/>
          <w:color w:val="auto"/>
          <w:sz w:val="32"/>
          <w:szCs w:val="32"/>
          <w:highlight w:val="none"/>
          <w:lang w:val="en-US" w:eastAsia="zh-CN"/>
        </w:rPr>
        <w:t>34080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“八一”建军节、“9.30”公祭日慰问补助经费</w:t>
      </w:r>
      <w:r>
        <w:rPr>
          <w:rFonts w:hint="eastAsia" w:ascii="仿宋_GB2312" w:hAnsi="仿宋_GB2312" w:eastAsia="仿宋_GB2312" w:cs="仿宋_GB2312"/>
          <w:color w:val="auto"/>
          <w:sz w:val="32"/>
          <w:szCs w:val="32"/>
          <w:highlight w:val="none"/>
          <w:lang w:val="en-US" w:eastAsia="zh-CN"/>
        </w:rPr>
        <w:t>19300元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（7）减少退役士兵两保接续补助经费</w:t>
      </w:r>
      <w:r>
        <w:rPr>
          <w:rFonts w:hint="eastAsia" w:ascii="仿宋_GB2312" w:hAnsi="仿宋_GB2312" w:eastAsia="仿宋_GB2312" w:cs="仿宋_GB2312"/>
          <w:color w:val="auto"/>
          <w:sz w:val="32"/>
          <w:szCs w:val="32"/>
          <w:highlight w:val="none"/>
          <w:lang w:val="en-US" w:eastAsia="zh-CN"/>
        </w:rPr>
        <w:t>249536</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w:t>
      </w:r>
      <w:r>
        <w:rPr>
          <w:rFonts w:hint="eastAsia" w:ascii="仿宋_GB2312" w:hAnsi="仿宋_GB2312" w:eastAsia="仿宋_GB2312" w:cs="仿宋_GB2312"/>
          <w:color w:val="auto"/>
          <w:sz w:val="32"/>
          <w:szCs w:val="32"/>
          <w:highlight w:val="none"/>
          <w:lang w:val="en-US" w:eastAsia="zh-CN"/>
        </w:rPr>
        <w:t>增加烈士亲属异地祭扫补助经费7200元；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9</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增加优抚对象护理费、医疗补助经费</w:t>
      </w:r>
      <w:r>
        <w:rPr>
          <w:rFonts w:hint="eastAsia" w:ascii="仿宋_GB2312" w:hAnsi="仿宋_GB2312" w:eastAsia="仿宋_GB2312" w:cs="仿宋_GB2312"/>
          <w:color w:val="auto"/>
          <w:sz w:val="32"/>
          <w:szCs w:val="32"/>
          <w:highlight w:val="none"/>
          <w:lang w:val="en-US" w:eastAsia="zh-CN"/>
        </w:rPr>
        <w:t>560000元。</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（10）增加自有资金收入112449.06元。</w:t>
      </w:r>
    </w:p>
    <w:p>
      <w:pPr>
        <w:widowControl/>
        <w:numPr>
          <w:ilvl w:val="0"/>
          <w:numId w:val="1"/>
        </w:numPr>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预算单位支出情况</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480" w:firstLineChars="150"/>
        <w:textAlignment w:val="auto"/>
        <w:rPr>
          <w:rFonts w:eastAsia="仿宋_GB2312"/>
          <w:kern w:val="0"/>
          <w:sz w:val="32"/>
          <w:szCs w:val="32"/>
          <w:highlight w:val="none"/>
        </w:rPr>
      </w:pPr>
      <w:r>
        <w:rPr>
          <w:rFonts w:hint="eastAsia" w:eastAsia="仿宋_GB2312"/>
          <w:kern w:val="0"/>
          <w:sz w:val="32"/>
          <w:szCs w:val="32"/>
          <w:highlight w:val="none"/>
          <w:lang w:eastAsia="zh-CN"/>
        </w:rPr>
        <w:t>2026年</w:t>
      </w:r>
      <w:r>
        <w:rPr>
          <w:rFonts w:eastAsia="仿宋_GB2312"/>
          <w:kern w:val="0"/>
          <w:sz w:val="32"/>
          <w:szCs w:val="32"/>
          <w:highlight w:val="none"/>
        </w:rPr>
        <w:t>部门预算总支出</w:t>
      </w:r>
      <w:r>
        <w:rPr>
          <w:rFonts w:hint="eastAsia" w:eastAsia="仿宋_GB2312"/>
          <w:kern w:val="0"/>
          <w:sz w:val="32"/>
          <w:szCs w:val="32"/>
          <w:highlight w:val="none"/>
        </w:rPr>
        <w:t>13420437.06元</w:t>
      </w:r>
      <w:r>
        <w:rPr>
          <w:rFonts w:eastAsia="仿宋_GB2312"/>
          <w:kern w:val="0"/>
          <w:sz w:val="32"/>
          <w:szCs w:val="32"/>
          <w:highlight w:val="none"/>
        </w:rPr>
        <w:t>。</w:t>
      </w:r>
      <w:r>
        <w:rPr>
          <w:rFonts w:hint="eastAsia" w:eastAsia="仿宋_GB2312"/>
          <w:kern w:val="0"/>
          <w:sz w:val="32"/>
          <w:szCs w:val="32"/>
          <w:highlight w:val="none"/>
        </w:rPr>
        <w:t>财政拨款</w:t>
      </w:r>
      <w:r>
        <w:rPr>
          <w:rFonts w:eastAsia="仿宋_GB2312"/>
          <w:kern w:val="0"/>
          <w:sz w:val="32"/>
          <w:szCs w:val="32"/>
          <w:highlight w:val="none"/>
        </w:rPr>
        <w:t>安排支出</w:t>
      </w:r>
      <w:r>
        <w:rPr>
          <w:rFonts w:hint="eastAsia" w:eastAsia="仿宋_GB2312"/>
          <w:kern w:val="0"/>
          <w:sz w:val="32"/>
          <w:szCs w:val="32"/>
          <w:highlight w:val="none"/>
        </w:rPr>
        <w:t>13420437.06元</w:t>
      </w:r>
      <w:r>
        <w:rPr>
          <w:rFonts w:eastAsia="仿宋_GB2312"/>
          <w:kern w:val="0"/>
          <w:sz w:val="32"/>
          <w:szCs w:val="32"/>
          <w:highlight w:val="none"/>
        </w:rPr>
        <w:t>，其中</w:t>
      </w:r>
      <w:r>
        <w:rPr>
          <w:rFonts w:hint="eastAsia" w:eastAsia="仿宋_GB2312"/>
          <w:kern w:val="0"/>
          <w:sz w:val="32"/>
          <w:szCs w:val="32"/>
          <w:highlight w:val="none"/>
        </w:rPr>
        <w:t>：</w:t>
      </w:r>
      <w:r>
        <w:rPr>
          <w:rFonts w:eastAsia="仿宋_GB2312"/>
          <w:kern w:val="0"/>
          <w:sz w:val="32"/>
          <w:szCs w:val="32"/>
          <w:highlight w:val="none"/>
        </w:rPr>
        <w:t>基本支出</w:t>
      </w:r>
      <w:r>
        <w:rPr>
          <w:rFonts w:hint="eastAsia" w:eastAsia="仿宋_GB2312"/>
          <w:kern w:val="0"/>
          <w:sz w:val="32"/>
          <w:szCs w:val="32"/>
          <w:highlight w:val="none"/>
        </w:rPr>
        <w:t>2343091元，与上年对比</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lang w:val="en-US" w:eastAsia="zh-CN"/>
        </w:rPr>
        <w:t>18496</w:t>
      </w:r>
      <w:r>
        <w:rPr>
          <w:rFonts w:hint="eastAsia" w:ascii="仿宋_GB2312" w:hAnsi="仿宋_GB2312" w:eastAsia="仿宋_GB2312" w:cs="仿宋_GB2312"/>
          <w:color w:val="auto"/>
          <w:sz w:val="32"/>
          <w:szCs w:val="32"/>
          <w:highlight w:val="none"/>
        </w:rPr>
        <w:t>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w:t>
      </w:r>
      <w:r>
        <w:rPr>
          <w:rFonts w:hint="eastAsia" w:eastAsia="仿宋_GB2312"/>
          <w:kern w:val="0"/>
          <w:sz w:val="32"/>
          <w:szCs w:val="32"/>
          <w:highlight w:val="none"/>
          <w:lang w:val="en-US" w:eastAsia="zh-CN"/>
        </w:rPr>
        <w:t>:</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工资福利支出</w:t>
      </w:r>
      <w:r>
        <w:rPr>
          <w:rFonts w:hint="eastAsia" w:ascii="仿宋_GB2312" w:hAnsi="仿宋_GB2312" w:eastAsia="仿宋_GB2312" w:cs="仿宋_GB2312"/>
          <w:color w:val="auto"/>
          <w:sz w:val="32"/>
          <w:szCs w:val="32"/>
          <w:highlight w:val="none"/>
          <w:lang w:val="en-US" w:eastAsia="zh-CN"/>
        </w:rPr>
        <w:t>92244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减少对个人和家庭的补助</w:t>
      </w:r>
      <w:r>
        <w:rPr>
          <w:rFonts w:hint="eastAsia" w:ascii="仿宋_GB2312" w:hAnsi="仿宋_GB2312" w:eastAsia="仿宋_GB2312" w:cs="仿宋_GB2312"/>
          <w:color w:val="auto"/>
          <w:sz w:val="32"/>
          <w:szCs w:val="32"/>
          <w:highlight w:val="none"/>
          <w:lang w:val="en-US" w:eastAsia="zh-CN"/>
        </w:rPr>
        <w:t>109000元；</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商品和服务支出</w:t>
      </w:r>
      <w:r>
        <w:rPr>
          <w:rFonts w:hint="eastAsia" w:ascii="仿宋_GB2312" w:hAnsi="仿宋_GB2312" w:eastAsia="仿宋_GB2312" w:cs="仿宋_GB2312"/>
          <w:color w:val="auto"/>
          <w:sz w:val="32"/>
          <w:szCs w:val="32"/>
          <w:highlight w:val="none"/>
          <w:lang w:val="en-US" w:eastAsia="zh-CN"/>
        </w:rPr>
        <w:t>1740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eastAsia="仿宋_GB2312"/>
          <w:kern w:val="0"/>
          <w:sz w:val="32"/>
          <w:szCs w:val="32"/>
          <w:highlight w:val="none"/>
        </w:rPr>
        <w:t>项目支出</w:t>
      </w:r>
      <w:r>
        <w:rPr>
          <w:rFonts w:hint="eastAsia" w:eastAsia="仿宋_GB2312"/>
          <w:kern w:val="0"/>
          <w:sz w:val="32"/>
          <w:szCs w:val="32"/>
          <w:highlight w:val="none"/>
        </w:rPr>
        <w:t>11077346.06元，与上年对比</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lang w:val="en-US" w:eastAsia="zh-CN"/>
        </w:rPr>
        <w:t>1366792.06</w:t>
      </w:r>
      <w:r>
        <w:rPr>
          <w:rFonts w:hint="eastAsia" w:ascii="仿宋_GB2312" w:hAnsi="仿宋_GB2312" w:eastAsia="仿宋_GB2312" w:cs="仿宋_GB2312"/>
          <w:color w:val="auto"/>
          <w:sz w:val="32"/>
          <w:szCs w:val="32"/>
          <w:highlight w:val="none"/>
          <w:lang w:eastAsia="zh-CN"/>
        </w:rPr>
        <w:t>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是</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优抚对象补助经费</w:t>
      </w:r>
      <w:r>
        <w:rPr>
          <w:rFonts w:hint="eastAsia" w:ascii="仿宋_GB2312" w:hAnsi="仿宋_GB2312" w:eastAsia="仿宋_GB2312" w:cs="仿宋_GB2312"/>
          <w:color w:val="auto"/>
          <w:sz w:val="32"/>
          <w:szCs w:val="32"/>
          <w:highlight w:val="none"/>
          <w:lang w:val="en-US" w:eastAsia="zh-CN"/>
        </w:rPr>
        <w:t>799760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义务兵家庭优待金及立功受奖奖励金补助经费</w:t>
      </w:r>
      <w:r>
        <w:rPr>
          <w:rFonts w:hint="eastAsia" w:ascii="仿宋_GB2312" w:hAnsi="仿宋_GB2312" w:eastAsia="仿宋_GB2312" w:cs="仿宋_GB2312"/>
          <w:color w:val="auto"/>
          <w:sz w:val="32"/>
          <w:szCs w:val="32"/>
          <w:highlight w:val="none"/>
          <w:lang w:val="en-US" w:eastAsia="zh-CN"/>
        </w:rPr>
        <w:t>82045</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增加</w:t>
      </w:r>
      <w:r>
        <w:rPr>
          <w:rFonts w:hint="eastAsia" w:ascii="仿宋_GB2312" w:hAnsi="仿宋_GB2312" w:eastAsia="仿宋_GB2312" w:cs="仿宋_GB2312"/>
          <w:color w:val="auto"/>
          <w:sz w:val="32"/>
          <w:szCs w:val="32"/>
          <w:highlight w:val="none"/>
        </w:rPr>
        <w:t>自主择业军转干部医疗保险经费</w:t>
      </w:r>
      <w:r>
        <w:rPr>
          <w:rFonts w:hint="eastAsia" w:ascii="仿宋_GB2312" w:hAnsi="仿宋_GB2312" w:eastAsia="仿宋_GB2312" w:cs="仿宋_GB2312"/>
          <w:color w:val="auto"/>
          <w:sz w:val="32"/>
          <w:szCs w:val="32"/>
          <w:highlight w:val="none"/>
          <w:lang w:val="en-US" w:eastAsia="zh-CN"/>
        </w:rPr>
        <w:t>49694</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减少企业下岗失业参战退役人员生活补助经费</w:t>
      </w:r>
      <w:r>
        <w:rPr>
          <w:rFonts w:hint="eastAsia" w:ascii="仿宋_GB2312" w:hAnsi="仿宋_GB2312" w:eastAsia="仿宋_GB2312" w:cs="仿宋_GB2312"/>
          <w:color w:val="auto"/>
          <w:sz w:val="32"/>
          <w:szCs w:val="32"/>
          <w:highlight w:val="none"/>
          <w:lang w:val="en-US" w:eastAsia="zh-CN"/>
        </w:rPr>
        <w:t>9600元；</w:t>
      </w:r>
      <w:r>
        <w:rPr>
          <w:rFonts w:hint="eastAsia" w:ascii="仿宋_GB2312" w:hAnsi="仿宋_GB2312" w:eastAsia="仿宋_GB2312" w:cs="仿宋_GB2312"/>
          <w:color w:val="auto"/>
          <w:sz w:val="32"/>
          <w:szCs w:val="32"/>
          <w:highlight w:val="none"/>
          <w:lang w:eastAsia="zh-CN"/>
        </w:rPr>
        <w:t>增加出国参战民兵民工生活补助经费</w:t>
      </w:r>
      <w:r>
        <w:rPr>
          <w:rFonts w:hint="eastAsia" w:ascii="仿宋_GB2312" w:hAnsi="仿宋_GB2312" w:eastAsia="仿宋_GB2312" w:cs="仿宋_GB2312"/>
          <w:color w:val="auto"/>
          <w:sz w:val="32"/>
          <w:szCs w:val="32"/>
          <w:highlight w:val="none"/>
          <w:lang w:val="en-US" w:eastAsia="zh-CN"/>
        </w:rPr>
        <w:t>34080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减少</w:t>
      </w:r>
      <w:r>
        <w:rPr>
          <w:rFonts w:hint="eastAsia" w:ascii="仿宋_GB2312" w:hAnsi="仿宋_GB2312" w:eastAsia="仿宋_GB2312" w:cs="仿宋_GB2312"/>
          <w:color w:val="auto"/>
          <w:sz w:val="32"/>
          <w:szCs w:val="32"/>
          <w:highlight w:val="none"/>
        </w:rPr>
        <w:t>“八一”建军节、“9.30”公祭日慰问补助经费</w:t>
      </w:r>
      <w:r>
        <w:rPr>
          <w:rFonts w:hint="eastAsia" w:ascii="仿宋_GB2312" w:hAnsi="仿宋_GB2312" w:eastAsia="仿宋_GB2312" w:cs="仿宋_GB2312"/>
          <w:color w:val="auto"/>
          <w:sz w:val="32"/>
          <w:szCs w:val="32"/>
          <w:highlight w:val="none"/>
          <w:lang w:val="en-US" w:eastAsia="zh-CN"/>
        </w:rPr>
        <w:t>19300元</w:t>
      </w:r>
      <w:r>
        <w:rPr>
          <w:rFonts w:hint="eastAsia" w:ascii="仿宋_GB2312" w:hAnsi="仿宋_GB2312" w:eastAsia="仿宋_GB2312" w:cs="仿宋_GB2312"/>
          <w:color w:val="auto"/>
          <w:sz w:val="32"/>
          <w:szCs w:val="32"/>
          <w:highlight w:val="none"/>
        </w:rPr>
        <w:t>；减少退役士兵两保接续补助经费</w:t>
      </w:r>
      <w:r>
        <w:rPr>
          <w:rFonts w:hint="eastAsia" w:ascii="仿宋_GB2312" w:hAnsi="仿宋_GB2312" w:eastAsia="仿宋_GB2312" w:cs="仿宋_GB2312"/>
          <w:color w:val="auto"/>
          <w:sz w:val="32"/>
          <w:szCs w:val="32"/>
          <w:highlight w:val="none"/>
          <w:lang w:val="en-US" w:eastAsia="zh-CN"/>
        </w:rPr>
        <w:t>249536</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增加烈士亲属异地祭扫补助经费7200元；</w:t>
      </w:r>
      <w:r>
        <w:rPr>
          <w:rFonts w:hint="eastAsia" w:ascii="仿宋_GB2312" w:hAnsi="仿宋_GB2312" w:eastAsia="仿宋_GB2312" w:cs="仿宋_GB2312"/>
          <w:color w:val="auto"/>
          <w:sz w:val="32"/>
          <w:szCs w:val="32"/>
          <w:highlight w:val="none"/>
          <w:lang w:eastAsia="zh-CN"/>
        </w:rPr>
        <w:t>增加优抚对象护理费、医疗补助经费</w:t>
      </w:r>
      <w:r>
        <w:rPr>
          <w:rFonts w:hint="eastAsia" w:ascii="仿宋_GB2312" w:hAnsi="仿宋_GB2312" w:eastAsia="仿宋_GB2312" w:cs="仿宋_GB2312"/>
          <w:color w:val="auto"/>
          <w:sz w:val="32"/>
          <w:szCs w:val="32"/>
          <w:highlight w:val="none"/>
          <w:lang w:val="en-US" w:eastAsia="zh-CN"/>
        </w:rPr>
        <w:t>560000元。增加自有资金收入112449.06元。</w:t>
      </w:r>
    </w:p>
    <w:p>
      <w:pPr>
        <w:keepNext w:val="0"/>
        <w:keepLines w:val="0"/>
        <w:pageBreakBefore w:val="0"/>
        <w:widowControl/>
        <w:kinsoku/>
        <w:wordWrap/>
        <w:overflowPunct/>
        <w:topLinePunct w:val="0"/>
        <w:autoSpaceDE/>
        <w:autoSpaceDN/>
        <w:bidi w:val="0"/>
        <w:adjustRightInd/>
        <w:spacing w:line="560" w:lineRule="exact"/>
        <w:ind w:firstLine="640" w:firstLineChars="200"/>
        <w:jc w:val="both"/>
        <w:textAlignment w:val="auto"/>
        <w:rPr>
          <w:rFonts w:hint="eastAsia" w:ascii="楷体" w:hAnsi="楷体" w:eastAsia="仿宋_GB2312" w:cs="楷体"/>
          <w:kern w:val="0"/>
          <w:sz w:val="32"/>
          <w:szCs w:val="32"/>
          <w:lang w:eastAsia="zh-CN"/>
        </w:rPr>
      </w:pPr>
      <w:r>
        <w:rPr>
          <w:rFonts w:hint="eastAsia" w:ascii="仿宋_GB2312" w:hAnsi="仿宋_GB2312" w:eastAsia="仿宋_GB2312" w:cs="仿宋_GB2312"/>
          <w:kern w:val="0"/>
          <w:sz w:val="32"/>
          <w:szCs w:val="32"/>
        </w:rPr>
        <w:t>财政拨款安排支出按功能科目分类情况</w:t>
      </w:r>
      <w:r>
        <w:rPr>
          <w:rFonts w:hint="eastAsia" w:ascii="仿宋_GB2312" w:hAnsi="仿宋_GB2312" w:eastAsia="仿宋_GB2312" w:cs="仿宋_GB2312"/>
          <w:kern w:val="0"/>
          <w:sz w:val="32"/>
          <w:szCs w:val="32"/>
          <w:lang w:eastAsia="zh-CN"/>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1.基本支出2343091</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，按功能科目分类明细如下：</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2080501-行政单位离退休</w:t>
      </w:r>
      <w:r>
        <w:rPr>
          <w:rFonts w:hint="eastAsia" w:ascii="仿宋_GB2312" w:hAnsi="仿宋_GB2312" w:eastAsia="仿宋_GB2312" w:cs="仿宋_GB2312"/>
          <w:color w:val="auto"/>
          <w:kern w:val="0"/>
          <w:sz w:val="32"/>
          <w:szCs w:val="32"/>
          <w:highlight w:val="none"/>
          <w:lang w:val="en-US" w:eastAsia="zh-CN"/>
        </w:rPr>
        <w:t>193200</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，主要用于行政退休人员生活补助；</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2080502-事业单位离退休14400</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，主要用于事业退休人员生活补助；</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2080505-机关事业单位基本养老保险缴费支出</w:t>
      </w:r>
      <w:r>
        <w:rPr>
          <w:rFonts w:hint="eastAsia" w:ascii="仿宋_GB2312" w:hAnsi="仿宋_GB2312" w:eastAsia="仿宋_GB2312" w:cs="仿宋_GB2312"/>
          <w:color w:val="auto"/>
          <w:kern w:val="0"/>
          <w:sz w:val="32"/>
          <w:szCs w:val="32"/>
          <w:highlight w:val="none"/>
          <w:lang w:val="en-US" w:eastAsia="zh-CN"/>
        </w:rPr>
        <w:t>223036</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，主要用于在职职工机关事业单位基本养老保险缴费支出；</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微软雅黑" w:eastAsia="仿宋_GB2312" w:cs="仿宋_GB2312"/>
          <w:color w:val="auto"/>
          <w:sz w:val="32"/>
          <w:szCs w:val="32"/>
          <w:highlight w:val="none"/>
        </w:rPr>
        <w:t>2082801-行政运行</w:t>
      </w:r>
      <w:r>
        <w:rPr>
          <w:rFonts w:hint="eastAsia" w:ascii="仿宋_GB2312" w:hAnsi="微软雅黑" w:eastAsia="仿宋_GB2312" w:cs="仿宋_GB2312"/>
          <w:color w:val="auto"/>
          <w:sz w:val="32"/>
          <w:szCs w:val="32"/>
          <w:highlight w:val="none"/>
          <w:lang w:val="en-US" w:eastAsia="zh-CN"/>
        </w:rPr>
        <w:t>848188</w:t>
      </w:r>
      <w:r>
        <w:rPr>
          <w:rFonts w:hint="eastAsia" w:ascii="仿宋_GB2312" w:hAnsi="微软雅黑" w:eastAsia="仿宋_GB2312" w:cs="仿宋_GB2312"/>
          <w:color w:val="auto"/>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w:t>
      </w:r>
      <w:r>
        <w:rPr>
          <w:rFonts w:hint="eastAsia" w:ascii="仿宋_GB2312" w:hAnsi="仿宋_GB2312" w:eastAsia="仿宋_GB2312" w:cs="仿宋_GB2312"/>
          <w:color w:val="auto"/>
          <w:kern w:val="0"/>
          <w:sz w:val="32"/>
          <w:szCs w:val="32"/>
          <w:highlight w:val="none"/>
          <w:lang w:eastAsia="zh-CN"/>
        </w:rPr>
        <w:t>行政</w:t>
      </w:r>
      <w:r>
        <w:rPr>
          <w:rFonts w:hint="eastAsia" w:ascii="仿宋_GB2312" w:hAnsi="仿宋_GB2312" w:eastAsia="仿宋_GB2312" w:cs="仿宋_GB2312"/>
          <w:color w:val="auto"/>
          <w:kern w:val="0"/>
          <w:sz w:val="32"/>
          <w:szCs w:val="32"/>
          <w:highlight w:val="none"/>
        </w:rPr>
        <w:t>人员工资、工伤保险的缴费保障，单位正常运行的水费、电费、邮电费、办公费、工会费、福利费等支出；</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微软雅黑" w:eastAsia="仿宋_GB2312" w:cs="仿宋_GB2312"/>
          <w:color w:val="auto"/>
          <w:sz w:val="32"/>
          <w:szCs w:val="32"/>
          <w:highlight w:val="none"/>
        </w:rPr>
        <w:t>2082850-事业运行</w:t>
      </w:r>
      <w:r>
        <w:rPr>
          <w:rFonts w:hint="eastAsia" w:ascii="仿宋_GB2312" w:hAnsi="微软雅黑" w:eastAsia="仿宋_GB2312" w:cs="仿宋_GB2312"/>
          <w:color w:val="auto"/>
          <w:sz w:val="32"/>
          <w:szCs w:val="32"/>
          <w:highlight w:val="none"/>
          <w:lang w:val="en-US" w:eastAsia="zh-CN"/>
        </w:rPr>
        <w:t>694077</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rPr>
        <w:t>其中：主要用于</w:t>
      </w:r>
      <w:r>
        <w:rPr>
          <w:rFonts w:hint="eastAsia" w:ascii="仿宋_GB2312" w:hAnsi="仿宋_GB2312" w:eastAsia="仿宋_GB2312" w:cs="仿宋_GB2312"/>
          <w:color w:val="auto"/>
          <w:kern w:val="0"/>
          <w:sz w:val="32"/>
          <w:szCs w:val="32"/>
          <w:highlight w:val="none"/>
          <w:lang w:eastAsia="zh-CN"/>
        </w:rPr>
        <w:t>事业</w:t>
      </w:r>
      <w:r>
        <w:rPr>
          <w:rFonts w:hint="eastAsia" w:ascii="仿宋_GB2312" w:hAnsi="仿宋_GB2312" w:eastAsia="仿宋_GB2312" w:cs="仿宋_GB2312"/>
          <w:color w:val="auto"/>
          <w:kern w:val="0"/>
          <w:sz w:val="32"/>
          <w:szCs w:val="32"/>
          <w:highlight w:val="none"/>
        </w:rPr>
        <w:t>人员工资、工伤保险的缴费保障，单位正常运行的水费、电费、邮电费、办公费、工会费、福利费、退休人员生活补助等支出；</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2101101-行政单位医疗</w:t>
      </w:r>
      <w:r>
        <w:rPr>
          <w:rFonts w:hint="eastAsia" w:ascii="仿宋_GB2312" w:hAnsi="仿宋_GB2312" w:eastAsia="仿宋_GB2312" w:cs="仿宋_GB2312"/>
          <w:color w:val="auto"/>
          <w:kern w:val="0"/>
          <w:sz w:val="32"/>
          <w:szCs w:val="32"/>
          <w:highlight w:val="none"/>
          <w:lang w:val="en-US" w:eastAsia="zh-CN"/>
        </w:rPr>
        <w:t>45245</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，主要用于行政人员缴纳医疗保险；</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2101102-事业单位医疗</w:t>
      </w:r>
      <w:r>
        <w:rPr>
          <w:rFonts w:hint="eastAsia" w:ascii="仿宋_GB2312" w:hAnsi="仿宋_GB2312" w:eastAsia="仿宋_GB2312" w:cs="仿宋_GB2312"/>
          <w:color w:val="auto"/>
          <w:kern w:val="0"/>
          <w:sz w:val="32"/>
          <w:szCs w:val="32"/>
          <w:highlight w:val="none"/>
          <w:lang w:val="en-US" w:eastAsia="zh-CN"/>
        </w:rPr>
        <w:t>54294</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，主要用于事业人员缴纳医疗保险；</w:t>
      </w:r>
    </w:p>
    <w:p>
      <w:pPr>
        <w:keepNext w:val="0"/>
        <w:keepLines w:val="0"/>
        <w:pageBreakBefore w:val="0"/>
        <w:kinsoku/>
        <w:wordWrap/>
        <w:overflowPunct/>
        <w:topLinePunct w:val="0"/>
        <w:autoSpaceDE/>
        <w:autoSpaceDN/>
        <w:bidi w:val="0"/>
        <w:adjustRightInd/>
        <w:spacing w:line="560" w:lineRule="exact"/>
        <w:ind w:firstLine="640" w:firstLineChars="200"/>
        <w:textAlignment w:val="auto"/>
        <w:rPr>
          <w:color w:val="auto"/>
          <w:highlight w:val="none"/>
        </w:rPr>
      </w:pPr>
      <w:r>
        <w:rPr>
          <w:rFonts w:hint="eastAsia" w:ascii="仿宋_GB2312" w:hAnsi="仿宋_GB2312" w:eastAsia="仿宋_GB2312" w:cs="仿宋_GB2312"/>
          <w:color w:val="auto"/>
          <w:kern w:val="0"/>
          <w:sz w:val="32"/>
          <w:szCs w:val="32"/>
          <w:highlight w:val="none"/>
        </w:rPr>
        <w:t>2101103-公务员医疗补助</w:t>
      </w:r>
      <w:r>
        <w:rPr>
          <w:rFonts w:hint="eastAsia" w:ascii="仿宋_GB2312" w:hAnsi="仿宋_GB2312" w:eastAsia="仿宋_GB2312" w:cs="仿宋_GB2312"/>
          <w:color w:val="auto"/>
          <w:kern w:val="0"/>
          <w:sz w:val="32"/>
          <w:szCs w:val="32"/>
          <w:highlight w:val="none"/>
          <w:lang w:val="en-US" w:eastAsia="zh-CN"/>
        </w:rPr>
        <w:t>84762</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，主要用于在职人员、退休人员公务员医疗补助缴纳；</w:t>
      </w:r>
    </w:p>
    <w:p>
      <w:pPr>
        <w:pStyle w:val="3"/>
        <w:keepNext w:val="0"/>
        <w:keepLines w:val="0"/>
        <w:pageBreakBefore w:val="0"/>
        <w:kinsoku/>
        <w:wordWrap/>
        <w:overflowPunct/>
        <w:topLinePunct w:val="0"/>
        <w:autoSpaceDE/>
        <w:autoSpaceDN/>
        <w:bidi w:val="0"/>
        <w:adjustRightInd/>
        <w:spacing w:line="560" w:lineRule="exact"/>
        <w:ind w:firstLine="640" w:firstLineChars="200"/>
        <w:textAlignment w:val="auto"/>
        <w:rPr>
          <w:color w:val="auto"/>
          <w:highlight w:val="none"/>
        </w:rPr>
      </w:pPr>
      <w:r>
        <w:rPr>
          <w:rFonts w:hint="eastAsia" w:ascii="仿宋_GB2312" w:hAnsi="仿宋_GB2312" w:eastAsia="仿宋_GB2312" w:cs="仿宋_GB2312"/>
          <w:color w:val="auto"/>
          <w:kern w:val="0"/>
          <w:sz w:val="32"/>
          <w:szCs w:val="32"/>
          <w:highlight w:val="none"/>
        </w:rPr>
        <w:t>2101199-其他行政事业单位医疗支出</w:t>
      </w:r>
      <w:r>
        <w:rPr>
          <w:rFonts w:hint="eastAsia" w:ascii="仿宋_GB2312" w:hAnsi="仿宋_GB2312" w:eastAsia="仿宋_GB2312" w:cs="仿宋_GB2312"/>
          <w:color w:val="auto"/>
          <w:kern w:val="0"/>
          <w:sz w:val="32"/>
          <w:szCs w:val="32"/>
          <w:highlight w:val="none"/>
          <w:lang w:val="en-US" w:eastAsia="zh-CN"/>
        </w:rPr>
        <w:t>13849</w:t>
      </w:r>
      <w:r>
        <w:rPr>
          <w:rFonts w:hint="eastAsia" w:ascii="仿宋_GB2312" w:hAnsi="仿宋_GB2312" w:eastAsia="仿宋_GB2312" w:cs="仿宋_GB2312"/>
          <w:color w:val="auto"/>
          <w:kern w:val="0"/>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，主要用于在职人员、退休人员重特病统筹；</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2210201-住房公积金</w:t>
      </w:r>
      <w:r>
        <w:rPr>
          <w:rFonts w:hint="eastAsia" w:ascii="仿宋_GB2312" w:hAnsi="仿宋_GB2312" w:eastAsia="仿宋_GB2312" w:cs="仿宋_GB2312"/>
          <w:color w:val="auto"/>
          <w:sz w:val="32"/>
          <w:szCs w:val="32"/>
          <w:highlight w:val="none"/>
          <w:lang w:val="en-US" w:eastAsia="zh-CN"/>
        </w:rPr>
        <w:t>172040</w:t>
      </w:r>
      <w:r>
        <w:rPr>
          <w:rFonts w:hint="eastAsia" w:ascii="仿宋_GB2312" w:hAnsi="仿宋_GB2312" w:eastAsia="仿宋_GB2312" w:cs="仿宋_GB2312"/>
          <w:color w:val="auto"/>
          <w:sz w:val="32"/>
          <w:szCs w:val="32"/>
          <w:highlight w:val="none"/>
          <w:lang w:eastAsia="zh-CN"/>
        </w:rPr>
        <w:t>元</w:t>
      </w:r>
      <w:r>
        <w:rPr>
          <w:rFonts w:hint="eastAsia" w:ascii="仿宋_GB2312" w:hAnsi="仿宋_GB2312" w:eastAsia="仿宋_GB2312" w:cs="仿宋_GB2312"/>
          <w:color w:val="auto"/>
          <w:sz w:val="32"/>
          <w:szCs w:val="32"/>
          <w:highlight w:val="none"/>
        </w:rPr>
        <w:t>，主要用于单位职工住房公积金缴费。</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2. 项目支出11077346.06</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,按功能科目分类明细如下：</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2080805-义务兵优待862825</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，主要用于义务兵家庭优待金及立功受奖奖励金；</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2080899-其他优扶支出</w:t>
      </w:r>
      <w:r>
        <w:rPr>
          <w:rFonts w:hint="eastAsia" w:ascii="仿宋_GB2312" w:hAnsi="微软雅黑" w:eastAsia="仿宋_GB2312" w:cs="仿宋_GB2312"/>
          <w:color w:val="auto"/>
          <w:sz w:val="32"/>
          <w:szCs w:val="32"/>
          <w:highlight w:val="none"/>
          <w:lang w:val="en-US" w:eastAsia="zh-CN"/>
        </w:rPr>
        <w:t>2143566</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，其中：主要用于优扶对象</w:t>
      </w:r>
      <w:r>
        <w:rPr>
          <w:rFonts w:hint="eastAsia" w:ascii="仿宋_GB2312" w:hAnsi="微软雅黑" w:eastAsia="仿宋_GB2312" w:cs="仿宋_GB2312"/>
          <w:color w:val="auto"/>
          <w:sz w:val="32"/>
          <w:szCs w:val="32"/>
          <w:highlight w:val="none"/>
          <w:lang w:eastAsia="zh-CN"/>
        </w:rPr>
        <w:t>、</w:t>
      </w:r>
      <w:r>
        <w:rPr>
          <w:rFonts w:hint="eastAsia" w:ascii="仿宋_GB2312" w:hAnsi="微软雅黑" w:eastAsia="仿宋_GB2312" w:cs="仿宋_GB2312"/>
          <w:color w:val="auto"/>
          <w:sz w:val="32"/>
          <w:szCs w:val="32"/>
          <w:highlight w:val="none"/>
        </w:rPr>
        <w:t>企业下岗失业参战退役人员、参战民兵民工、“边纵”人员</w:t>
      </w:r>
      <w:r>
        <w:rPr>
          <w:rFonts w:hint="eastAsia" w:ascii="仿宋_GB2312" w:hAnsi="微软雅黑" w:eastAsia="仿宋_GB2312" w:cs="仿宋_GB2312"/>
          <w:color w:val="auto"/>
          <w:sz w:val="32"/>
          <w:szCs w:val="32"/>
          <w:highlight w:val="none"/>
          <w:lang w:eastAsia="zh-CN"/>
        </w:rPr>
        <w:t>生活补助</w:t>
      </w:r>
      <w:r>
        <w:rPr>
          <w:rFonts w:hint="eastAsia" w:ascii="仿宋_GB2312" w:hAnsi="微软雅黑"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微软雅黑" w:eastAsia="仿宋_GB2312" w:cs="仿宋_GB2312"/>
          <w:color w:val="auto"/>
          <w:sz w:val="32"/>
          <w:szCs w:val="32"/>
          <w:highlight w:val="none"/>
        </w:rPr>
      </w:pPr>
      <w:r>
        <w:rPr>
          <w:rFonts w:hint="eastAsia" w:ascii="仿宋_GB2312" w:hAnsi="微软雅黑" w:eastAsia="仿宋_GB2312" w:cs="仿宋_GB2312"/>
          <w:color w:val="auto"/>
          <w:sz w:val="32"/>
          <w:szCs w:val="32"/>
          <w:highlight w:val="none"/>
        </w:rPr>
        <w:t>2080901-退役士兵安置</w:t>
      </w:r>
      <w:r>
        <w:rPr>
          <w:rFonts w:hint="eastAsia" w:ascii="仿宋_GB2312" w:hAnsi="微软雅黑" w:eastAsia="仿宋_GB2312" w:cs="仿宋_GB2312"/>
          <w:color w:val="auto"/>
          <w:sz w:val="32"/>
          <w:szCs w:val="32"/>
          <w:highlight w:val="none"/>
          <w:lang w:val="en-US" w:eastAsia="zh-CN"/>
        </w:rPr>
        <w:t>650460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，主要用于退役士兵两保接续补助；</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微软雅黑" w:eastAsia="仿宋_GB2312" w:cs="仿宋_GB2312"/>
          <w:color w:val="auto"/>
          <w:sz w:val="32"/>
          <w:szCs w:val="32"/>
          <w:highlight w:val="none"/>
        </w:rPr>
      </w:pPr>
      <w:r>
        <w:rPr>
          <w:rFonts w:hint="eastAsia" w:ascii="仿宋_GB2312" w:hAnsi="微软雅黑" w:eastAsia="仿宋_GB2312" w:cs="仿宋_GB2312"/>
          <w:color w:val="auto"/>
          <w:sz w:val="32"/>
          <w:szCs w:val="32"/>
          <w:highlight w:val="none"/>
        </w:rPr>
        <w:t>208090</w:t>
      </w:r>
      <w:r>
        <w:rPr>
          <w:rFonts w:hint="eastAsia" w:ascii="仿宋_GB2312" w:hAnsi="微软雅黑" w:eastAsia="仿宋_GB2312" w:cs="仿宋_GB2312"/>
          <w:color w:val="auto"/>
          <w:sz w:val="32"/>
          <w:szCs w:val="32"/>
          <w:highlight w:val="none"/>
          <w:lang w:val="en-US" w:eastAsia="zh-CN"/>
        </w:rPr>
        <w:t>2</w:t>
      </w:r>
      <w:r>
        <w:rPr>
          <w:rFonts w:hint="eastAsia" w:ascii="仿宋_GB2312" w:hAnsi="微软雅黑" w:eastAsia="仿宋_GB2312" w:cs="仿宋_GB2312"/>
          <w:color w:val="auto"/>
          <w:sz w:val="32"/>
          <w:szCs w:val="32"/>
          <w:highlight w:val="none"/>
        </w:rPr>
        <w:t>-军队移交政府的离退休人员安置</w:t>
      </w:r>
      <w:r>
        <w:rPr>
          <w:rFonts w:hint="eastAsia" w:ascii="仿宋_GB2312" w:hAnsi="微软雅黑" w:eastAsia="仿宋_GB2312" w:cs="仿宋_GB2312"/>
          <w:color w:val="auto"/>
          <w:sz w:val="32"/>
          <w:szCs w:val="32"/>
          <w:highlight w:val="none"/>
          <w:lang w:val="en-US" w:eastAsia="zh-CN"/>
        </w:rPr>
        <w:t>8400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，主要用于2025年移交政府安置的退休军人定期增资经费；</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微软雅黑" w:eastAsia="仿宋_GB2312" w:cs="仿宋_GB2312"/>
          <w:color w:val="auto"/>
          <w:sz w:val="32"/>
          <w:szCs w:val="32"/>
          <w:highlight w:val="none"/>
          <w:lang w:val="en-US" w:eastAsia="zh-CN"/>
        </w:rPr>
      </w:pPr>
      <w:r>
        <w:rPr>
          <w:rFonts w:hint="eastAsia" w:ascii="仿宋_GB2312" w:hAnsi="微软雅黑" w:eastAsia="仿宋_GB2312" w:cs="仿宋_GB2312"/>
          <w:color w:val="auto"/>
          <w:sz w:val="32"/>
          <w:szCs w:val="32"/>
          <w:highlight w:val="none"/>
        </w:rPr>
        <w:t>2080904</w:t>
      </w:r>
      <w:r>
        <w:rPr>
          <w:rFonts w:hint="eastAsia" w:ascii="仿宋_GB2312" w:hAnsi="微软雅黑" w:eastAsia="仿宋_GB2312" w:cs="仿宋_GB2312"/>
          <w:color w:val="auto"/>
          <w:sz w:val="32"/>
          <w:szCs w:val="32"/>
          <w:highlight w:val="none"/>
          <w:lang w:val="en-US" w:eastAsia="zh-CN"/>
        </w:rPr>
        <w:t>-退役士兵管理教育100000元，主要用于退役士兵技能培训；</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2080905-军队转业干部安置382646</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，主要用于自主择业军转干部医疗保险</w:t>
      </w:r>
      <w:r>
        <w:rPr>
          <w:rFonts w:hint="eastAsia" w:ascii="仿宋_GB2312" w:hAnsi="微软雅黑" w:eastAsia="仿宋_GB2312" w:cs="仿宋_GB2312"/>
          <w:color w:val="auto"/>
          <w:sz w:val="32"/>
          <w:szCs w:val="32"/>
          <w:highlight w:val="none"/>
          <w:lang w:eastAsia="zh-CN"/>
        </w:rPr>
        <w:t>费</w:t>
      </w:r>
      <w:r>
        <w:rPr>
          <w:rFonts w:hint="eastAsia" w:ascii="仿宋_GB2312" w:hAnsi="微软雅黑" w:eastAsia="仿宋_GB2312" w:cs="仿宋_GB2312"/>
          <w:color w:val="auto"/>
          <w:sz w:val="32"/>
          <w:szCs w:val="32"/>
          <w:highlight w:val="none"/>
        </w:rPr>
        <w:t>缴纳；</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微软雅黑" w:eastAsia="仿宋_GB2312" w:cs="仿宋_GB2312"/>
          <w:color w:val="auto"/>
          <w:sz w:val="32"/>
          <w:szCs w:val="32"/>
          <w:highlight w:val="none"/>
        </w:rPr>
      </w:pPr>
      <w:r>
        <w:rPr>
          <w:rFonts w:hint="eastAsia" w:ascii="仿宋_GB2312" w:hAnsi="微软雅黑" w:eastAsia="仿宋_GB2312" w:cs="仿宋_GB2312"/>
          <w:color w:val="auto"/>
          <w:sz w:val="32"/>
          <w:szCs w:val="32"/>
          <w:highlight w:val="none"/>
        </w:rPr>
        <w:t>2080999-其他退役安置56</w:t>
      </w:r>
      <w:r>
        <w:rPr>
          <w:rFonts w:hint="eastAsia" w:ascii="仿宋_GB2312" w:hAnsi="微软雅黑" w:eastAsia="仿宋_GB2312" w:cs="仿宋_GB2312"/>
          <w:color w:val="auto"/>
          <w:sz w:val="32"/>
          <w:szCs w:val="32"/>
          <w:highlight w:val="none"/>
          <w:lang w:val="en-US" w:eastAsia="zh-CN"/>
        </w:rPr>
        <w:t>0000</w:t>
      </w:r>
      <w:r>
        <w:rPr>
          <w:rFonts w:hint="eastAsia" w:ascii="仿宋_GB2312" w:hAnsi="微软雅黑" w:eastAsia="仿宋_GB2312" w:cs="仿宋_GB2312"/>
          <w:color w:val="auto"/>
          <w:sz w:val="32"/>
          <w:szCs w:val="32"/>
          <w:highlight w:val="none"/>
        </w:rPr>
        <w:t>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，主要用于退役士兵自谋职业、自主就业一次性经济补偿、待安置期间生活补助;</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微软雅黑" w:eastAsia="仿宋_GB2312" w:cs="仿宋_GB2312"/>
          <w:color w:val="auto"/>
          <w:sz w:val="32"/>
          <w:szCs w:val="32"/>
          <w:highlight w:val="none"/>
        </w:rPr>
        <w:t>2082801-行政运行</w:t>
      </w:r>
      <w:r>
        <w:rPr>
          <w:rFonts w:hint="eastAsia" w:ascii="仿宋_GB2312" w:hAnsi="微软雅黑" w:eastAsia="仿宋_GB2312" w:cs="仿宋_GB2312"/>
          <w:color w:val="auto"/>
          <w:sz w:val="32"/>
          <w:szCs w:val="32"/>
          <w:highlight w:val="none"/>
          <w:lang w:val="en-US" w:eastAsia="zh-CN"/>
        </w:rPr>
        <w:t>104049.06</w:t>
      </w:r>
      <w:r>
        <w:rPr>
          <w:rFonts w:hint="eastAsia" w:ascii="仿宋_GB2312" w:hAnsi="微软雅黑" w:eastAsia="仿宋_GB2312" w:cs="仿宋_GB2312"/>
          <w:color w:val="auto"/>
          <w:sz w:val="32"/>
          <w:szCs w:val="32"/>
          <w:highlight w:val="none"/>
          <w:lang w:eastAsia="zh-CN"/>
        </w:rPr>
        <w:t>元</w:t>
      </w:r>
      <w:r>
        <w:rPr>
          <w:rFonts w:hint="eastAsia" w:ascii="仿宋_GB2312" w:hAnsi="仿宋_GB2312" w:eastAsia="仿宋_GB2312" w:cs="仿宋_GB2312"/>
          <w:color w:val="auto"/>
          <w:kern w:val="0"/>
          <w:sz w:val="32"/>
          <w:szCs w:val="32"/>
          <w:highlight w:val="none"/>
        </w:rPr>
        <w:t>，主要用于单位正常运行的水费、电费、邮电费、办公费、工会费、福利费等支出；</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仿宋_GB2312" w:hAnsi="微软雅黑" w:eastAsia="仿宋_GB2312" w:cs="仿宋_GB2312"/>
          <w:color w:val="auto"/>
          <w:sz w:val="32"/>
          <w:szCs w:val="32"/>
          <w:highlight w:val="none"/>
        </w:rPr>
      </w:pPr>
      <w:r>
        <w:rPr>
          <w:rFonts w:hint="eastAsia" w:ascii="仿宋_GB2312" w:hAnsi="微软雅黑" w:eastAsia="仿宋_GB2312" w:cs="仿宋_GB2312"/>
          <w:color w:val="auto"/>
          <w:sz w:val="32"/>
          <w:szCs w:val="32"/>
          <w:highlight w:val="none"/>
        </w:rPr>
        <w:t>2082804-拥军优属</w:t>
      </w:r>
      <w:r>
        <w:rPr>
          <w:rFonts w:hint="eastAsia" w:ascii="仿宋_GB2312" w:hAnsi="微软雅黑" w:eastAsia="仿宋_GB2312" w:cs="仿宋_GB2312"/>
          <w:color w:val="auto"/>
          <w:sz w:val="32"/>
          <w:szCs w:val="32"/>
          <w:highlight w:val="none"/>
          <w:lang w:val="en-US" w:eastAsia="zh-CN"/>
        </w:rPr>
        <w:t>348200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pacing w:val="-15"/>
          <w:sz w:val="32"/>
          <w:szCs w:val="32"/>
          <w:highlight w:val="none"/>
        </w:rPr>
        <w:t>，</w:t>
      </w:r>
      <w:r>
        <w:rPr>
          <w:rFonts w:hint="eastAsia" w:ascii="仿宋_GB2312" w:hAnsi="微软雅黑" w:eastAsia="仿宋_GB2312" w:cs="仿宋_GB2312"/>
          <w:color w:val="auto"/>
          <w:sz w:val="32"/>
          <w:szCs w:val="32"/>
          <w:highlight w:val="none"/>
        </w:rPr>
        <w:t>主要用于优抚对象、现役军人家属“八一”建军节慰问费、“9.30”公祭日</w:t>
      </w:r>
      <w:r>
        <w:rPr>
          <w:rFonts w:hint="eastAsia" w:ascii="仿宋_GB2312" w:hAnsi="微软雅黑" w:eastAsia="仿宋_GB2312" w:cs="仿宋_GB2312"/>
          <w:color w:val="auto"/>
          <w:sz w:val="32"/>
          <w:szCs w:val="32"/>
          <w:highlight w:val="none"/>
          <w:lang w:eastAsia="zh-CN"/>
        </w:rPr>
        <w:t>烈士遗属慰问</w:t>
      </w:r>
      <w:r>
        <w:rPr>
          <w:rFonts w:hint="eastAsia" w:ascii="仿宋_GB2312" w:hAnsi="微软雅黑" w:eastAsia="仿宋_GB2312" w:cs="仿宋_GB2312"/>
          <w:color w:val="auto"/>
          <w:sz w:val="32"/>
          <w:szCs w:val="32"/>
          <w:highlight w:val="none"/>
        </w:rPr>
        <w:t>；</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hint="eastAsia" w:ascii="微软雅黑" w:hAnsi="微软雅黑" w:eastAsia="微软雅黑" w:cs="微软雅黑"/>
          <w:color w:val="auto"/>
          <w:sz w:val="32"/>
          <w:szCs w:val="32"/>
          <w:highlight w:val="none"/>
        </w:rPr>
      </w:pPr>
      <w:r>
        <w:rPr>
          <w:rFonts w:hint="eastAsia" w:ascii="仿宋_GB2312" w:hAnsi="微软雅黑" w:eastAsia="仿宋_GB2312" w:cs="仿宋_GB2312"/>
          <w:color w:val="auto"/>
          <w:sz w:val="32"/>
          <w:szCs w:val="32"/>
          <w:highlight w:val="none"/>
        </w:rPr>
        <w:t>2082899其他退役军人事务管理支出</w:t>
      </w:r>
      <w:r>
        <w:rPr>
          <w:rFonts w:hint="eastAsia" w:ascii="仿宋_GB2312" w:hAnsi="微软雅黑" w:eastAsia="仿宋_GB2312" w:cs="仿宋_GB2312"/>
          <w:color w:val="auto"/>
          <w:sz w:val="32"/>
          <w:szCs w:val="32"/>
          <w:highlight w:val="none"/>
          <w:lang w:val="en-US" w:eastAsia="zh-CN"/>
        </w:rPr>
        <w:t>167200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，主要用于退役军人服务保障工作经费、烈士遗属异地祭扫补助经费;</w:t>
      </w:r>
    </w:p>
    <w:p>
      <w:pPr>
        <w:pStyle w:val="9"/>
        <w:keepNext w:val="0"/>
        <w:keepLines w:val="0"/>
        <w:pageBreakBefore w:val="0"/>
        <w:kinsoku/>
        <w:wordWrap/>
        <w:overflowPunct/>
        <w:topLinePunct w:val="0"/>
        <w:autoSpaceDE/>
        <w:autoSpaceDN/>
        <w:bidi w:val="0"/>
        <w:adjustRightInd/>
        <w:spacing w:before="75" w:beforeAutospacing="0" w:after="75" w:afterAutospacing="0" w:line="560" w:lineRule="exact"/>
        <w:ind w:firstLine="640" w:firstLineChars="200"/>
        <w:textAlignment w:val="auto"/>
        <w:rPr>
          <w:rFonts w:eastAsia="仿宋_GB2312"/>
          <w:kern w:val="0"/>
          <w:sz w:val="32"/>
          <w:szCs w:val="32"/>
          <w:highlight w:val="none"/>
        </w:rPr>
      </w:pPr>
      <w:r>
        <w:rPr>
          <w:rFonts w:hint="eastAsia" w:ascii="仿宋_GB2312" w:hAnsi="微软雅黑" w:eastAsia="仿宋_GB2312" w:cs="仿宋_GB2312"/>
          <w:color w:val="auto"/>
          <w:sz w:val="32"/>
          <w:szCs w:val="32"/>
          <w:highlight w:val="none"/>
        </w:rPr>
        <w:t>2101401优抚对象医疗补助</w:t>
      </w:r>
      <w:r>
        <w:rPr>
          <w:rFonts w:hint="eastAsia" w:ascii="仿宋_GB2312" w:hAnsi="微软雅黑" w:eastAsia="仿宋_GB2312" w:cs="仿宋_GB2312"/>
          <w:color w:val="auto"/>
          <w:sz w:val="32"/>
          <w:szCs w:val="32"/>
          <w:highlight w:val="none"/>
          <w:lang w:val="en-US" w:eastAsia="zh-CN"/>
        </w:rPr>
        <w:t>710000</w:t>
      </w:r>
      <w:r>
        <w:rPr>
          <w:rFonts w:hint="eastAsia" w:ascii="仿宋_GB2312" w:hAnsi="微软雅黑" w:eastAsia="仿宋_GB2312" w:cs="仿宋_GB2312"/>
          <w:color w:val="auto"/>
          <w:sz w:val="32"/>
          <w:szCs w:val="32"/>
          <w:highlight w:val="none"/>
          <w:lang w:eastAsia="zh-CN"/>
        </w:rPr>
        <w:t>元</w:t>
      </w:r>
      <w:r>
        <w:rPr>
          <w:rFonts w:hint="eastAsia" w:ascii="仿宋_GB2312" w:hAnsi="微软雅黑" w:eastAsia="仿宋_GB2312" w:cs="仿宋_GB2312"/>
          <w:color w:val="auto"/>
          <w:sz w:val="32"/>
          <w:szCs w:val="32"/>
          <w:highlight w:val="none"/>
        </w:rPr>
        <w:t>，主要用于优抚对象医疗补助、1-4级伤残军人护理费</w:t>
      </w:r>
      <w:r>
        <w:rPr>
          <w:rFonts w:eastAsia="仿宋_GB2312"/>
          <w:kern w:val="0"/>
          <w:sz w:val="32"/>
          <w:szCs w:val="32"/>
          <w:highlight w:val="none"/>
        </w:rPr>
        <w:t>。</w:t>
      </w:r>
    </w:p>
    <w:p>
      <w:pPr>
        <w:widowControl/>
        <w:numPr>
          <w:ilvl w:val="0"/>
          <w:numId w:val="2"/>
        </w:numPr>
        <w:spacing w:line="590" w:lineRule="exact"/>
        <w:ind w:firstLine="640" w:firstLineChars="200"/>
        <w:rPr>
          <w:rFonts w:hint="eastAsia" w:ascii="黑体" w:hAnsi="黑体" w:eastAsia="黑体"/>
          <w:kern w:val="0"/>
          <w:sz w:val="32"/>
          <w:szCs w:val="32"/>
          <w:highlight w:val="none"/>
        </w:rPr>
      </w:pPr>
      <w:r>
        <w:rPr>
          <w:rFonts w:ascii="黑体" w:hAnsi="黑体" w:eastAsia="黑体"/>
          <w:kern w:val="0"/>
          <w:sz w:val="32"/>
          <w:szCs w:val="32"/>
          <w:highlight w:val="none"/>
        </w:rPr>
        <w:t>对下</w:t>
      </w:r>
      <w:r>
        <w:rPr>
          <w:rFonts w:hint="eastAsia" w:ascii="黑体" w:hAnsi="黑体" w:eastAsia="黑体"/>
          <w:kern w:val="0"/>
          <w:sz w:val="32"/>
          <w:szCs w:val="32"/>
          <w:highlight w:val="none"/>
        </w:rPr>
        <w:t>专</w:t>
      </w:r>
      <w:r>
        <w:rPr>
          <w:rFonts w:ascii="黑体" w:hAnsi="黑体" w:eastAsia="黑体"/>
          <w:kern w:val="0"/>
          <w:sz w:val="32"/>
          <w:szCs w:val="32"/>
          <w:highlight w:val="none"/>
        </w:rPr>
        <w:t>项转移支付情况</w:t>
      </w:r>
    </w:p>
    <w:p>
      <w:pPr>
        <w:keepNext w:val="0"/>
        <w:keepLines w:val="0"/>
        <w:pageBreakBefore w:val="0"/>
        <w:widowControl/>
        <w:kinsoku/>
        <w:wordWrap/>
        <w:overflowPunct/>
        <w:topLinePunct w:val="0"/>
        <w:autoSpaceDE/>
        <w:autoSpaceDN/>
        <w:bidi w:val="0"/>
        <w:adjustRightInd/>
        <w:spacing w:line="560" w:lineRule="exact"/>
        <w:ind w:firstLine="640" w:firstLineChars="200"/>
        <w:jc w:val="left"/>
        <w:textAlignment w:val="auto"/>
        <w:rPr>
          <w:color w:val="auto"/>
          <w:sz w:val="32"/>
          <w:szCs w:val="32"/>
          <w:highlight w:val="none"/>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年石林彝族自治县退役军人事务局无对下专项转移支付项目。</w:t>
      </w:r>
    </w:p>
    <w:p>
      <w:pPr>
        <w:widowControl/>
        <w:spacing w:line="590" w:lineRule="exact"/>
        <w:ind w:firstLine="640" w:firstLineChars="200"/>
        <w:rPr>
          <w:rFonts w:ascii="黑体" w:hAnsi="黑体" w:eastAsia="黑体"/>
          <w:kern w:val="0"/>
          <w:sz w:val="32"/>
          <w:szCs w:val="32"/>
          <w:highlight w:val="none"/>
        </w:rPr>
      </w:pPr>
      <w:r>
        <w:rPr>
          <w:rFonts w:ascii="黑体" w:hAnsi="黑体" w:eastAsia="黑体"/>
          <w:kern w:val="0"/>
          <w:sz w:val="32"/>
          <w:szCs w:val="32"/>
          <w:highlight w:val="none"/>
        </w:rPr>
        <w:t>六、政府采购预算情况</w:t>
      </w:r>
    </w:p>
    <w:p>
      <w:pPr>
        <w:widowControl/>
        <w:spacing w:line="590" w:lineRule="exact"/>
        <w:ind w:firstLine="640" w:firstLineChars="200"/>
        <w:rPr>
          <w:rFonts w:eastAsia="仿宋_GB2312"/>
          <w:kern w:val="0"/>
          <w:sz w:val="32"/>
          <w:szCs w:val="32"/>
          <w:highlight w:val="none"/>
        </w:rPr>
      </w:pPr>
      <w:r>
        <w:rPr>
          <w:rFonts w:eastAsia="仿宋_GB2312"/>
          <w:kern w:val="0"/>
          <w:sz w:val="32"/>
          <w:szCs w:val="32"/>
          <w:highlight w:val="none"/>
        </w:rPr>
        <w:t>根据《中华人民共和国政府采购法》的有关规定，编制了政府采购预算，共涉及采购项目</w:t>
      </w:r>
      <w:r>
        <w:rPr>
          <w:rFonts w:hint="eastAsia" w:eastAsia="仿宋_GB2312"/>
          <w:kern w:val="0"/>
          <w:sz w:val="32"/>
          <w:szCs w:val="32"/>
          <w:highlight w:val="none"/>
          <w:lang w:val="en-US" w:eastAsia="zh-CN"/>
        </w:rPr>
        <w:t>5</w:t>
      </w:r>
      <w:r>
        <w:rPr>
          <w:rFonts w:eastAsia="仿宋_GB2312"/>
          <w:kern w:val="0"/>
          <w:sz w:val="32"/>
          <w:szCs w:val="32"/>
          <w:highlight w:val="none"/>
        </w:rPr>
        <w:t>个，</w:t>
      </w:r>
      <w:r>
        <w:rPr>
          <w:rFonts w:hint="eastAsia" w:eastAsia="仿宋_GB2312"/>
          <w:kern w:val="0"/>
          <w:sz w:val="32"/>
          <w:szCs w:val="32"/>
          <w:highlight w:val="none"/>
        </w:rPr>
        <w:t>政府</w:t>
      </w:r>
      <w:r>
        <w:rPr>
          <w:rFonts w:eastAsia="仿宋_GB2312"/>
          <w:kern w:val="0"/>
          <w:sz w:val="32"/>
          <w:szCs w:val="32"/>
          <w:highlight w:val="none"/>
        </w:rPr>
        <w:t>采购预算</w:t>
      </w:r>
      <w:r>
        <w:rPr>
          <w:rFonts w:hint="eastAsia" w:eastAsia="仿宋_GB2312"/>
          <w:kern w:val="0"/>
          <w:sz w:val="32"/>
          <w:szCs w:val="32"/>
          <w:highlight w:val="none"/>
        </w:rPr>
        <w:t>总额</w:t>
      </w:r>
      <w:r>
        <w:rPr>
          <w:rFonts w:hint="eastAsia" w:eastAsia="仿宋_GB2312"/>
          <w:kern w:val="0"/>
          <w:sz w:val="32"/>
          <w:szCs w:val="32"/>
          <w:highlight w:val="none"/>
          <w:lang w:val="en-US" w:eastAsia="zh-CN"/>
        </w:rPr>
        <w:t>36824</w:t>
      </w:r>
      <w:r>
        <w:rPr>
          <w:rFonts w:hint="eastAsia" w:eastAsia="仿宋_GB2312"/>
          <w:kern w:val="0"/>
          <w:sz w:val="32"/>
          <w:szCs w:val="32"/>
          <w:highlight w:val="none"/>
        </w:rPr>
        <w:t>元，其中：政府采购货物预算</w:t>
      </w:r>
      <w:r>
        <w:rPr>
          <w:rFonts w:hint="eastAsia" w:eastAsia="仿宋_GB2312"/>
          <w:kern w:val="0"/>
          <w:sz w:val="32"/>
          <w:szCs w:val="32"/>
          <w:highlight w:val="none"/>
          <w:lang w:val="en-US" w:eastAsia="zh-CN"/>
        </w:rPr>
        <w:t>19824</w:t>
      </w:r>
      <w:r>
        <w:rPr>
          <w:rFonts w:hint="eastAsia" w:eastAsia="仿宋_GB2312"/>
          <w:kern w:val="0"/>
          <w:sz w:val="32"/>
          <w:szCs w:val="32"/>
          <w:highlight w:val="none"/>
        </w:rPr>
        <w:t>元、政府采购服务预算</w:t>
      </w:r>
      <w:r>
        <w:rPr>
          <w:rFonts w:hint="eastAsia" w:eastAsia="仿宋_GB2312"/>
          <w:kern w:val="0"/>
          <w:sz w:val="32"/>
          <w:szCs w:val="32"/>
          <w:highlight w:val="none"/>
          <w:lang w:val="en-US" w:eastAsia="zh-CN"/>
        </w:rPr>
        <w:t>17000</w:t>
      </w:r>
      <w:r>
        <w:rPr>
          <w:rFonts w:hint="eastAsia" w:eastAsia="仿宋_GB2312"/>
          <w:kern w:val="0"/>
          <w:sz w:val="32"/>
          <w:szCs w:val="32"/>
          <w:highlight w:val="none"/>
        </w:rPr>
        <w:t>元、政府采购工程预算</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黑体" w:hAnsi="黑体" w:eastAsia="黑体"/>
          <w:kern w:val="0"/>
          <w:sz w:val="32"/>
          <w:szCs w:val="32"/>
          <w:highlight w:val="none"/>
        </w:rPr>
        <w:t>七、部门“三公”经费增减变化情况及原因说明</w:t>
      </w:r>
    </w:p>
    <w:p>
      <w:pPr>
        <w:widowControl/>
        <w:spacing w:line="590" w:lineRule="exact"/>
        <w:ind w:firstLine="640" w:firstLineChars="200"/>
        <w:rPr>
          <w:rFonts w:hint="eastAsia" w:eastAsia="仿宋_GB2312"/>
          <w:kern w:val="0"/>
          <w:sz w:val="32"/>
          <w:szCs w:val="32"/>
          <w:highlight w:val="none"/>
        </w:rPr>
      </w:pP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lang w:eastAsia="zh-CN"/>
        </w:rPr>
        <w:t>2026年</w:t>
      </w:r>
      <w:r>
        <w:rPr>
          <w:rFonts w:eastAsia="仿宋_GB2312"/>
          <w:kern w:val="0"/>
          <w:sz w:val="32"/>
          <w:szCs w:val="32"/>
          <w:highlight w:val="none"/>
        </w:rPr>
        <w:t>一般公共预算财政拨款“三公</w:t>
      </w:r>
      <w:r>
        <w:rPr>
          <w:rFonts w:hint="eastAsia" w:eastAsia="仿宋_GB2312"/>
          <w:kern w:val="0"/>
          <w:sz w:val="32"/>
          <w:szCs w:val="32"/>
          <w:highlight w:val="none"/>
        </w:rPr>
        <w:t>”</w:t>
      </w:r>
      <w:r>
        <w:rPr>
          <w:rFonts w:eastAsia="仿宋_GB2312"/>
          <w:kern w:val="0"/>
          <w:sz w:val="32"/>
          <w:szCs w:val="32"/>
          <w:highlight w:val="none"/>
        </w:rPr>
        <w:t>经费</w:t>
      </w:r>
      <w:r>
        <w:rPr>
          <w:rFonts w:hint="eastAsia" w:eastAsia="仿宋_GB2312"/>
          <w:kern w:val="0"/>
          <w:sz w:val="32"/>
          <w:szCs w:val="32"/>
          <w:highlight w:val="none"/>
        </w:rPr>
        <w:t>预</w:t>
      </w:r>
      <w:r>
        <w:rPr>
          <w:rFonts w:eastAsia="仿宋_GB2312"/>
          <w:kern w:val="0"/>
          <w:sz w:val="32"/>
          <w:szCs w:val="32"/>
          <w:highlight w:val="none"/>
        </w:rPr>
        <w:t>算</w:t>
      </w:r>
      <w:r>
        <w:rPr>
          <w:rFonts w:hint="eastAsia" w:eastAsia="仿宋_GB2312"/>
          <w:kern w:val="0"/>
          <w:sz w:val="32"/>
          <w:szCs w:val="32"/>
          <w:highlight w:val="none"/>
        </w:rPr>
        <w:t>合计</w:t>
      </w:r>
      <w:r>
        <w:rPr>
          <w:rFonts w:hint="eastAsia" w:eastAsia="仿宋_GB2312"/>
          <w:kern w:val="0"/>
          <w:sz w:val="32"/>
          <w:szCs w:val="32"/>
          <w:highlight w:val="none"/>
          <w:lang w:val="en-US" w:eastAsia="zh-CN"/>
        </w:rPr>
        <w:t>20000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eastAsia="仿宋_GB2312"/>
          <w:kern w:val="0"/>
          <w:sz w:val="32"/>
          <w:szCs w:val="32"/>
          <w:highlight w:val="none"/>
        </w:rPr>
        <w:t>减少</w:t>
      </w:r>
      <w:r>
        <w:rPr>
          <w:rFonts w:hint="eastAsia" w:eastAsia="仿宋_GB2312"/>
          <w:kern w:val="0"/>
          <w:sz w:val="32"/>
          <w:szCs w:val="32"/>
          <w:highlight w:val="none"/>
        </w:rPr>
        <w:t>）</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，具体变动情况如下：</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（一）</w:t>
      </w:r>
      <w:r>
        <w:rPr>
          <w:rFonts w:ascii="楷体_GB2312" w:eastAsia="楷体_GB2312"/>
          <w:kern w:val="0"/>
          <w:sz w:val="32"/>
          <w:szCs w:val="32"/>
          <w:highlight w:val="none"/>
        </w:rPr>
        <w:t>因公出国（境）费</w:t>
      </w:r>
    </w:p>
    <w:p>
      <w:pPr>
        <w:widowControl/>
        <w:spacing w:line="590" w:lineRule="exact"/>
        <w:ind w:firstLine="640" w:firstLineChars="200"/>
        <w:rPr>
          <w:rFonts w:hint="eastAsia" w:eastAsia="仿宋_GB2312"/>
          <w:kern w:val="0"/>
          <w:sz w:val="32"/>
          <w:szCs w:val="32"/>
          <w:highlight w:val="none"/>
        </w:rPr>
      </w:pP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lang w:eastAsia="zh-CN"/>
        </w:rPr>
        <w:t>2026年</w:t>
      </w:r>
      <w:r>
        <w:rPr>
          <w:rFonts w:eastAsia="仿宋_GB2312"/>
          <w:kern w:val="0"/>
          <w:sz w:val="32"/>
          <w:szCs w:val="32"/>
          <w:highlight w:val="none"/>
        </w:rPr>
        <w:t>因公出国（境）费</w:t>
      </w:r>
      <w:r>
        <w:rPr>
          <w:rFonts w:hint="eastAsia" w:eastAsia="仿宋_GB2312"/>
          <w:kern w:val="0"/>
          <w:sz w:val="32"/>
          <w:szCs w:val="32"/>
          <w:highlight w:val="none"/>
        </w:rPr>
        <w:t>预算为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%，共计安排因公出国（境）团组</w:t>
      </w:r>
      <w:r>
        <w:rPr>
          <w:rFonts w:hint="eastAsia" w:eastAsia="仿宋_GB2312"/>
          <w:kern w:val="0"/>
          <w:sz w:val="32"/>
          <w:szCs w:val="32"/>
          <w:highlight w:val="none"/>
          <w:lang w:val="en-US" w:eastAsia="zh-CN"/>
        </w:rPr>
        <w:t>0</w:t>
      </w:r>
      <w:r>
        <w:rPr>
          <w:rFonts w:eastAsia="仿宋_GB2312"/>
          <w:kern w:val="0"/>
          <w:sz w:val="32"/>
          <w:szCs w:val="32"/>
          <w:highlight w:val="none"/>
        </w:rPr>
        <w:t>个，因公出国（境）</w:t>
      </w:r>
      <w:r>
        <w:rPr>
          <w:rFonts w:hint="eastAsia" w:eastAsia="仿宋_GB2312"/>
          <w:kern w:val="0"/>
          <w:sz w:val="32"/>
          <w:szCs w:val="32"/>
          <w:highlight w:val="none"/>
          <w:lang w:val="en-US" w:eastAsia="zh-CN"/>
        </w:rPr>
        <w:t>0</w:t>
      </w:r>
      <w:r>
        <w:rPr>
          <w:rFonts w:eastAsia="仿宋_GB2312"/>
          <w:kern w:val="0"/>
          <w:sz w:val="32"/>
          <w:szCs w:val="32"/>
          <w:highlight w:val="none"/>
        </w:rPr>
        <w:t>人次</w:t>
      </w:r>
      <w:r>
        <w:rPr>
          <w:rFonts w:hint="eastAsia" w:eastAsia="仿宋_GB2312"/>
          <w:kern w:val="0"/>
          <w:sz w:val="32"/>
          <w:szCs w:val="32"/>
          <w:highlight w:val="none"/>
        </w:rPr>
        <w:t>。</w:t>
      </w:r>
    </w:p>
    <w:p>
      <w:pPr>
        <w:keepNext w:val="0"/>
        <w:keepLines w:val="0"/>
        <w:pageBreakBefore w:val="0"/>
        <w:widowControl/>
        <w:kinsoku/>
        <w:wordWrap/>
        <w:overflowPunct/>
        <w:topLinePunct w:val="0"/>
        <w:autoSpaceDE/>
        <w:autoSpaceDN/>
        <w:bidi w:val="0"/>
        <w:adjustRightInd/>
        <w:spacing w:line="560" w:lineRule="exact"/>
        <w:ind w:firstLine="640" w:firstLineChars="200"/>
        <w:textAlignment w:val="auto"/>
        <w:rPr>
          <w:rFonts w:hint="eastAsia" w:ascii="楷体" w:hAnsi="楷体" w:eastAsia="楷体" w:cs="楷体"/>
          <w:kern w:val="0"/>
          <w:sz w:val="32"/>
          <w:szCs w:val="32"/>
          <w:highlight w:val="none"/>
        </w:rPr>
      </w:pPr>
      <w:r>
        <w:rPr>
          <w:rFonts w:hint="eastAsia" w:eastAsia="仿宋_GB2312"/>
          <w:color w:val="auto"/>
          <w:kern w:val="0"/>
          <w:sz w:val="32"/>
          <w:szCs w:val="32"/>
          <w:highlight w:val="none"/>
        </w:rPr>
        <w:t>与上年相比，无变化</w:t>
      </w:r>
      <w:r>
        <w:rPr>
          <w:rFonts w:hint="eastAsia" w:ascii="楷体" w:hAnsi="楷体" w:eastAsia="楷体" w:cs="楷体"/>
          <w:color w:val="auto"/>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（二）</w:t>
      </w:r>
      <w:r>
        <w:rPr>
          <w:rFonts w:ascii="楷体_GB2312" w:eastAsia="楷体_GB2312"/>
          <w:kern w:val="0"/>
          <w:sz w:val="32"/>
          <w:szCs w:val="32"/>
          <w:highlight w:val="none"/>
        </w:rPr>
        <w:t>公务接待费</w:t>
      </w:r>
    </w:p>
    <w:p>
      <w:pPr>
        <w:widowControl/>
        <w:spacing w:line="590" w:lineRule="exact"/>
        <w:ind w:firstLine="640" w:firstLineChars="200"/>
        <w:rPr>
          <w:rFonts w:hint="eastAsia" w:eastAsia="仿宋_GB2312"/>
          <w:kern w:val="0"/>
          <w:sz w:val="32"/>
          <w:szCs w:val="32"/>
          <w:highlight w:val="none"/>
        </w:rPr>
      </w:pPr>
      <w:r>
        <w:rPr>
          <w:rFonts w:hint="eastAsia" w:eastAsia="仿宋_GB2312"/>
          <w:kern w:val="0"/>
          <w:sz w:val="32"/>
          <w:szCs w:val="32"/>
          <w:lang w:eastAsia="zh-CN"/>
        </w:rPr>
        <w:t>石林彝族自治县退役军人事务局</w:t>
      </w:r>
      <w:r>
        <w:rPr>
          <w:rFonts w:hint="eastAsia" w:eastAsia="仿宋_GB2312"/>
          <w:kern w:val="0"/>
          <w:sz w:val="32"/>
          <w:szCs w:val="32"/>
          <w:highlight w:val="none"/>
          <w:lang w:eastAsia="zh-CN"/>
        </w:rPr>
        <w:t>2026年</w:t>
      </w:r>
      <w:r>
        <w:rPr>
          <w:rFonts w:hint="eastAsia" w:eastAsia="仿宋_GB2312"/>
          <w:kern w:val="0"/>
          <w:sz w:val="32"/>
          <w:szCs w:val="32"/>
          <w:highlight w:val="none"/>
        </w:rPr>
        <w:t>公务接待费预算</w:t>
      </w:r>
      <w:r>
        <w:rPr>
          <w:rFonts w:eastAsia="仿宋_GB2312"/>
          <w:kern w:val="0"/>
          <w:sz w:val="32"/>
          <w:szCs w:val="32"/>
          <w:highlight w:val="none"/>
        </w:rPr>
        <w:t>为</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，较上年减少</w:t>
      </w:r>
      <w:r>
        <w:rPr>
          <w:rFonts w:hint="eastAsia" w:eastAsia="仿宋_GB2312"/>
          <w:kern w:val="0"/>
          <w:sz w:val="32"/>
          <w:szCs w:val="32"/>
          <w:highlight w:val="none"/>
          <w:lang w:val="en-US" w:eastAsia="zh-CN"/>
        </w:rPr>
        <w:t>4400</w:t>
      </w:r>
      <w:r>
        <w:rPr>
          <w:rFonts w:hint="eastAsia" w:eastAsia="仿宋_GB2312"/>
          <w:kern w:val="0"/>
          <w:sz w:val="32"/>
          <w:szCs w:val="32"/>
          <w:highlight w:val="none"/>
        </w:rPr>
        <w:t>元</w:t>
      </w:r>
      <w:r>
        <w:rPr>
          <w:rFonts w:eastAsia="仿宋_GB2312"/>
          <w:kern w:val="0"/>
          <w:sz w:val="32"/>
          <w:szCs w:val="32"/>
          <w:highlight w:val="none"/>
        </w:rPr>
        <w:t>，下降</w:t>
      </w:r>
      <w:r>
        <w:rPr>
          <w:rFonts w:hint="eastAsia" w:eastAsia="仿宋_GB2312"/>
          <w:kern w:val="0"/>
          <w:sz w:val="32"/>
          <w:szCs w:val="32"/>
          <w:highlight w:val="none"/>
          <w:lang w:val="en-US" w:eastAsia="zh-CN"/>
        </w:rPr>
        <w:t>100</w:t>
      </w:r>
      <w:r>
        <w:rPr>
          <w:rFonts w:eastAsia="仿宋_GB2312"/>
          <w:kern w:val="0"/>
          <w:sz w:val="32"/>
          <w:szCs w:val="32"/>
          <w:highlight w:val="none"/>
        </w:rPr>
        <w:t>%，国内公务接待批次为</w:t>
      </w:r>
      <w:r>
        <w:rPr>
          <w:rFonts w:hint="eastAsia" w:eastAsia="仿宋_GB2312"/>
          <w:kern w:val="0"/>
          <w:sz w:val="32"/>
          <w:szCs w:val="32"/>
          <w:highlight w:val="none"/>
          <w:lang w:val="en-US" w:eastAsia="zh-CN"/>
        </w:rPr>
        <w:t>0</w:t>
      </w:r>
      <w:r>
        <w:rPr>
          <w:rFonts w:eastAsia="仿宋_GB2312"/>
          <w:kern w:val="0"/>
          <w:sz w:val="32"/>
          <w:szCs w:val="32"/>
          <w:highlight w:val="none"/>
        </w:rPr>
        <w:t>次，共计接待人次</w:t>
      </w:r>
      <w:r>
        <w:rPr>
          <w:rFonts w:hint="eastAsia" w:eastAsia="仿宋_GB2312"/>
          <w:kern w:val="0"/>
          <w:sz w:val="32"/>
          <w:szCs w:val="32"/>
          <w:highlight w:val="none"/>
        </w:rPr>
        <w:t>。</w:t>
      </w:r>
    </w:p>
    <w:p>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color w:val="auto"/>
          <w:kern w:val="0"/>
          <w:sz w:val="32"/>
          <w:szCs w:val="32"/>
          <w:highlight w:val="none"/>
          <w:lang w:eastAsia="zh-CN"/>
        </w:rPr>
        <w:t>主要变化原因：</w:t>
      </w:r>
      <w:r>
        <w:rPr>
          <w:rFonts w:hint="eastAsia" w:eastAsia="仿宋_GB2312"/>
          <w:color w:val="auto"/>
          <w:kern w:val="0"/>
          <w:sz w:val="32"/>
          <w:szCs w:val="32"/>
          <w:highlight w:val="none"/>
          <w:lang w:val="en-US" w:eastAsia="zh-CN"/>
        </w:rPr>
        <w:t>2026年公务接待费合并办公费预算</w:t>
      </w:r>
      <w:r>
        <w:rPr>
          <w:rFonts w:hint="eastAsia" w:ascii="楷体" w:hAnsi="楷体" w:eastAsia="楷体" w:cs="楷体"/>
          <w:kern w:val="0"/>
          <w:sz w:val="32"/>
          <w:szCs w:val="32"/>
          <w:highlight w:val="none"/>
        </w:rPr>
        <w:t>。</w:t>
      </w:r>
    </w:p>
    <w:p>
      <w:pPr>
        <w:widowControl/>
        <w:spacing w:line="590" w:lineRule="exact"/>
        <w:ind w:firstLine="640" w:firstLineChars="200"/>
        <w:rPr>
          <w:rFonts w:ascii="楷体_GB2312" w:eastAsia="楷体_GB2312"/>
          <w:kern w:val="0"/>
          <w:sz w:val="32"/>
          <w:szCs w:val="32"/>
          <w:highlight w:val="none"/>
        </w:rPr>
      </w:pPr>
      <w:r>
        <w:rPr>
          <w:rFonts w:hint="eastAsia" w:ascii="楷体_GB2312" w:eastAsia="楷体_GB2312"/>
          <w:kern w:val="0"/>
          <w:sz w:val="32"/>
          <w:szCs w:val="32"/>
          <w:highlight w:val="none"/>
        </w:rPr>
        <w:t>（三）</w:t>
      </w:r>
      <w:r>
        <w:rPr>
          <w:rFonts w:ascii="楷体_GB2312" w:eastAsia="楷体_GB2312"/>
          <w:kern w:val="0"/>
          <w:sz w:val="32"/>
          <w:szCs w:val="32"/>
          <w:highlight w:val="none"/>
        </w:rPr>
        <w:t>公务用车购置及运行维护费</w:t>
      </w:r>
    </w:p>
    <w:p>
      <w:pPr>
        <w:widowControl/>
        <w:spacing w:line="590" w:lineRule="exact"/>
        <w:ind w:firstLine="640" w:firstLineChars="200"/>
        <w:rPr>
          <w:rFonts w:eastAsia="仿宋_GB2312"/>
          <w:kern w:val="0"/>
          <w:sz w:val="32"/>
          <w:szCs w:val="32"/>
          <w:highlight w:val="none"/>
        </w:rPr>
      </w:pP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lang w:eastAsia="zh-CN"/>
        </w:rPr>
        <w:t>2026年</w:t>
      </w:r>
      <w:r>
        <w:rPr>
          <w:rFonts w:hint="eastAsia" w:eastAsia="仿宋_GB2312"/>
          <w:kern w:val="0"/>
          <w:sz w:val="32"/>
          <w:szCs w:val="32"/>
          <w:highlight w:val="none"/>
        </w:rPr>
        <w:t>公务用车购置及运行维护费</w:t>
      </w:r>
      <w:r>
        <w:rPr>
          <w:rFonts w:eastAsia="仿宋_GB2312"/>
          <w:kern w:val="0"/>
          <w:sz w:val="32"/>
          <w:szCs w:val="32"/>
          <w:highlight w:val="none"/>
        </w:rPr>
        <w:t>为</w:t>
      </w:r>
      <w:r>
        <w:rPr>
          <w:rFonts w:hint="eastAsia" w:eastAsia="仿宋_GB2312"/>
          <w:kern w:val="0"/>
          <w:sz w:val="32"/>
          <w:szCs w:val="32"/>
          <w:highlight w:val="none"/>
          <w:lang w:val="en-US" w:eastAsia="zh-CN"/>
        </w:rPr>
        <w:t>2</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w:t>
      </w:r>
      <w:r>
        <w:rPr>
          <w:rFonts w:hint="eastAsia" w:eastAsia="仿宋_GB2312"/>
          <w:kern w:val="0"/>
          <w:sz w:val="32"/>
          <w:szCs w:val="32"/>
          <w:highlight w:val="none"/>
        </w:rPr>
        <w:t>。</w:t>
      </w:r>
      <w:r>
        <w:rPr>
          <w:rFonts w:eastAsia="仿宋_GB2312"/>
          <w:kern w:val="0"/>
          <w:sz w:val="32"/>
          <w:szCs w:val="32"/>
          <w:highlight w:val="none"/>
        </w:rPr>
        <w:t>其中：公务用车购置费</w:t>
      </w:r>
      <w:r>
        <w:rPr>
          <w:rFonts w:hint="eastAsia" w:eastAsia="仿宋_GB2312"/>
          <w:kern w:val="0"/>
          <w:sz w:val="32"/>
          <w:szCs w:val="32"/>
          <w:highlight w:val="none"/>
          <w:lang w:val="en-US" w:eastAsia="zh-CN"/>
        </w:rPr>
        <w:t>2</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%；公务用车运行维护费</w:t>
      </w:r>
      <w:r>
        <w:rPr>
          <w:rFonts w:hint="eastAsia" w:eastAsia="仿宋_GB2312"/>
          <w:kern w:val="0"/>
          <w:sz w:val="32"/>
          <w:szCs w:val="32"/>
          <w:highlight w:val="none"/>
          <w:lang w:val="en-US" w:eastAsia="zh-CN"/>
        </w:rPr>
        <w:t>2</w:t>
      </w:r>
      <w:r>
        <w:rPr>
          <w:rFonts w:hint="eastAsia" w:eastAsia="仿宋_GB2312"/>
          <w:kern w:val="0"/>
          <w:sz w:val="32"/>
          <w:szCs w:val="32"/>
          <w:highlight w:val="none"/>
        </w:rPr>
        <w:t>元</w:t>
      </w:r>
      <w:r>
        <w:rPr>
          <w:rFonts w:eastAsia="仿宋_GB2312"/>
          <w:kern w:val="0"/>
          <w:sz w:val="32"/>
          <w:szCs w:val="32"/>
          <w:highlight w:val="none"/>
        </w:rPr>
        <w:t>，较上年</w:t>
      </w:r>
      <w:r>
        <w:rPr>
          <w:rFonts w:hint="eastAsia" w:eastAsia="仿宋_GB2312"/>
          <w:kern w:val="0"/>
          <w:sz w:val="32"/>
          <w:szCs w:val="32"/>
          <w:highlight w:val="none"/>
        </w:rPr>
        <w:t>增加</w:t>
      </w:r>
      <w:r>
        <w:rPr>
          <w:rFonts w:hint="eastAsia" w:eastAsia="仿宋_GB2312"/>
          <w:kern w:val="0"/>
          <w:sz w:val="32"/>
          <w:szCs w:val="32"/>
          <w:highlight w:val="none"/>
          <w:lang w:val="en-US" w:eastAsia="zh-CN"/>
        </w:rPr>
        <w:t>0</w:t>
      </w:r>
      <w:r>
        <w:rPr>
          <w:rFonts w:hint="eastAsia" w:eastAsia="仿宋_GB2312"/>
          <w:kern w:val="0"/>
          <w:sz w:val="32"/>
          <w:szCs w:val="32"/>
          <w:highlight w:val="none"/>
        </w:rPr>
        <w:t>元</w:t>
      </w:r>
      <w:r>
        <w:rPr>
          <w:rFonts w:eastAsia="仿宋_GB2312"/>
          <w:kern w:val="0"/>
          <w:sz w:val="32"/>
          <w:szCs w:val="32"/>
          <w:highlight w:val="none"/>
        </w:rPr>
        <w:t>，</w:t>
      </w:r>
      <w:r>
        <w:rPr>
          <w:rFonts w:hint="eastAsia" w:eastAsia="仿宋_GB2312"/>
          <w:kern w:val="0"/>
          <w:sz w:val="32"/>
          <w:szCs w:val="32"/>
          <w:highlight w:val="none"/>
        </w:rPr>
        <w:t>增长</w:t>
      </w:r>
      <w:r>
        <w:rPr>
          <w:rFonts w:hint="eastAsia" w:eastAsia="仿宋_GB2312"/>
          <w:kern w:val="0"/>
          <w:sz w:val="32"/>
          <w:szCs w:val="32"/>
          <w:highlight w:val="none"/>
          <w:lang w:val="en-US" w:eastAsia="zh-CN"/>
        </w:rPr>
        <w:t>0</w:t>
      </w:r>
      <w:r>
        <w:rPr>
          <w:rFonts w:eastAsia="仿宋_GB2312"/>
          <w:kern w:val="0"/>
          <w:sz w:val="32"/>
          <w:szCs w:val="32"/>
          <w:highlight w:val="none"/>
        </w:rPr>
        <w:t>%。共计购置公务用车</w:t>
      </w:r>
      <w:r>
        <w:rPr>
          <w:rFonts w:hint="eastAsia" w:eastAsia="仿宋_GB2312"/>
          <w:kern w:val="0"/>
          <w:sz w:val="32"/>
          <w:szCs w:val="32"/>
          <w:highlight w:val="none"/>
          <w:lang w:val="en-US" w:eastAsia="zh-CN"/>
        </w:rPr>
        <w:t>0</w:t>
      </w:r>
      <w:r>
        <w:rPr>
          <w:rFonts w:eastAsia="仿宋_GB2312"/>
          <w:kern w:val="0"/>
          <w:sz w:val="32"/>
          <w:szCs w:val="32"/>
          <w:highlight w:val="none"/>
        </w:rPr>
        <w:t>辆，年末公务用车保有量为</w:t>
      </w:r>
      <w:r>
        <w:rPr>
          <w:rFonts w:hint="eastAsia" w:eastAsia="仿宋_GB2312"/>
          <w:kern w:val="0"/>
          <w:sz w:val="32"/>
          <w:szCs w:val="32"/>
          <w:highlight w:val="none"/>
          <w:lang w:val="en-US" w:eastAsia="zh-CN"/>
        </w:rPr>
        <w:t>0</w:t>
      </w:r>
      <w:r>
        <w:rPr>
          <w:rFonts w:eastAsia="仿宋_GB2312"/>
          <w:kern w:val="0"/>
          <w:sz w:val="32"/>
          <w:szCs w:val="32"/>
          <w:highlight w:val="none"/>
        </w:rPr>
        <w:t>辆。</w:t>
      </w:r>
    </w:p>
    <w:p>
      <w:pPr>
        <w:widowControl/>
        <w:spacing w:line="590" w:lineRule="exact"/>
        <w:ind w:firstLine="640" w:firstLineChars="200"/>
        <w:rPr>
          <w:rFonts w:hint="eastAsia" w:ascii="楷体" w:hAnsi="楷体" w:eastAsia="楷体" w:cs="楷体"/>
          <w:kern w:val="0"/>
          <w:sz w:val="32"/>
          <w:szCs w:val="32"/>
          <w:highlight w:val="none"/>
        </w:rPr>
      </w:pPr>
      <w:r>
        <w:rPr>
          <w:rFonts w:hint="eastAsia" w:eastAsia="仿宋_GB2312"/>
          <w:color w:val="auto"/>
          <w:kern w:val="0"/>
          <w:sz w:val="32"/>
          <w:szCs w:val="32"/>
          <w:highlight w:val="none"/>
        </w:rPr>
        <w:t>与上年相比，无变化</w:t>
      </w:r>
      <w:r>
        <w:rPr>
          <w:rFonts w:hint="eastAsia" w:ascii="楷体" w:hAnsi="楷体" w:eastAsia="楷体" w:cs="楷体"/>
          <w:color w:val="auto"/>
          <w:kern w:val="0"/>
          <w:sz w:val="32"/>
          <w:szCs w:val="32"/>
          <w:highlight w:val="none"/>
        </w:rPr>
        <w:t>。</w:t>
      </w:r>
    </w:p>
    <w:p>
      <w:pPr>
        <w:widowControl/>
        <w:spacing w:line="590" w:lineRule="exact"/>
        <w:ind w:firstLine="640" w:firstLineChars="200"/>
        <w:rPr>
          <w:rFonts w:hint="eastAsia" w:ascii="黑体" w:hAnsi="黑体" w:eastAsia="黑体"/>
          <w:kern w:val="0"/>
          <w:sz w:val="32"/>
          <w:szCs w:val="32"/>
          <w:highlight w:val="none"/>
        </w:rPr>
      </w:pPr>
      <w:r>
        <w:rPr>
          <w:rFonts w:hint="eastAsia" w:ascii="黑体" w:hAnsi="黑体" w:eastAsia="黑体"/>
          <w:kern w:val="0"/>
          <w:sz w:val="32"/>
          <w:szCs w:val="32"/>
          <w:highlight w:val="none"/>
        </w:rPr>
        <w:t>八、重点项目预算绩效目标情况</w:t>
      </w:r>
    </w:p>
    <w:p>
      <w:pPr>
        <w:widowControl/>
        <w:spacing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rPr>
        <w:t>年石林彝族自治县退役军人事务局无重点项目预算绩效目标情况。</w:t>
      </w:r>
    </w:p>
    <w:p>
      <w:pPr>
        <w:widowControl/>
        <w:spacing w:line="590" w:lineRule="exact"/>
        <w:ind w:firstLine="640" w:firstLineChars="200"/>
        <w:rPr>
          <w:rFonts w:ascii="黑体" w:hAnsi="黑体" w:eastAsia="黑体"/>
          <w:kern w:val="0"/>
          <w:sz w:val="32"/>
          <w:szCs w:val="32"/>
          <w:highlight w:val="none"/>
        </w:rPr>
      </w:pPr>
      <w:r>
        <w:rPr>
          <w:rFonts w:hint="eastAsia" w:ascii="黑体" w:hAnsi="黑体" w:eastAsia="黑体"/>
          <w:kern w:val="0"/>
          <w:sz w:val="32"/>
          <w:szCs w:val="32"/>
          <w:highlight w:val="none"/>
        </w:rPr>
        <w:t>九</w:t>
      </w:r>
      <w:r>
        <w:rPr>
          <w:rFonts w:ascii="黑体" w:hAnsi="黑体" w:eastAsia="黑体"/>
          <w:kern w:val="0"/>
          <w:sz w:val="32"/>
          <w:szCs w:val="32"/>
          <w:highlight w:val="none"/>
        </w:rPr>
        <w:t>、其他公开信息</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（一）专业名词解释</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“三公”经费：</w:t>
      </w:r>
      <w:r>
        <w:rPr>
          <w:rFonts w:hint="eastAsia" w:ascii="仿宋_GB2312" w:hAnsi="仿宋_GB2312" w:eastAsia="仿宋_GB2312" w:cs="仿宋_GB2312"/>
          <w:color w:val="auto"/>
          <w:kern w:val="0"/>
          <w:sz w:val="32"/>
          <w:szCs w:val="32"/>
          <w:highlight w:val="none"/>
        </w:rPr>
        <w:t>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预算公开：</w:t>
      </w:r>
      <w:r>
        <w:rPr>
          <w:rFonts w:hint="eastAsia" w:ascii="仿宋_GB2312" w:hAnsi="仿宋_GB2312" w:eastAsia="仿宋_GB2312" w:cs="仿宋_GB2312"/>
          <w:color w:val="auto"/>
          <w:kern w:val="0"/>
          <w:sz w:val="32"/>
          <w:szCs w:val="32"/>
          <w:highlight w:val="none"/>
        </w:rPr>
        <w:t>是指经本级人民代表大会或人大常委会批准的预算及报表，应当在批准后二十日内由本级政府财政部门向社会公开，并作相应说明；经本级政府财政部门批复的部门预算及报表，应当在批复后二十日内由各部门向社会公开，并作相应说明。</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一般公共预算：</w:t>
      </w:r>
      <w:r>
        <w:rPr>
          <w:rFonts w:hint="eastAsia" w:ascii="仿宋_GB2312" w:hAnsi="仿宋_GB2312" w:eastAsia="仿宋_GB2312" w:cs="仿宋_GB2312"/>
          <w:color w:val="auto"/>
          <w:kern w:val="0"/>
          <w:sz w:val="32"/>
          <w:szCs w:val="32"/>
          <w:highlight w:val="none"/>
        </w:rPr>
        <w:t>是对以税收为主体的财政收入，安排用于保障和改善民生、推动经济社会发展、维护国家安全、维持国家机构正常运转等方面的收支预算。</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政府性基金预算：</w:t>
      </w:r>
      <w:r>
        <w:rPr>
          <w:rFonts w:hint="eastAsia" w:ascii="仿宋_GB2312" w:hAnsi="仿宋_GB2312" w:eastAsia="仿宋_GB2312" w:cs="仿宋_GB2312"/>
          <w:color w:val="auto"/>
          <w:kern w:val="0"/>
          <w:sz w:val="32"/>
          <w:szCs w:val="32"/>
          <w:highlight w:val="none"/>
        </w:rPr>
        <w:t>是国家通过向社会征收以及出让土地、发行彩票等方式取得收入，并专项用于支持特定基础设施建设和社会事业发展的财政收支预算，是政府预算体系的重要组成部分。</w:t>
      </w:r>
    </w:p>
    <w:p>
      <w:pPr>
        <w:keepNext w:val="0"/>
        <w:keepLines w:val="0"/>
        <w:pageBreakBefore w:val="0"/>
        <w:widowControl/>
        <w:kinsoku/>
        <w:wordWrap/>
        <w:overflowPunct/>
        <w:topLinePunct w:val="0"/>
        <w:autoSpaceDE/>
        <w:autoSpaceDN/>
        <w:bidi w:val="0"/>
        <w:adjustRightInd/>
        <w:spacing w:line="560" w:lineRule="exact"/>
        <w:ind w:firstLine="643" w:firstLineChars="200"/>
        <w:jc w:val="left"/>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b/>
          <w:bCs/>
          <w:color w:val="auto"/>
          <w:kern w:val="0"/>
          <w:sz w:val="32"/>
          <w:szCs w:val="32"/>
          <w:highlight w:val="none"/>
        </w:rPr>
        <w:t>政府采购：</w:t>
      </w:r>
      <w:r>
        <w:rPr>
          <w:rFonts w:hint="eastAsia" w:ascii="仿宋_GB2312" w:hAnsi="仿宋_GB2312" w:eastAsia="仿宋_GB2312" w:cs="仿宋_GB2312"/>
          <w:color w:val="auto"/>
          <w:kern w:val="0"/>
          <w:sz w:val="32"/>
          <w:szCs w:val="32"/>
          <w:highlight w:val="none"/>
        </w:rPr>
        <w:t>指各级国家机关、事业单位和团体组织，使用财政性资金采购依法制定的集中采购目录以内的或者采购限额标准以上的货物、工程和服务的行为。</w:t>
      </w:r>
    </w:p>
    <w:p>
      <w:pPr>
        <w:widowControl/>
        <w:spacing w:line="590" w:lineRule="exact"/>
        <w:ind w:firstLine="640" w:firstLineChars="200"/>
        <w:rPr>
          <w:rFonts w:ascii="楷体_GB2312" w:eastAsia="楷体_GB2312"/>
          <w:kern w:val="0"/>
          <w:sz w:val="32"/>
          <w:szCs w:val="32"/>
          <w:highlight w:val="none"/>
        </w:rPr>
      </w:pPr>
      <w:r>
        <w:rPr>
          <w:rFonts w:ascii="楷体_GB2312" w:eastAsia="楷体_GB2312"/>
          <w:kern w:val="0"/>
          <w:sz w:val="32"/>
          <w:szCs w:val="32"/>
          <w:highlight w:val="none"/>
        </w:rPr>
        <w:t>（二）机关运行经费安排</w:t>
      </w:r>
      <w:r>
        <w:rPr>
          <w:rFonts w:hint="eastAsia" w:ascii="楷体_GB2312" w:eastAsia="楷体_GB2312"/>
          <w:kern w:val="0"/>
          <w:sz w:val="32"/>
          <w:szCs w:val="32"/>
          <w:highlight w:val="none"/>
        </w:rPr>
        <w:t>变化情况及原因说明</w:t>
      </w:r>
    </w:p>
    <w:p>
      <w:pPr>
        <w:widowControl/>
        <w:spacing w:line="590" w:lineRule="exact"/>
        <w:ind w:firstLine="640" w:firstLineChars="200"/>
        <w:rPr>
          <w:rFonts w:hint="eastAsia" w:ascii="楷体" w:hAnsi="楷体" w:eastAsia="楷体" w:cs="楷体"/>
          <w:kern w:val="0"/>
          <w:sz w:val="32"/>
          <w:szCs w:val="32"/>
          <w:highlight w:val="none"/>
        </w:rPr>
      </w:pP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lang w:eastAsia="zh-CN"/>
        </w:rPr>
        <w:t>2026年</w:t>
      </w:r>
      <w:r>
        <w:rPr>
          <w:rFonts w:hint="eastAsia" w:eastAsia="仿宋_GB2312"/>
          <w:kern w:val="0"/>
          <w:sz w:val="32"/>
          <w:szCs w:val="32"/>
          <w:highlight w:val="none"/>
        </w:rPr>
        <w:t>机关运行经费安排</w:t>
      </w:r>
      <w:r>
        <w:rPr>
          <w:rFonts w:hint="eastAsia" w:eastAsia="仿宋_GB2312"/>
          <w:kern w:val="0"/>
          <w:sz w:val="32"/>
          <w:szCs w:val="32"/>
          <w:highlight w:val="none"/>
          <w:lang w:val="en-US" w:eastAsia="zh-CN"/>
        </w:rPr>
        <w:t>160740</w:t>
      </w:r>
      <w:r>
        <w:rPr>
          <w:rFonts w:hint="eastAsia" w:eastAsia="仿宋_GB2312"/>
          <w:kern w:val="0"/>
          <w:sz w:val="32"/>
          <w:szCs w:val="32"/>
          <w:highlight w:val="none"/>
        </w:rPr>
        <w:t>元，与上年对比</w:t>
      </w:r>
      <w:r>
        <w:rPr>
          <w:rFonts w:hint="eastAsia" w:ascii="楷体" w:hAnsi="楷体" w:eastAsia="楷体" w:cs="楷体"/>
          <w:kern w:val="0"/>
          <w:sz w:val="32"/>
          <w:szCs w:val="32"/>
          <w:highlight w:val="none"/>
          <w:lang w:eastAsia="zh-CN"/>
        </w:rPr>
        <w:t>减少</w:t>
      </w:r>
      <w:r>
        <w:rPr>
          <w:rFonts w:hint="eastAsia" w:ascii="楷体" w:hAnsi="楷体" w:eastAsia="楷体" w:cs="楷体"/>
          <w:kern w:val="0"/>
          <w:sz w:val="32"/>
          <w:szCs w:val="32"/>
          <w:highlight w:val="none"/>
          <w:lang w:val="en-US" w:eastAsia="zh-CN"/>
        </w:rPr>
        <w:t>1740元</w:t>
      </w:r>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主要原因分析</w:t>
      </w:r>
      <w:r>
        <w:rPr>
          <w:rFonts w:hint="eastAsia" w:ascii="楷体" w:hAnsi="楷体" w:eastAsia="楷体" w:cs="楷体"/>
          <w:kern w:val="0"/>
          <w:sz w:val="32"/>
          <w:szCs w:val="32"/>
          <w:highlight w:val="none"/>
          <w:lang w:eastAsia="zh-CN"/>
        </w:rPr>
        <w:t>减少行政退休人员离退休人员其他管理费</w:t>
      </w:r>
      <w:r>
        <w:rPr>
          <w:rFonts w:hint="eastAsia" w:ascii="楷体" w:hAnsi="楷体" w:eastAsia="楷体" w:cs="楷体"/>
          <w:kern w:val="0"/>
          <w:sz w:val="32"/>
          <w:szCs w:val="32"/>
          <w:highlight w:val="none"/>
          <w:lang w:val="en-US" w:eastAsia="zh-CN"/>
        </w:rPr>
        <w:t>1740元</w:t>
      </w:r>
      <w:r>
        <w:rPr>
          <w:rFonts w:hint="eastAsia" w:ascii="楷体" w:hAnsi="楷体" w:eastAsia="楷体" w:cs="楷体"/>
          <w:kern w:val="0"/>
          <w:sz w:val="32"/>
          <w:szCs w:val="32"/>
          <w:highlight w:val="none"/>
        </w:rPr>
        <w:t>。</w:t>
      </w:r>
    </w:p>
    <w:p>
      <w:pPr>
        <w:widowControl/>
        <w:spacing w:line="560" w:lineRule="exact"/>
        <w:ind w:firstLine="640" w:firstLineChars="200"/>
        <w:rPr>
          <w:rFonts w:ascii="楷体_GB2312" w:eastAsia="楷体_GB2312"/>
          <w:kern w:val="0"/>
          <w:sz w:val="32"/>
          <w:szCs w:val="32"/>
          <w:highlight w:val="green"/>
        </w:rPr>
      </w:pPr>
      <w:r>
        <w:rPr>
          <w:rFonts w:ascii="楷体_GB2312" w:eastAsia="楷体_GB2312"/>
          <w:kern w:val="0"/>
          <w:sz w:val="32"/>
          <w:szCs w:val="32"/>
          <w:highlight w:val="none"/>
        </w:rPr>
        <w:t>（</w:t>
      </w:r>
      <w:r>
        <w:rPr>
          <w:rFonts w:hint="eastAsia" w:ascii="楷体_GB2312" w:eastAsia="楷体_GB2312"/>
          <w:kern w:val="0"/>
          <w:sz w:val="32"/>
          <w:szCs w:val="32"/>
          <w:highlight w:val="none"/>
        </w:rPr>
        <w:t>三</w:t>
      </w:r>
      <w:r>
        <w:rPr>
          <w:rFonts w:ascii="楷体_GB2312" w:eastAsia="楷体_GB2312"/>
          <w:kern w:val="0"/>
          <w:sz w:val="32"/>
          <w:szCs w:val="32"/>
          <w:highlight w:val="none"/>
        </w:rPr>
        <w:t>）</w:t>
      </w:r>
      <w:r>
        <w:rPr>
          <w:rFonts w:hint="eastAsia" w:ascii="楷体_GB2312" w:eastAsia="楷体_GB2312"/>
          <w:kern w:val="0"/>
          <w:sz w:val="32"/>
          <w:szCs w:val="32"/>
          <w:highlight w:val="none"/>
        </w:rPr>
        <w:t>委托业务费</w:t>
      </w:r>
      <w:r>
        <w:rPr>
          <w:rFonts w:ascii="楷体_GB2312" w:eastAsia="楷体_GB2312"/>
          <w:kern w:val="0"/>
          <w:sz w:val="32"/>
          <w:szCs w:val="32"/>
          <w:highlight w:val="none"/>
        </w:rPr>
        <w:t>安排</w:t>
      </w:r>
      <w:r>
        <w:rPr>
          <w:rFonts w:hint="eastAsia" w:ascii="楷体_GB2312" w:eastAsia="楷体_GB2312"/>
          <w:kern w:val="0"/>
          <w:sz w:val="32"/>
          <w:szCs w:val="32"/>
          <w:highlight w:val="none"/>
        </w:rPr>
        <w:t>变化情况及原因说明</w:t>
      </w:r>
    </w:p>
    <w:p>
      <w:pPr>
        <w:widowControl/>
        <w:spacing w:line="560" w:lineRule="exact"/>
        <w:ind w:firstLine="640" w:firstLineChars="200"/>
        <w:rPr>
          <w:rFonts w:hint="eastAsia" w:ascii="楷体" w:hAnsi="楷体" w:eastAsia="楷体" w:cs="楷体"/>
          <w:kern w:val="0"/>
          <w:sz w:val="32"/>
          <w:szCs w:val="32"/>
          <w:highlight w:val="none"/>
        </w:rPr>
      </w:pP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lang w:eastAsia="zh-CN"/>
        </w:rPr>
        <w:t>2026年</w:t>
      </w:r>
      <w:r>
        <w:rPr>
          <w:rFonts w:hint="eastAsia" w:eastAsia="仿宋_GB2312"/>
          <w:kern w:val="0"/>
          <w:sz w:val="32"/>
          <w:szCs w:val="32"/>
          <w:highlight w:val="none"/>
        </w:rPr>
        <w:t>委托业务费安排</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元，与上年对比</w:t>
      </w:r>
      <w:r>
        <w:rPr>
          <w:rFonts w:hint="eastAsia" w:eastAsia="仿宋_GB2312"/>
          <w:kern w:val="0"/>
          <w:sz w:val="32"/>
          <w:szCs w:val="32"/>
          <w:highlight w:val="none"/>
          <w:lang w:eastAsia="zh-CN"/>
        </w:rPr>
        <w:t>增加</w:t>
      </w:r>
      <w:r>
        <w:rPr>
          <w:rFonts w:hint="eastAsia" w:ascii="楷体" w:hAnsi="楷体" w:eastAsia="楷体" w:cs="楷体"/>
          <w:kern w:val="0"/>
          <w:sz w:val="32"/>
          <w:szCs w:val="32"/>
          <w:highlight w:val="none"/>
          <w:lang w:val="en-US" w:eastAsia="zh-CN"/>
        </w:rPr>
        <w:t>0元</w:t>
      </w:r>
      <w:bookmarkStart w:id="2" w:name="_GoBack"/>
      <w:bookmarkEnd w:id="2"/>
      <w:r>
        <w:rPr>
          <w:rFonts w:hint="eastAsia" w:ascii="楷体" w:hAnsi="楷体" w:eastAsia="楷体" w:cs="楷体"/>
          <w:kern w:val="0"/>
          <w:sz w:val="32"/>
          <w:szCs w:val="32"/>
          <w:highlight w:val="none"/>
        </w:rPr>
        <w:t>，</w:t>
      </w:r>
      <w:r>
        <w:rPr>
          <w:rFonts w:hint="eastAsia" w:eastAsia="仿宋_GB2312"/>
          <w:kern w:val="0"/>
          <w:sz w:val="32"/>
          <w:szCs w:val="32"/>
          <w:highlight w:val="none"/>
        </w:rPr>
        <w:t>主要原因</w:t>
      </w:r>
      <w:r>
        <w:rPr>
          <w:rFonts w:hint="eastAsia" w:eastAsia="仿宋_GB2312"/>
          <w:kern w:val="0"/>
          <w:sz w:val="32"/>
          <w:szCs w:val="32"/>
          <w:highlight w:val="none"/>
          <w:lang w:eastAsia="zh-CN"/>
        </w:rPr>
        <w:t>：无业务委托费</w:t>
      </w:r>
      <w:r>
        <w:rPr>
          <w:rFonts w:hint="eastAsia" w:ascii="楷体" w:hAnsi="楷体" w:eastAsia="楷体" w:cs="楷体"/>
          <w:kern w:val="0"/>
          <w:sz w:val="32"/>
          <w:szCs w:val="32"/>
          <w:highlight w:val="none"/>
        </w:rPr>
        <w:t>。</w:t>
      </w:r>
    </w:p>
    <w:p>
      <w:pPr>
        <w:widowControl/>
        <w:spacing w:line="590" w:lineRule="exact"/>
        <w:ind w:firstLine="640" w:firstLineChars="200"/>
        <w:rPr>
          <w:rFonts w:hint="eastAsia" w:eastAsia="仿宋_GB2312"/>
          <w:kern w:val="0"/>
          <w:sz w:val="32"/>
          <w:szCs w:val="32"/>
          <w:highlight w:val="none"/>
        </w:rPr>
      </w:pPr>
      <w:r>
        <w:rPr>
          <w:rFonts w:hint="eastAsia" w:ascii="楷体_GB2312" w:eastAsia="楷体_GB2312"/>
          <w:kern w:val="0"/>
          <w:sz w:val="32"/>
          <w:szCs w:val="32"/>
          <w:highlight w:val="none"/>
        </w:rPr>
        <w:t>（四）</w:t>
      </w:r>
      <w:r>
        <w:rPr>
          <w:rFonts w:ascii="楷体_GB2312" w:eastAsia="楷体_GB2312"/>
          <w:kern w:val="0"/>
          <w:sz w:val="32"/>
          <w:szCs w:val="32"/>
          <w:highlight w:val="none"/>
        </w:rPr>
        <w:t>国有资产占</w:t>
      </w:r>
      <w:r>
        <w:rPr>
          <w:rFonts w:hint="eastAsia" w:ascii="楷体_GB2312" w:eastAsia="楷体_GB2312"/>
          <w:kern w:val="0"/>
          <w:sz w:val="32"/>
          <w:szCs w:val="32"/>
          <w:highlight w:val="none"/>
        </w:rPr>
        <w:t>有使用</w:t>
      </w:r>
      <w:r>
        <w:rPr>
          <w:rFonts w:ascii="楷体_GB2312" w:eastAsia="楷体_GB2312"/>
          <w:kern w:val="0"/>
          <w:sz w:val="32"/>
          <w:szCs w:val="32"/>
          <w:highlight w:val="none"/>
        </w:rPr>
        <w:t>情况</w:t>
      </w:r>
    </w:p>
    <w:p>
      <w:pPr>
        <w:widowControl/>
        <w:spacing w:line="590" w:lineRule="exact"/>
        <w:ind w:firstLine="600"/>
        <w:rPr>
          <w:rFonts w:hint="eastAsia" w:eastAsia="仿宋_GB2312"/>
          <w:kern w:val="0"/>
          <w:sz w:val="32"/>
          <w:szCs w:val="32"/>
          <w:highlight w:val="none"/>
        </w:rPr>
      </w:pPr>
      <w:r>
        <w:rPr>
          <w:rFonts w:hint="eastAsia" w:eastAsia="仿宋_GB2312"/>
          <w:kern w:val="0"/>
          <w:sz w:val="32"/>
          <w:szCs w:val="32"/>
          <w:highlight w:val="none"/>
        </w:rPr>
        <w:t>截至202</w:t>
      </w:r>
      <w:r>
        <w:rPr>
          <w:rFonts w:eastAsia="仿宋_GB2312"/>
          <w:kern w:val="0"/>
          <w:sz w:val="32"/>
          <w:szCs w:val="32"/>
          <w:highlight w:val="none"/>
        </w:rPr>
        <w:t>5</w:t>
      </w:r>
      <w:r>
        <w:rPr>
          <w:rFonts w:hint="eastAsia" w:eastAsia="仿宋_GB2312"/>
          <w:kern w:val="0"/>
          <w:sz w:val="32"/>
          <w:szCs w:val="32"/>
          <w:highlight w:val="none"/>
        </w:rPr>
        <w:t>年12月31日，</w:t>
      </w:r>
      <w:r>
        <w:rPr>
          <w:rFonts w:hint="eastAsia" w:ascii="仿宋_GB2312" w:hAnsi="仿宋_GB2312" w:eastAsia="仿宋_GB2312" w:cs="仿宋_GB2312"/>
          <w:color w:val="auto"/>
          <w:kern w:val="0"/>
          <w:sz w:val="32"/>
          <w:szCs w:val="32"/>
          <w:highlight w:val="none"/>
        </w:rPr>
        <w:t>石林彝族自治县退役军人事务局</w:t>
      </w:r>
      <w:r>
        <w:rPr>
          <w:rFonts w:hint="eastAsia" w:eastAsia="仿宋_GB2312"/>
          <w:kern w:val="0"/>
          <w:sz w:val="32"/>
          <w:szCs w:val="32"/>
          <w:highlight w:val="none"/>
        </w:rPr>
        <w:t>资产总额</w:t>
      </w:r>
      <w:r>
        <w:rPr>
          <w:rFonts w:hint="eastAsia" w:eastAsia="仿宋_GB2312"/>
          <w:kern w:val="0"/>
          <w:sz w:val="32"/>
          <w:szCs w:val="32"/>
          <w:highlight w:val="none"/>
          <w:lang w:val="en-US" w:eastAsia="zh-CN"/>
        </w:rPr>
        <w:t>375445.25</w:t>
      </w:r>
      <w:r>
        <w:rPr>
          <w:rFonts w:hint="eastAsia" w:eastAsia="仿宋_GB2312"/>
          <w:kern w:val="0"/>
          <w:sz w:val="32"/>
          <w:szCs w:val="32"/>
          <w:highlight w:val="none"/>
        </w:rPr>
        <w:t>元，其中，流动资产</w:t>
      </w:r>
      <w:r>
        <w:rPr>
          <w:rFonts w:hint="eastAsia" w:eastAsia="仿宋_GB2312"/>
          <w:kern w:val="0"/>
          <w:sz w:val="32"/>
          <w:szCs w:val="32"/>
          <w:highlight w:val="none"/>
          <w:lang w:val="en-US" w:eastAsia="zh-CN"/>
        </w:rPr>
        <w:t>158934.67</w:t>
      </w:r>
      <w:r>
        <w:rPr>
          <w:rFonts w:hint="eastAsia" w:eastAsia="仿宋_GB2312"/>
          <w:kern w:val="0"/>
          <w:sz w:val="32"/>
          <w:szCs w:val="32"/>
          <w:highlight w:val="none"/>
        </w:rPr>
        <w:t>元，固定资产</w:t>
      </w:r>
      <w:r>
        <w:rPr>
          <w:rFonts w:hint="eastAsia" w:eastAsia="仿宋_GB2312"/>
          <w:kern w:val="0"/>
          <w:sz w:val="32"/>
          <w:szCs w:val="32"/>
          <w:highlight w:val="none"/>
          <w:lang w:val="en-US" w:eastAsia="zh-CN"/>
        </w:rPr>
        <w:t>216510.58</w:t>
      </w:r>
      <w:r>
        <w:rPr>
          <w:rFonts w:hint="eastAsia" w:eastAsia="仿宋_GB2312"/>
          <w:kern w:val="0"/>
          <w:sz w:val="32"/>
          <w:szCs w:val="32"/>
          <w:highlight w:val="none"/>
        </w:rPr>
        <w:t>元，对外投资及有价证券</w:t>
      </w:r>
      <w:r>
        <w:rPr>
          <w:rFonts w:hint="eastAsia" w:eastAsia="仿宋_GB2312"/>
          <w:kern w:val="0"/>
          <w:sz w:val="32"/>
          <w:szCs w:val="32"/>
          <w:highlight w:val="none"/>
          <w:lang w:val="en-US" w:eastAsia="zh-CN"/>
        </w:rPr>
        <w:t>0</w:t>
      </w:r>
      <w:r>
        <w:rPr>
          <w:rFonts w:hint="eastAsia" w:eastAsia="仿宋_GB2312"/>
          <w:kern w:val="0"/>
          <w:sz w:val="32"/>
          <w:szCs w:val="32"/>
          <w:highlight w:val="none"/>
        </w:rPr>
        <w:t>元，在建工程</w:t>
      </w:r>
      <w:r>
        <w:rPr>
          <w:rFonts w:hint="eastAsia" w:eastAsia="仿宋_GB2312"/>
          <w:kern w:val="0"/>
          <w:sz w:val="32"/>
          <w:szCs w:val="32"/>
          <w:highlight w:val="none"/>
          <w:lang w:val="en-US" w:eastAsia="zh-CN"/>
        </w:rPr>
        <w:t>0</w:t>
      </w:r>
      <w:r>
        <w:rPr>
          <w:rFonts w:hint="eastAsia" w:eastAsia="仿宋_GB2312"/>
          <w:kern w:val="0"/>
          <w:sz w:val="32"/>
          <w:szCs w:val="32"/>
          <w:highlight w:val="none"/>
        </w:rPr>
        <w:t>元，无形资产</w:t>
      </w:r>
      <w:r>
        <w:rPr>
          <w:rFonts w:hint="eastAsia" w:eastAsia="仿宋_GB2312"/>
          <w:kern w:val="0"/>
          <w:sz w:val="32"/>
          <w:szCs w:val="32"/>
          <w:highlight w:val="none"/>
          <w:lang w:val="en-US" w:eastAsia="zh-CN"/>
        </w:rPr>
        <w:t>1</w:t>
      </w:r>
      <w:r>
        <w:rPr>
          <w:rFonts w:hint="eastAsia" w:eastAsia="仿宋_GB2312"/>
          <w:kern w:val="0"/>
          <w:sz w:val="32"/>
          <w:szCs w:val="32"/>
          <w:highlight w:val="none"/>
        </w:rPr>
        <w:t>元，其他资产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元。与上年相比，本年资产总额</w:t>
      </w:r>
      <w:r>
        <w:rPr>
          <w:rFonts w:hint="eastAsia" w:eastAsia="仿宋_GB2312"/>
          <w:kern w:val="0"/>
          <w:sz w:val="32"/>
          <w:szCs w:val="32"/>
          <w:highlight w:val="none"/>
          <w:lang w:eastAsia="zh-CN"/>
        </w:rPr>
        <w:t>减少</w:t>
      </w:r>
      <w:r>
        <w:rPr>
          <w:rFonts w:hint="eastAsia" w:eastAsia="仿宋_GB2312"/>
          <w:kern w:val="0"/>
          <w:sz w:val="32"/>
          <w:szCs w:val="32"/>
          <w:highlight w:val="none"/>
          <w:lang w:val="en-US" w:eastAsia="zh-CN"/>
        </w:rPr>
        <w:t>30511.21</w:t>
      </w:r>
      <w:r>
        <w:rPr>
          <w:rFonts w:hint="eastAsia" w:eastAsia="仿宋_GB2312"/>
          <w:kern w:val="0"/>
          <w:sz w:val="32"/>
          <w:szCs w:val="32"/>
          <w:highlight w:val="none"/>
        </w:rPr>
        <w:t>元，其中固定资产增加</w:t>
      </w:r>
      <w:r>
        <w:rPr>
          <w:rFonts w:hint="eastAsia" w:eastAsia="仿宋_GB2312"/>
          <w:kern w:val="0"/>
          <w:sz w:val="32"/>
          <w:szCs w:val="32"/>
          <w:highlight w:val="none"/>
          <w:lang w:val="en-US" w:eastAsia="zh-CN"/>
        </w:rPr>
        <w:t>51957.28</w:t>
      </w:r>
      <w:r>
        <w:rPr>
          <w:rFonts w:hint="eastAsia" w:eastAsia="仿宋_GB2312"/>
          <w:kern w:val="0"/>
          <w:sz w:val="32"/>
          <w:szCs w:val="32"/>
          <w:highlight w:val="none"/>
        </w:rPr>
        <w:t>元。处置房屋建筑物</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元；处置车辆</w:t>
      </w:r>
      <w:r>
        <w:rPr>
          <w:rFonts w:hint="eastAsia" w:eastAsia="仿宋_GB2312"/>
          <w:kern w:val="0"/>
          <w:sz w:val="32"/>
          <w:szCs w:val="32"/>
          <w:highlight w:val="none"/>
          <w:lang w:val="en-US" w:eastAsia="zh-CN"/>
        </w:rPr>
        <w:t>0</w:t>
      </w:r>
      <w:r>
        <w:rPr>
          <w:rFonts w:hint="eastAsia" w:eastAsia="仿宋_GB2312"/>
          <w:kern w:val="0"/>
          <w:sz w:val="32"/>
          <w:szCs w:val="32"/>
          <w:highlight w:val="none"/>
        </w:rPr>
        <w:t>辆，账面原值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元；报废报损资产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项，账面原值</w:t>
      </w:r>
      <w:r>
        <w:rPr>
          <w:rFonts w:hint="eastAsia" w:eastAsia="仿宋_GB2312"/>
          <w:kern w:val="0"/>
          <w:sz w:val="32"/>
          <w:szCs w:val="32"/>
          <w:highlight w:val="none"/>
          <w:lang w:val="en-US" w:eastAsia="zh-CN"/>
        </w:rPr>
        <w:t>0</w:t>
      </w:r>
      <w:r>
        <w:rPr>
          <w:rFonts w:hint="eastAsia" w:eastAsia="仿宋_GB2312"/>
          <w:kern w:val="0"/>
          <w:sz w:val="32"/>
          <w:szCs w:val="32"/>
          <w:highlight w:val="none"/>
        </w:rPr>
        <w:t>元，实现资产处置收入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元；资产使用收入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元，其中出租资产</w:t>
      </w:r>
      <w:r>
        <w:rPr>
          <w:rFonts w:hint="eastAsia" w:eastAsia="仿宋_GB2312"/>
          <w:kern w:val="0"/>
          <w:sz w:val="32"/>
          <w:szCs w:val="32"/>
          <w:highlight w:val="none"/>
          <w:lang w:val="en-US" w:eastAsia="zh-CN"/>
        </w:rPr>
        <w:t>0</w:t>
      </w:r>
      <w:r>
        <w:rPr>
          <w:rFonts w:hint="eastAsia" w:eastAsia="仿宋_GB2312"/>
          <w:kern w:val="0"/>
          <w:sz w:val="32"/>
          <w:szCs w:val="32"/>
          <w:highlight w:val="none"/>
        </w:rPr>
        <w:t>平方米，资产出租收入</w:t>
      </w:r>
      <w:r>
        <w:rPr>
          <w:rFonts w:hint="eastAsia" w:eastAsia="仿宋_GB2312"/>
          <w:kern w:val="0"/>
          <w:sz w:val="32"/>
          <w:szCs w:val="32"/>
          <w:highlight w:val="none"/>
          <w:lang w:val="en-US" w:eastAsia="zh-CN"/>
        </w:rPr>
        <w:t>0</w:t>
      </w:r>
      <w:r>
        <w:rPr>
          <w:rFonts w:hint="eastAsia" w:eastAsia="仿宋_GB2312"/>
          <w:kern w:val="0"/>
          <w:sz w:val="32"/>
          <w:szCs w:val="32"/>
          <w:highlight w:val="none"/>
        </w:rPr>
        <w:t>元。鉴于截至202</w:t>
      </w:r>
      <w:r>
        <w:rPr>
          <w:rFonts w:eastAsia="仿宋_GB2312"/>
          <w:kern w:val="0"/>
          <w:sz w:val="32"/>
          <w:szCs w:val="32"/>
          <w:highlight w:val="none"/>
        </w:rPr>
        <w:t>5</w:t>
      </w:r>
      <w:r>
        <w:rPr>
          <w:rFonts w:hint="eastAsia" w:eastAsia="仿宋_GB2312"/>
          <w:kern w:val="0"/>
          <w:sz w:val="32"/>
          <w:szCs w:val="32"/>
          <w:highlight w:val="none"/>
        </w:rPr>
        <w:t>年12月31日的国有资产占有使用精准数据，需在完成202</w:t>
      </w:r>
      <w:r>
        <w:rPr>
          <w:rFonts w:eastAsia="仿宋_GB2312"/>
          <w:kern w:val="0"/>
          <w:sz w:val="32"/>
          <w:szCs w:val="32"/>
          <w:highlight w:val="none"/>
        </w:rPr>
        <w:t>5</w:t>
      </w:r>
      <w:r>
        <w:rPr>
          <w:rFonts w:hint="eastAsia" w:eastAsia="仿宋_GB2312"/>
          <w:kern w:val="0"/>
          <w:sz w:val="32"/>
          <w:szCs w:val="32"/>
          <w:highlight w:val="none"/>
        </w:rPr>
        <w:t>年决算编制后才能汇总，此处公开为202</w:t>
      </w:r>
      <w:r>
        <w:rPr>
          <w:rFonts w:eastAsia="仿宋_GB2312"/>
          <w:kern w:val="0"/>
          <w:sz w:val="32"/>
          <w:szCs w:val="32"/>
          <w:highlight w:val="none"/>
        </w:rPr>
        <w:t>6</w:t>
      </w:r>
      <w:r>
        <w:rPr>
          <w:rFonts w:hint="eastAsia" w:eastAsia="仿宋_GB2312"/>
          <w:kern w:val="0"/>
          <w:sz w:val="32"/>
          <w:szCs w:val="32"/>
          <w:highlight w:val="none"/>
        </w:rPr>
        <w:t>年1月资产月报数。</w:t>
      </w:r>
    </w:p>
    <w:p>
      <w:pPr>
        <w:widowControl/>
        <w:spacing w:line="590" w:lineRule="exact"/>
        <w:ind w:firstLine="600"/>
        <w:rPr>
          <w:rFonts w:hint="eastAsia" w:eastAsia="仿宋_GB2312"/>
          <w:kern w:val="0"/>
          <w:sz w:val="30"/>
          <w:szCs w:val="30"/>
          <w:highlight w:val="none"/>
        </w:rPr>
      </w:pPr>
    </w:p>
    <w:sectPr>
      <w:headerReference r:id="rId3" w:type="default"/>
      <w:footerReference r:id="rId5" w:type="default"/>
      <w:headerReference r:id="rId4"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7"/>
                      <w:rPr>
                        <w:rFonts w:hint="eastAsia" w:ascii="宋体" w:hAnsi="宋体"/>
                        <w:sz w:val="28"/>
                      </w:rPr>
                    </w:pPr>
                    <w:r>
                      <w:rPr>
                        <w:rFonts w:hint="eastAsia" w:ascii="宋体" w:hAnsi="宋体"/>
                        <w:sz w:val="28"/>
                      </w:rPr>
                      <w:t xml:space="preserve">— </w:t>
                    </w: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ascii="宋体" w:hAnsi="宋体"/>
                        <w:sz w:val="28"/>
                      </w:rPr>
                      <w:t>1</w:t>
                    </w:r>
                    <w:r>
                      <w:rPr>
                        <w:rFonts w:hint="eastAsia" w:ascii="宋体" w:hAnsi="宋体"/>
                        <w:sz w:val="28"/>
                      </w:rPr>
                      <w:fldChar w:fldCharType="end"/>
                    </w:r>
                    <w:r>
                      <w:rPr>
                        <w:rFonts w:hint="eastAsia" w:ascii="宋体" w:hAnsi="宋体"/>
                        <w:sz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47DBBF"/>
    <w:multiLevelType w:val="singleLevel"/>
    <w:tmpl w:val="5C47DBBF"/>
    <w:lvl w:ilvl="0" w:tentative="0">
      <w:start w:val="4"/>
      <w:numFmt w:val="chineseCounting"/>
      <w:suff w:val="nothing"/>
      <w:lvlText w:val="%1、"/>
      <w:lvlJc w:val="left"/>
    </w:lvl>
  </w:abstractNum>
  <w:abstractNum w:abstractNumId="1">
    <w:nsid w:val="5C47DC0A"/>
    <w:multiLevelType w:val="singleLevel"/>
    <w:tmpl w:val="5C47DC0A"/>
    <w:lvl w:ilvl="0" w:tentative="0">
      <w:start w:val="5"/>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YjI2MzQ2MTFkODljZjg2YjJhMmZiMGYyZTBkMDQifQ=="/>
  </w:docVars>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365A"/>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17D55"/>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2555"/>
    <w:rsid w:val="002C7D21"/>
    <w:rsid w:val="002D27CD"/>
    <w:rsid w:val="002D3EC0"/>
    <w:rsid w:val="002D729F"/>
    <w:rsid w:val="002E0E3C"/>
    <w:rsid w:val="002E1812"/>
    <w:rsid w:val="002E2F7F"/>
    <w:rsid w:val="002E4B20"/>
    <w:rsid w:val="002E5FC6"/>
    <w:rsid w:val="002E6D7D"/>
    <w:rsid w:val="002F2C1E"/>
    <w:rsid w:val="002F6E99"/>
    <w:rsid w:val="00300C47"/>
    <w:rsid w:val="00302D58"/>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0093"/>
    <w:rsid w:val="003C1BE1"/>
    <w:rsid w:val="003C6315"/>
    <w:rsid w:val="003D1204"/>
    <w:rsid w:val="003D160D"/>
    <w:rsid w:val="003D35F4"/>
    <w:rsid w:val="003D6601"/>
    <w:rsid w:val="003D6C9A"/>
    <w:rsid w:val="003E2D1F"/>
    <w:rsid w:val="003E2DE1"/>
    <w:rsid w:val="003E47B5"/>
    <w:rsid w:val="003E5754"/>
    <w:rsid w:val="003F171F"/>
    <w:rsid w:val="003F201E"/>
    <w:rsid w:val="003F3C0C"/>
    <w:rsid w:val="0040002C"/>
    <w:rsid w:val="00400C3B"/>
    <w:rsid w:val="00403507"/>
    <w:rsid w:val="00403546"/>
    <w:rsid w:val="00404DA0"/>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2C00"/>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0CF7"/>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0DCB"/>
    <w:rsid w:val="0079250C"/>
    <w:rsid w:val="00794375"/>
    <w:rsid w:val="007A05BD"/>
    <w:rsid w:val="007A725D"/>
    <w:rsid w:val="007B4A0F"/>
    <w:rsid w:val="007C05CB"/>
    <w:rsid w:val="007C1922"/>
    <w:rsid w:val="007C3153"/>
    <w:rsid w:val="007C7656"/>
    <w:rsid w:val="007D066F"/>
    <w:rsid w:val="007D1AE5"/>
    <w:rsid w:val="007D5A91"/>
    <w:rsid w:val="007E3441"/>
    <w:rsid w:val="007E460F"/>
    <w:rsid w:val="007E68C9"/>
    <w:rsid w:val="007E76F1"/>
    <w:rsid w:val="007E77E7"/>
    <w:rsid w:val="007F1DA0"/>
    <w:rsid w:val="0080240E"/>
    <w:rsid w:val="00803F6B"/>
    <w:rsid w:val="00805901"/>
    <w:rsid w:val="008078E7"/>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E5296"/>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1A6F"/>
    <w:rsid w:val="00A84D92"/>
    <w:rsid w:val="00A84E65"/>
    <w:rsid w:val="00A95B6C"/>
    <w:rsid w:val="00AA7480"/>
    <w:rsid w:val="00AB1481"/>
    <w:rsid w:val="00AB2ABB"/>
    <w:rsid w:val="00AB5C67"/>
    <w:rsid w:val="00AB7C98"/>
    <w:rsid w:val="00AC47D9"/>
    <w:rsid w:val="00AC74DA"/>
    <w:rsid w:val="00AD0DA1"/>
    <w:rsid w:val="00AE0209"/>
    <w:rsid w:val="00AE2095"/>
    <w:rsid w:val="00AE5322"/>
    <w:rsid w:val="00AE5FEF"/>
    <w:rsid w:val="00AE73E2"/>
    <w:rsid w:val="00AF1CF9"/>
    <w:rsid w:val="00AF2AE3"/>
    <w:rsid w:val="00AF7B4F"/>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0D28"/>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1827"/>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2314"/>
    <w:rsid w:val="00F238CE"/>
    <w:rsid w:val="00F24EE1"/>
    <w:rsid w:val="00F35CB9"/>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15C3"/>
    <w:rsid w:val="00FB35BE"/>
    <w:rsid w:val="00FC43B8"/>
    <w:rsid w:val="00FC4E58"/>
    <w:rsid w:val="00FC51C4"/>
    <w:rsid w:val="00FC7004"/>
    <w:rsid w:val="00FD06A0"/>
    <w:rsid w:val="00FD0A51"/>
    <w:rsid w:val="00FD13FB"/>
    <w:rsid w:val="00FD228E"/>
    <w:rsid w:val="00FD4E9B"/>
    <w:rsid w:val="00FD7D5F"/>
    <w:rsid w:val="00FE1A2F"/>
    <w:rsid w:val="00FE5F50"/>
    <w:rsid w:val="00FF1B25"/>
    <w:rsid w:val="00FF7A85"/>
    <w:rsid w:val="016F283F"/>
    <w:rsid w:val="018B30C2"/>
    <w:rsid w:val="022E7E5C"/>
    <w:rsid w:val="02C265F9"/>
    <w:rsid w:val="03997AC2"/>
    <w:rsid w:val="03F0214E"/>
    <w:rsid w:val="04314F30"/>
    <w:rsid w:val="045C2ADF"/>
    <w:rsid w:val="046F214C"/>
    <w:rsid w:val="04F44A98"/>
    <w:rsid w:val="054A5EB5"/>
    <w:rsid w:val="05B2731B"/>
    <w:rsid w:val="05B3687C"/>
    <w:rsid w:val="06325B44"/>
    <w:rsid w:val="06AE4ECD"/>
    <w:rsid w:val="07083599"/>
    <w:rsid w:val="076F4A5A"/>
    <w:rsid w:val="07BB67DE"/>
    <w:rsid w:val="082C4C7B"/>
    <w:rsid w:val="09412610"/>
    <w:rsid w:val="09C70938"/>
    <w:rsid w:val="0A236603"/>
    <w:rsid w:val="0A4372AD"/>
    <w:rsid w:val="0A782F2B"/>
    <w:rsid w:val="0AB77A2F"/>
    <w:rsid w:val="0B57477A"/>
    <w:rsid w:val="0BFD28E4"/>
    <w:rsid w:val="0C4D0FC6"/>
    <w:rsid w:val="0C5B7F64"/>
    <w:rsid w:val="0C8377FC"/>
    <w:rsid w:val="0D006D7C"/>
    <w:rsid w:val="0D46126D"/>
    <w:rsid w:val="0D9F5B85"/>
    <w:rsid w:val="0F635DF8"/>
    <w:rsid w:val="10180236"/>
    <w:rsid w:val="10687993"/>
    <w:rsid w:val="10741D7C"/>
    <w:rsid w:val="10CF5F02"/>
    <w:rsid w:val="110D79FD"/>
    <w:rsid w:val="111D3473"/>
    <w:rsid w:val="11A151ED"/>
    <w:rsid w:val="12541B05"/>
    <w:rsid w:val="12A72C53"/>
    <w:rsid w:val="12F40DF6"/>
    <w:rsid w:val="133504F9"/>
    <w:rsid w:val="13B61995"/>
    <w:rsid w:val="14595B70"/>
    <w:rsid w:val="14EF2789"/>
    <w:rsid w:val="15CA2A39"/>
    <w:rsid w:val="16120B81"/>
    <w:rsid w:val="165D6CAE"/>
    <w:rsid w:val="16DF634E"/>
    <w:rsid w:val="171F1269"/>
    <w:rsid w:val="177B10D8"/>
    <w:rsid w:val="17E531F7"/>
    <w:rsid w:val="18863C4E"/>
    <w:rsid w:val="1907259E"/>
    <w:rsid w:val="19F55BCD"/>
    <w:rsid w:val="1A0B3DDD"/>
    <w:rsid w:val="1A1B6230"/>
    <w:rsid w:val="1A3B7A14"/>
    <w:rsid w:val="1A716F5F"/>
    <w:rsid w:val="1A751B4A"/>
    <w:rsid w:val="1A9A264C"/>
    <w:rsid w:val="1AD751A4"/>
    <w:rsid w:val="1B356591"/>
    <w:rsid w:val="1B7457C9"/>
    <w:rsid w:val="1BD73E6F"/>
    <w:rsid w:val="1C1E11CC"/>
    <w:rsid w:val="1C4A4521"/>
    <w:rsid w:val="1D4E4DE2"/>
    <w:rsid w:val="1DD708B6"/>
    <w:rsid w:val="1DE63E53"/>
    <w:rsid w:val="1E924522"/>
    <w:rsid w:val="1F8F6F61"/>
    <w:rsid w:val="20B50589"/>
    <w:rsid w:val="20BF198C"/>
    <w:rsid w:val="20CC70F5"/>
    <w:rsid w:val="20DB6E4B"/>
    <w:rsid w:val="214E3823"/>
    <w:rsid w:val="21C34409"/>
    <w:rsid w:val="21D02FCE"/>
    <w:rsid w:val="22722A3B"/>
    <w:rsid w:val="231143EE"/>
    <w:rsid w:val="2380063A"/>
    <w:rsid w:val="24192B24"/>
    <w:rsid w:val="249262B8"/>
    <w:rsid w:val="24DC6B7A"/>
    <w:rsid w:val="25603D6C"/>
    <w:rsid w:val="25D716E4"/>
    <w:rsid w:val="27050247"/>
    <w:rsid w:val="27C44B4F"/>
    <w:rsid w:val="293A022A"/>
    <w:rsid w:val="29684A53"/>
    <w:rsid w:val="29CC61D1"/>
    <w:rsid w:val="2A1E5382"/>
    <w:rsid w:val="2A2D00A9"/>
    <w:rsid w:val="2A63437F"/>
    <w:rsid w:val="2B6C2396"/>
    <w:rsid w:val="2DF30A16"/>
    <w:rsid w:val="2DF47C04"/>
    <w:rsid w:val="2E343CBB"/>
    <w:rsid w:val="2E574E83"/>
    <w:rsid w:val="2E7A1926"/>
    <w:rsid w:val="2E92749B"/>
    <w:rsid w:val="2EC91B9A"/>
    <w:rsid w:val="2EF35FAE"/>
    <w:rsid w:val="2F1C119D"/>
    <w:rsid w:val="30A32E5A"/>
    <w:rsid w:val="3227360A"/>
    <w:rsid w:val="322F3FB8"/>
    <w:rsid w:val="373E4826"/>
    <w:rsid w:val="38226957"/>
    <w:rsid w:val="38B94E67"/>
    <w:rsid w:val="38D85AB4"/>
    <w:rsid w:val="39466C4F"/>
    <w:rsid w:val="39A86124"/>
    <w:rsid w:val="3A8A588E"/>
    <w:rsid w:val="3AA03338"/>
    <w:rsid w:val="3AC978D1"/>
    <w:rsid w:val="3B026B0F"/>
    <w:rsid w:val="3B236022"/>
    <w:rsid w:val="3B784830"/>
    <w:rsid w:val="3BC248D5"/>
    <w:rsid w:val="3C1464F1"/>
    <w:rsid w:val="3C1F6635"/>
    <w:rsid w:val="3D0B08AA"/>
    <w:rsid w:val="3D2E4D81"/>
    <w:rsid w:val="3D884FC1"/>
    <w:rsid w:val="3DCC2998"/>
    <w:rsid w:val="3DEE7856"/>
    <w:rsid w:val="3E1D7086"/>
    <w:rsid w:val="3E317E18"/>
    <w:rsid w:val="3F5538EE"/>
    <w:rsid w:val="4047615A"/>
    <w:rsid w:val="41134E62"/>
    <w:rsid w:val="41703F45"/>
    <w:rsid w:val="417D1121"/>
    <w:rsid w:val="41821DED"/>
    <w:rsid w:val="418D636A"/>
    <w:rsid w:val="433C6922"/>
    <w:rsid w:val="438D7583"/>
    <w:rsid w:val="443E492C"/>
    <w:rsid w:val="4487103D"/>
    <w:rsid w:val="449221E8"/>
    <w:rsid w:val="44AA4869"/>
    <w:rsid w:val="44AC7DDD"/>
    <w:rsid w:val="45091972"/>
    <w:rsid w:val="45260A34"/>
    <w:rsid w:val="454D3EA5"/>
    <w:rsid w:val="47DA245A"/>
    <w:rsid w:val="486677BF"/>
    <w:rsid w:val="488A54A4"/>
    <w:rsid w:val="48A553A3"/>
    <w:rsid w:val="498A65DA"/>
    <w:rsid w:val="49916668"/>
    <w:rsid w:val="4A476EA3"/>
    <w:rsid w:val="4A8A424F"/>
    <w:rsid w:val="4AA4400A"/>
    <w:rsid w:val="4C7026E3"/>
    <w:rsid w:val="4D797BD0"/>
    <w:rsid w:val="4E866A4D"/>
    <w:rsid w:val="4EAC328B"/>
    <w:rsid w:val="51486F2A"/>
    <w:rsid w:val="52AE5FF2"/>
    <w:rsid w:val="52F4603B"/>
    <w:rsid w:val="53762EEC"/>
    <w:rsid w:val="53E1259B"/>
    <w:rsid w:val="53F26FC1"/>
    <w:rsid w:val="540C7FF2"/>
    <w:rsid w:val="543878C2"/>
    <w:rsid w:val="549754FF"/>
    <w:rsid w:val="55225FBE"/>
    <w:rsid w:val="565C22F4"/>
    <w:rsid w:val="56F77E4E"/>
    <w:rsid w:val="57312F2C"/>
    <w:rsid w:val="57324F5F"/>
    <w:rsid w:val="57476C71"/>
    <w:rsid w:val="5753107B"/>
    <w:rsid w:val="575350B5"/>
    <w:rsid w:val="57A203EE"/>
    <w:rsid w:val="57BE5D21"/>
    <w:rsid w:val="58193164"/>
    <w:rsid w:val="58507321"/>
    <w:rsid w:val="5A3B5B99"/>
    <w:rsid w:val="5A3D5D63"/>
    <w:rsid w:val="5A4E6182"/>
    <w:rsid w:val="5A523E5D"/>
    <w:rsid w:val="5A5F2402"/>
    <w:rsid w:val="5AE52219"/>
    <w:rsid w:val="5B1D303B"/>
    <w:rsid w:val="5B4B2AA8"/>
    <w:rsid w:val="5B6F544B"/>
    <w:rsid w:val="5BAC35E9"/>
    <w:rsid w:val="5C1B42CB"/>
    <w:rsid w:val="5D8A3FC2"/>
    <w:rsid w:val="5DA54794"/>
    <w:rsid w:val="5E8D610B"/>
    <w:rsid w:val="60CB6DF2"/>
    <w:rsid w:val="611236F1"/>
    <w:rsid w:val="611B2B15"/>
    <w:rsid w:val="611F03B9"/>
    <w:rsid w:val="63FF0832"/>
    <w:rsid w:val="646605FE"/>
    <w:rsid w:val="66723681"/>
    <w:rsid w:val="66EF6B43"/>
    <w:rsid w:val="676320BD"/>
    <w:rsid w:val="676E094C"/>
    <w:rsid w:val="6812409B"/>
    <w:rsid w:val="6885176F"/>
    <w:rsid w:val="68B9116E"/>
    <w:rsid w:val="68E14376"/>
    <w:rsid w:val="690F430A"/>
    <w:rsid w:val="69B304BD"/>
    <w:rsid w:val="69C74777"/>
    <w:rsid w:val="69E6465F"/>
    <w:rsid w:val="6A070C95"/>
    <w:rsid w:val="6A990843"/>
    <w:rsid w:val="6AB34E53"/>
    <w:rsid w:val="6B29789C"/>
    <w:rsid w:val="6B2A277C"/>
    <w:rsid w:val="6B973725"/>
    <w:rsid w:val="6C185166"/>
    <w:rsid w:val="6C515491"/>
    <w:rsid w:val="6C72764F"/>
    <w:rsid w:val="6C7A6DEC"/>
    <w:rsid w:val="6CE00556"/>
    <w:rsid w:val="6CE34371"/>
    <w:rsid w:val="6E677C2F"/>
    <w:rsid w:val="6EDA6A94"/>
    <w:rsid w:val="6F2C536B"/>
    <w:rsid w:val="6F4E3288"/>
    <w:rsid w:val="6F6A26B9"/>
    <w:rsid w:val="7005690A"/>
    <w:rsid w:val="70497C18"/>
    <w:rsid w:val="706044C2"/>
    <w:rsid w:val="707217B7"/>
    <w:rsid w:val="70F826C0"/>
    <w:rsid w:val="72063E6D"/>
    <w:rsid w:val="720E10EA"/>
    <w:rsid w:val="72150A9E"/>
    <w:rsid w:val="72293730"/>
    <w:rsid w:val="724529A5"/>
    <w:rsid w:val="724A4A01"/>
    <w:rsid w:val="73116912"/>
    <w:rsid w:val="73954482"/>
    <w:rsid w:val="73C43C1D"/>
    <w:rsid w:val="73DC0EA0"/>
    <w:rsid w:val="73ED5DA4"/>
    <w:rsid w:val="74B3733F"/>
    <w:rsid w:val="74C2123B"/>
    <w:rsid w:val="75285EA2"/>
    <w:rsid w:val="754C4F04"/>
    <w:rsid w:val="758343EA"/>
    <w:rsid w:val="75B037AB"/>
    <w:rsid w:val="76446D01"/>
    <w:rsid w:val="76DD19B6"/>
    <w:rsid w:val="772B1020"/>
    <w:rsid w:val="77C07374"/>
    <w:rsid w:val="79867FCC"/>
    <w:rsid w:val="79FE10F8"/>
    <w:rsid w:val="7A034E87"/>
    <w:rsid w:val="7AD61FD9"/>
    <w:rsid w:val="7AE93D0D"/>
    <w:rsid w:val="7C282B33"/>
    <w:rsid w:val="7CE36030"/>
    <w:rsid w:val="7CEE4CBC"/>
    <w:rsid w:val="7D4F20E1"/>
    <w:rsid w:val="7D99752A"/>
    <w:rsid w:val="7E5C1774"/>
    <w:rsid w:val="7F6B740A"/>
    <w:rsid w:val="7FE2416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annotation text"/>
    <w:basedOn w:val="1"/>
    <w:semiHidden/>
    <w:qFormat/>
    <w:uiPriority w:val="0"/>
    <w:pPr>
      <w:jc w:val="left"/>
    </w:pPr>
  </w:style>
  <w:style w:type="paragraph" w:styleId="5">
    <w:name w:val="Body Text"/>
    <w:basedOn w:val="1"/>
    <w:unhideWhenUsed/>
    <w:qFormat/>
    <w:uiPriority w:val="0"/>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0">
    <w:name w:val="annotation subject"/>
    <w:basedOn w:val="4"/>
    <w:next w:val="4"/>
    <w:semiHidden/>
    <w:qFormat/>
    <w:uiPriority w:val="0"/>
    <w:rPr>
      <w:b/>
      <w:bCs/>
    </w:rPr>
  </w:style>
  <w:style w:type="character" w:styleId="13">
    <w:name w:val="annotation reference"/>
    <w:semiHidden/>
    <w:qFormat/>
    <w:uiPriority w:val="0"/>
    <w:rPr>
      <w:sz w:val="21"/>
      <w:szCs w:val="21"/>
    </w:rPr>
  </w:style>
  <w:style w:type="paragraph" w:customStyle="1" w:styleId="14">
    <w:name w:val="Revisio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15</Pages>
  <Words>5933</Words>
  <Characters>6788</Characters>
  <Lines>14</Lines>
  <Paragraphs>4</Paragraphs>
  <TotalTime>3</TotalTime>
  <ScaleCrop>false</ScaleCrop>
  <LinksUpToDate>false</LinksUpToDate>
  <CharactersWithSpaces>6795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2026-01-27T02:52:00Z</cp:lastPrinted>
  <dcterms:modified xsi:type="dcterms:W3CDTF">2026-03-02T08:27:18Z</dcterms:modified>
  <dc:title>年部门预算编制说明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45FD085ACB09497C870EF47B199A07B0</vt:lpwstr>
  </property>
  <property fmtid="{D5CDD505-2E9C-101B-9397-08002B2CF9AE}" pid="4" name="KSOTemplateDocerSaveRecord">
    <vt:lpwstr>eyJoZGlkIjoiZjM0NjAxYjM1M2NjMmEwODRmMjZhMmJhMGY5NDNhYmMiLCJ1c2VySWQiOiIzNTAwMTI3NzMifQ==</vt:lpwstr>
  </property>
</Properties>
</file>