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云南省昆明市石林县提供儿科诊疗服务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的基层医疗卫生机构名单</w:t>
      </w:r>
    </w:p>
    <w:tbl>
      <w:tblPr>
        <w:tblStyle w:val="4"/>
        <w:tblpPr w:leftFromText="180" w:rightFromText="180" w:vertAnchor="text" w:horzAnchor="page" w:tblpX="1436" w:tblpY="834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035"/>
        <w:gridCol w:w="1581"/>
        <w:gridCol w:w="1200"/>
        <w:gridCol w:w="1092"/>
        <w:gridCol w:w="1779"/>
        <w:gridCol w:w="2721"/>
        <w:gridCol w:w="1776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机构地址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服务科室</w:t>
            </w:r>
          </w:p>
        </w:tc>
        <w:tc>
          <w:tcPr>
            <w:tcW w:w="385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服务对象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2" w:type="pc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22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石林彝族自治县鹿阜卫生院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石林县鹿阜街道办事处龙泉路86号</w:t>
            </w: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内（儿）科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0-16岁</w:t>
            </w:r>
          </w:p>
        </w:tc>
        <w:tc>
          <w:tcPr>
            <w:tcW w:w="6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周一至周日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08：00-22:00</w:t>
            </w:r>
          </w:p>
        </w:tc>
        <w:tc>
          <w:tcPr>
            <w:tcW w:w="9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输液服务、血常规、尿常规、血生化、心电图、DR、B超等检验检查项目。</w:t>
            </w:r>
          </w:p>
        </w:tc>
        <w:tc>
          <w:tcPr>
            <w:tcW w:w="6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0871-67789120</w:t>
            </w:r>
          </w:p>
        </w:tc>
        <w:tc>
          <w:tcPr>
            <w:tcW w:w="472" w:type="pct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229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1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石林彝族自治县板桥卫生院</w:t>
            </w:r>
          </w:p>
        </w:tc>
        <w:tc>
          <w:tcPr>
            <w:tcW w:w="55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石林县板桥街道板桥村委会马街</w:t>
            </w:r>
          </w:p>
        </w:tc>
        <w:tc>
          <w:tcPr>
            <w:tcW w:w="423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综合科门诊</w:t>
            </w:r>
          </w:p>
        </w:tc>
        <w:tc>
          <w:tcPr>
            <w:tcW w:w="385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627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周一至周日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08:30-11:30；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13:00-17:00</w:t>
            </w:r>
          </w:p>
        </w:tc>
        <w:tc>
          <w:tcPr>
            <w:tcW w:w="959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雾化服务，输液服务，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血常规、尿常规、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C反应蛋白测定、B超、心电图、DR等检查检验服务。</w:t>
            </w:r>
          </w:p>
        </w:tc>
        <w:tc>
          <w:tcPr>
            <w:tcW w:w="626" w:type="pc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0871-67742361</w:t>
            </w:r>
          </w:p>
        </w:tc>
        <w:tc>
          <w:tcPr>
            <w:tcW w:w="472" w:type="pct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229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17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石林彝族自治县石林卫生院</w:t>
            </w:r>
          </w:p>
        </w:tc>
        <w:tc>
          <w:tcPr>
            <w:tcW w:w="557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石林县石林街道办事处北大村小寨胜利中路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66号</w:t>
            </w:r>
          </w:p>
        </w:tc>
        <w:tc>
          <w:tcPr>
            <w:tcW w:w="423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内（儿）科</w:t>
            </w:r>
          </w:p>
        </w:tc>
        <w:tc>
          <w:tcPr>
            <w:tcW w:w="385" w:type="pct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0-16岁</w:t>
            </w:r>
          </w:p>
        </w:tc>
        <w:tc>
          <w:tcPr>
            <w:tcW w:w="627" w:type="pct"/>
            <w:vAlign w:val="top"/>
          </w:tcPr>
          <w:p>
            <w:pPr>
              <w:pStyle w:val="7"/>
              <w:spacing w:before="145"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7"/>
              <w:spacing w:before="145"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7"/>
              <w:spacing w:before="145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周一至周日8:00-12:00；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12:30-17:00</w:t>
            </w:r>
          </w:p>
        </w:tc>
        <w:tc>
          <w:tcPr>
            <w:tcW w:w="959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门诊及住院输液服务；雾化服务；血常规、C-反应蛋白测定、尿常规；流感病毒抗体检测、肺炎支原体抗体检测、X线摄影（DR、CT）、心电图检测等检查检验项目；中医小儿推拿;儿童健康体检。</w:t>
            </w:r>
          </w:p>
        </w:tc>
        <w:tc>
          <w:tcPr>
            <w:tcW w:w="626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0871-67701350</w:t>
            </w:r>
          </w:p>
        </w:tc>
        <w:tc>
          <w:tcPr>
            <w:tcW w:w="472" w:type="pct"/>
            <w:vAlign w:val="top"/>
          </w:tcPr>
          <w:p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9" w:type="pct"/>
            <w:vAlign w:val="top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石林彝族自治县西街口镇卫生院</w:t>
            </w:r>
          </w:p>
        </w:tc>
        <w:tc>
          <w:tcPr>
            <w:tcW w:w="5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石林县西街口镇西街口村414号</w:t>
            </w:r>
          </w:p>
        </w:tc>
        <w:tc>
          <w:tcPr>
            <w:tcW w:w="4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综合科门诊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0-16岁</w:t>
            </w:r>
          </w:p>
        </w:tc>
        <w:tc>
          <w:tcPr>
            <w:tcW w:w="6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周一至周日8:30-17:00</w:t>
            </w:r>
          </w:p>
        </w:tc>
        <w:tc>
          <w:tcPr>
            <w:tcW w:w="9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血常规、尿常规、心电图、X光等检查检验，输液服务等项目</w:t>
            </w:r>
          </w:p>
        </w:tc>
        <w:tc>
          <w:tcPr>
            <w:tcW w:w="6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0871-67705010</w:t>
            </w:r>
          </w:p>
        </w:tc>
        <w:tc>
          <w:tcPr>
            <w:tcW w:w="472" w:type="pct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" w:type="pct"/>
            <w:vAlign w:val="top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石林彝族自治县长湖镇卫生院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石林县长湖镇维则村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341号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综合科门诊</w:t>
            </w:r>
          </w:p>
        </w:tc>
        <w:tc>
          <w:tcPr>
            <w:tcW w:w="38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3-16岁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周一至周日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08:00-11:30；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13:00-17:30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输液服务，雾化服务，血常规，尿常规，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C反应蛋白测定，甲流病毒抗原检测，乙流病毒抗原检测，肺炎支原体病毒检测，心电图检测，中医小儿推拿。</w:t>
            </w: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0871-67734017</w:t>
            </w:r>
          </w:p>
        </w:tc>
        <w:tc>
          <w:tcPr>
            <w:tcW w:w="472" w:type="pct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29" w:type="pct"/>
            <w:vAlign w:val="top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17" w:type="pct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石林彝族自治县大可乡卫生院</w:t>
            </w:r>
          </w:p>
        </w:tc>
        <w:tc>
          <w:tcPr>
            <w:tcW w:w="557" w:type="pct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石林县大可乡大可村委会奇兴街107号</w:t>
            </w:r>
          </w:p>
        </w:tc>
        <w:tc>
          <w:tcPr>
            <w:tcW w:w="423" w:type="pct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门诊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5" w:type="pct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0-16岁</w:t>
            </w:r>
          </w:p>
        </w:tc>
        <w:tc>
          <w:tcPr>
            <w:tcW w:w="627" w:type="pct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周一至周日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8:00-11:00；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12:00—17:00</w:t>
            </w:r>
          </w:p>
        </w:tc>
        <w:tc>
          <w:tcPr>
            <w:tcW w:w="959" w:type="pct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输液服务，雾化服务，血常规、尿常规、C反应蛋白测定、支原体检测、心电图、B超、DR、中医小儿推拿。</w:t>
            </w:r>
          </w:p>
        </w:tc>
        <w:tc>
          <w:tcPr>
            <w:tcW w:w="626" w:type="pc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0871-67741027</w:t>
            </w:r>
          </w:p>
        </w:tc>
        <w:tc>
          <w:tcPr>
            <w:tcW w:w="472" w:type="pct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" w:type="pct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17" w:type="pct"/>
            <w:vAlign w:val="top"/>
          </w:tcPr>
          <w:p>
            <w:pPr>
              <w:pStyle w:val="7"/>
              <w:spacing w:before="242" w:line="21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242" w:line="21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242" w:line="21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242" w:line="219" w:lineRule="auto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242" w:line="219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  <w:t>石林彝族自治县圭山镇卫生院</w:t>
            </w:r>
          </w:p>
        </w:tc>
        <w:tc>
          <w:tcPr>
            <w:tcW w:w="557" w:type="pct"/>
            <w:vAlign w:val="top"/>
          </w:tcPr>
          <w:p>
            <w:pPr>
              <w:pStyle w:val="7"/>
              <w:spacing w:before="263" w:line="240" w:lineRule="auto"/>
              <w:ind w:right="166" w:rightChars="0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263" w:line="240" w:lineRule="auto"/>
              <w:ind w:right="166" w:rightChars="0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263" w:line="240" w:lineRule="auto"/>
              <w:ind w:right="166" w:rightChars="0"/>
              <w:jc w:val="center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263" w:line="240" w:lineRule="auto"/>
              <w:ind w:right="166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  <w:t>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林县圭山镇海邑村委会新寨村阿黑西路111号</w:t>
            </w:r>
          </w:p>
        </w:tc>
        <w:tc>
          <w:tcPr>
            <w:tcW w:w="423" w:type="pct"/>
            <w:vAlign w:val="top"/>
          </w:tcPr>
          <w:p>
            <w:pPr>
              <w:pStyle w:val="7"/>
              <w:spacing w:before="265" w:line="219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265" w:line="219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265" w:line="219" w:lineRule="auto"/>
              <w:jc w:val="center"/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</w:pPr>
          </w:p>
          <w:p>
            <w:pPr>
              <w:pStyle w:val="7"/>
              <w:spacing w:before="265" w:line="219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门诊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eastAsia="zh-CN"/>
              </w:rPr>
              <w:t>、中医科门诊</w:t>
            </w:r>
          </w:p>
        </w:tc>
        <w:tc>
          <w:tcPr>
            <w:tcW w:w="385" w:type="pct"/>
            <w:vAlign w:val="top"/>
          </w:tcPr>
          <w:p>
            <w:pPr>
              <w:pStyle w:val="7"/>
              <w:spacing w:before="262" w:line="221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</w:pPr>
          </w:p>
          <w:p>
            <w:pPr>
              <w:pStyle w:val="7"/>
              <w:spacing w:before="262" w:line="221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</w:pPr>
          </w:p>
          <w:p>
            <w:pPr>
              <w:pStyle w:val="7"/>
              <w:spacing w:before="262" w:line="221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>-16岁</w:t>
            </w: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诊疗：</w:t>
            </w:r>
            <w:r>
              <w:rPr>
                <w:rFonts w:hint="eastAsia" w:ascii="仿宋_GB2312" w:hAnsi="仿宋_GB2312" w:eastAsia="仿宋_GB2312" w:cs="仿宋_GB2312"/>
                <w:spacing w:val="6"/>
                <w:lang w:val="en-US" w:eastAsia="zh-CN"/>
              </w:rPr>
              <w:t>3-16岁)；输液(6-16岁</w:t>
            </w:r>
            <w:r>
              <w:rPr>
                <w:rFonts w:hint="eastAsia" w:ascii="仿宋_GB2312" w:hAnsi="仿宋_GB2312" w:eastAsia="仿宋_GB2312" w:cs="仿宋_GB2312"/>
                <w:spacing w:val="6"/>
                <w:lang w:eastAsia="zh-CN"/>
              </w:rPr>
              <w:t>）。</w:t>
            </w:r>
          </w:p>
        </w:tc>
        <w:tc>
          <w:tcPr>
            <w:tcW w:w="627" w:type="pct"/>
            <w:vAlign w:val="top"/>
          </w:tcPr>
          <w:p>
            <w:pPr>
              <w:pStyle w:val="7"/>
              <w:spacing w:before="145" w:line="222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</w:p>
          <w:p>
            <w:pPr>
              <w:pStyle w:val="7"/>
              <w:spacing w:before="145" w:line="222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</w:p>
          <w:p>
            <w:pPr>
              <w:pStyle w:val="7"/>
              <w:spacing w:before="145" w:line="222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</w:p>
          <w:p>
            <w:pPr>
              <w:pStyle w:val="7"/>
              <w:spacing w:before="145" w:line="222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</w:p>
          <w:p>
            <w:pPr>
              <w:pStyle w:val="7"/>
              <w:spacing w:before="145" w:line="22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至</w:t>
            </w:r>
            <w:r>
              <w:rPr>
                <w:rFonts w:hint="eastAsia" w:ascii="仿宋_GB2312" w:hAnsi="仿宋_GB2312" w:eastAsia="仿宋_GB2312" w:cs="仿宋_GB2312"/>
                <w:spacing w:val="-5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周日</w:t>
            </w:r>
          </w:p>
          <w:p>
            <w:pPr>
              <w:pStyle w:val="7"/>
              <w:spacing w:before="181" w:line="239" w:lineRule="auto"/>
              <w:ind w:left="94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8: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-17:00</w:t>
            </w:r>
          </w:p>
        </w:tc>
        <w:tc>
          <w:tcPr>
            <w:tcW w:w="959" w:type="pct"/>
            <w:vAlign w:val="top"/>
          </w:tcPr>
          <w:p>
            <w:pPr>
              <w:pStyle w:val="7"/>
              <w:spacing w:before="111" w:line="309" w:lineRule="auto"/>
              <w:ind w:left="107" w:leftChars="0" w:firstLine="9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输液服务；雾化吸入服务；中医小儿推拿；血常规、尿常规、肺炎支原体血清学实验、c反应蛋白、血清淀粉样蛋白A测定、心肌标志三项、甲流病毒抗原检测、乙流病毒抗原检测、副流感病毒抗原检测、肝功能、肾功能、葡萄糖测定、血脂和心电图、DR、 B超等检查检验项目。</w:t>
            </w:r>
          </w:p>
        </w:tc>
        <w:tc>
          <w:tcPr>
            <w:tcW w:w="626" w:type="pct"/>
            <w:vAlign w:val="top"/>
          </w:tcPr>
          <w:p>
            <w:pPr>
              <w:pStyle w:val="7"/>
              <w:spacing w:before="78" w:line="22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2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2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2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2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2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8" w:line="22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0871-67731044</w:t>
            </w:r>
          </w:p>
          <w:p>
            <w:pPr>
              <w:pStyle w:val="7"/>
              <w:spacing w:before="264" w:line="220" w:lineRule="auto"/>
              <w:ind w:left="99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72" w:type="pct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81F5B"/>
    <w:rsid w:val="09925504"/>
    <w:rsid w:val="1B00689F"/>
    <w:rsid w:val="1DB00BDE"/>
    <w:rsid w:val="21CC3202"/>
    <w:rsid w:val="25E97DB8"/>
    <w:rsid w:val="2F1324C1"/>
    <w:rsid w:val="39263717"/>
    <w:rsid w:val="3E581F5B"/>
    <w:rsid w:val="66FF21CA"/>
    <w:rsid w:val="704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172</Characters>
  <Lines>0</Lines>
  <Paragraphs>0</Paragraphs>
  <TotalTime>1</TotalTime>
  <ScaleCrop>false</ScaleCrop>
  <LinksUpToDate>false</LinksUpToDate>
  <CharactersWithSpaces>172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2025-10-17T04:42:00Z</dcterms:created>
  <dc:creator>WPS_1591275372</dc:creator>
  <cp:lastModifiedBy>Administrator</cp:lastModifiedBy>
  <dcterms:modified xsi:type="dcterms:W3CDTF">2025-10-22T07:08:33Z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A70F9662360147A1AB0F6C54AAE7DF96_11</vt:lpwstr>
  </property>
  <property fmtid="{D5CDD505-2E9C-101B-9397-08002B2CF9AE}" pid="4" name="KSOTemplateDocerSaveRecord">
    <vt:lpwstr>eyJoZGlkIjoiYjYxMDk0YTlkNjE0ODNmOGRjMzU3ZmUwMjIzMjY0NWEiLCJ1c2VySWQiOiIxMDA2NDkyODMxIn0=</vt:lpwstr>
  </property>
</Properties>
</file>