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034BD">
      <w:pPr>
        <w:rPr>
          <w:rFonts w:ascii="Arial" w:hAnsi="Arial" w:eastAsia="Arial" w:cs="Arial"/>
          <w:b/>
          <w:sz w:val="36"/>
        </w:rPr>
      </w:pPr>
      <w:r>
        <w:rPr>
          <w:rFonts w:ascii="Arial" w:hAnsi="Arial" w:eastAsia="Arial" w:cs="Arial"/>
          <w:b/>
          <w:sz w:val="36"/>
        </w:rPr>
        <w:t>监督索引号53012670642400201000</w:t>
      </w:r>
    </w:p>
    <w:p w14:paraId="022E5041">
      <w:pPr>
        <w:jc w:val="center"/>
        <w:outlineLvl w:val="0"/>
        <w:rPr>
          <w:rFonts w:hint="eastAsia" w:ascii="方正小标宋简体" w:hAnsi="方正小标宋简体" w:eastAsia="方正小标宋简体"/>
          <w:sz w:val="36"/>
          <w:lang w:val="zh-CN"/>
        </w:rPr>
      </w:pPr>
      <w:r>
        <w:rPr>
          <w:rFonts w:hint="eastAsia" w:ascii="方正小标宋简体" w:hAnsi="方正小标宋简体" w:eastAsia="方正小标宋简体"/>
          <w:sz w:val="36"/>
          <w:lang w:val="zh-CN"/>
        </w:rPr>
        <w:t>石林彝族自治县园林绿化管理站</w:t>
      </w:r>
    </w:p>
    <w:p w14:paraId="72885AA1">
      <w:pPr>
        <w:jc w:val="center"/>
        <w:outlineLvl w:val="0"/>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lang w:val="en-US" w:eastAsia="zh-CN"/>
        </w:rPr>
        <w:t>2024</w:t>
      </w:r>
      <w:r>
        <w:rPr>
          <w:rFonts w:hint="eastAsia" w:ascii="方正小标宋简体" w:hAnsi="方正小标宋简体" w:eastAsia="方正小标宋简体" w:cs="方正小标宋简体"/>
          <w:sz w:val="36"/>
          <w:szCs w:val="36"/>
          <w:highlight w:val="none"/>
        </w:rPr>
        <w:t>年度部门决算</w:t>
      </w:r>
    </w:p>
    <w:p w14:paraId="64C8F6FC">
      <w:pPr>
        <w:jc w:val="center"/>
        <w:rPr>
          <w:rFonts w:hint="eastAsia" w:ascii="方正小标宋简体" w:hAnsi="方正小标宋简体" w:eastAsia="方正小标宋简体" w:cs="方正小标宋简体"/>
          <w:sz w:val="36"/>
          <w:szCs w:val="36"/>
          <w:highlight w:val="none"/>
        </w:rPr>
      </w:pPr>
    </w:p>
    <w:p w14:paraId="308C0DBE">
      <w:pPr>
        <w:jc w:val="center"/>
        <w:outlineLvl w:val="0"/>
        <w:rPr>
          <w:rFonts w:hint="eastAsia" w:ascii="方正小标宋简体" w:hAnsi="方正小标宋简体" w:eastAsia="方正小标宋简体" w:cs="方正小标宋简体"/>
          <w:sz w:val="36"/>
          <w:szCs w:val="36"/>
          <w:highlight w:val="none"/>
          <w:lang w:eastAsia="zh-CN"/>
        </w:rPr>
      </w:pPr>
      <w:r>
        <w:rPr>
          <w:rFonts w:hint="eastAsia" w:ascii="方正小标宋简体" w:hAnsi="方正小标宋简体" w:eastAsia="方正小标宋简体" w:cs="方正小标宋简体"/>
          <w:sz w:val="36"/>
          <w:szCs w:val="36"/>
          <w:highlight w:val="none"/>
          <w:lang w:eastAsia="zh-CN"/>
        </w:rPr>
        <w:t>目录</w:t>
      </w:r>
    </w:p>
    <w:p w14:paraId="3973286B">
      <w:pPr>
        <w:jc w:val="left"/>
        <w:rPr>
          <w:rFonts w:hint="eastAsia" w:ascii="黑体" w:hAnsi="黑体" w:eastAsia="黑体"/>
          <w:sz w:val="30"/>
          <w:szCs w:val="30"/>
          <w:highlight w:val="none"/>
        </w:rPr>
      </w:pPr>
    </w:p>
    <w:p w14:paraId="2ED55BBE">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第一部分  </w:t>
      </w:r>
      <w:r>
        <w:rPr>
          <w:rFonts w:hint="eastAsia" w:ascii="黑体" w:hAnsi="黑体" w:eastAsia="黑体"/>
          <w:sz w:val="30"/>
          <w:szCs w:val="30"/>
          <w:highlight w:val="none"/>
          <w:lang w:eastAsia="zh-CN"/>
        </w:rPr>
        <w:t>单位</w:t>
      </w:r>
      <w:r>
        <w:rPr>
          <w:rFonts w:hint="eastAsia" w:ascii="黑体" w:hAnsi="黑体" w:eastAsia="黑体"/>
          <w:sz w:val="30"/>
          <w:szCs w:val="30"/>
          <w:highlight w:val="none"/>
        </w:rPr>
        <w:t>概况</w:t>
      </w:r>
    </w:p>
    <w:p w14:paraId="27BEF232">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一、主要</w:t>
      </w:r>
      <w:r>
        <w:rPr>
          <w:rFonts w:hint="eastAsia" w:ascii="楷体" w:hAnsi="楷体" w:eastAsia="楷体"/>
          <w:sz w:val="30"/>
          <w:szCs w:val="30"/>
          <w:highlight w:val="none"/>
          <w:lang w:val="en-US" w:eastAsia="zh-CN"/>
        </w:rPr>
        <w:t>职能</w:t>
      </w:r>
    </w:p>
    <w:p w14:paraId="6954CA24">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二、</w:t>
      </w:r>
      <w:r>
        <w:rPr>
          <w:rFonts w:hint="eastAsia" w:ascii="楷体" w:hAnsi="楷体" w:eastAsia="楷体"/>
          <w:sz w:val="30"/>
          <w:szCs w:val="30"/>
          <w:highlight w:val="none"/>
          <w:lang w:val="en-US" w:eastAsia="zh-CN"/>
        </w:rPr>
        <w:t>单位</w:t>
      </w:r>
      <w:r>
        <w:rPr>
          <w:rFonts w:hint="eastAsia" w:ascii="楷体" w:hAnsi="楷体" w:eastAsia="楷体"/>
          <w:sz w:val="30"/>
          <w:szCs w:val="30"/>
          <w:highlight w:val="none"/>
          <w:lang w:eastAsia="zh-CN"/>
        </w:rPr>
        <w:t>基本情况</w:t>
      </w:r>
    </w:p>
    <w:p w14:paraId="0D615461">
      <w:pPr>
        <w:spacing w:line="240" w:lineRule="atLeast"/>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三、重点工作概述</w:t>
      </w:r>
    </w:p>
    <w:p w14:paraId="365C6A42">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 xml:space="preserve">第二部分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年度部门决算表</w:t>
      </w:r>
    </w:p>
    <w:p w14:paraId="2B98714E">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一、收入支出决算表</w:t>
      </w:r>
    </w:p>
    <w:p w14:paraId="0FE2901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二、收入决算表</w:t>
      </w:r>
    </w:p>
    <w:p w14:paraId="75C34C8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三、支出决算表</w:t>
      </w:r>
    </w:p>
    <w:p w14:paraId="2771005F">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四、财政拨款收入支出决算表</w:t>
      </w:r>
    </w:p>
    <w:p w14:paraId="7DFFDBB8">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五、一般公共预算财政拨款收入支出决算表</w:t>
      </w:r>
    </w:p>
    <w:p w14:paraId="50E91CE5">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六、一般公共预算财政拨款基本支出决算表</w:t>
      </w:r>
    </w:p>
    <w:p w14:paraId="378B221B">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rPr>
        <w:t>七、</w:t>
      </w:r>
      <w:r>
        <w:rPr>
          <w:rFonts w:hint="eastAsia" w:ascii="楷体" w:hAnsi="楷体" w:eastAsia="楷体"/>
          <w:sz w:val="30"/>
          <w:szCs w:val="30"/>
          <w:highlight w:val="none"/>
          <w:lang w:eastAsia="zh-CN"/>
        </w:rPr>
        <w:t>一般公共预算财政拨款项目支出决算表</w:t>
      </w:r>
    </w:p>
    <w:p w14:paraId="4C2B30BF">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八</w:t>
      </w:r>
      <w:r>
        <w:rPr>
          <w:rFonts w:hint="eastAsia" w:ascii="楷体" w:hAnsi="楷体" w:eastAsia="楷体"/>
          <w:sz w:val="30"/>
          <w:szCs w:val="30"/>
          <w:highlight w:val="none"/>
        </w:rPr>
        <w:t>、政府性基金预算财政拨款收入支出决算表</w:t>
      </w:r>
    </w:p>
    <w:p w14:paraId="68EF9492">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九、国有资本经营预算财政拨款收入支出决算表</w:t>
      </w:r>
    </w:p>
    <w:p w14:paraId="4091A0A9">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eastAsia="zh-CN"/>
        </w:rPr>
        <w:t>十</w:t>
      </w:r>
      <w:r>
        <w:rPr>
          <w:rFonts w:hint="eastAsia" w:ascii="楷体" w:hAnsi="楷体" w:eastAsia="楷体"/>
          <w:sz w:val="30"/>
          <w:szCs w:val="30"/>
          <w:highlight w:val="none"/>
        </w:rPr>
        <w:t>、</w:t>
      </w:r>
      <w:r>
        <w:rPr>
          <w:rFonts w:hint="eastAsia" w:ascii="楷体" w:hAnsi="楷体" w:eastAsia="楷体"/>
          <w:sz w:val="30"/>
          <w:szCs w:val="30"/>
          <w:highlight w:val="none"/>
          <w:lang w:eastAsia="zh-CN"/>
        </w:rPr>
        <w:t>财政拨款</w:t>
      </w:r>
      <w:r>
        <w:rPr>
          <w:rFonts w:hint="eastAsia" w:ascii="楷体" w:hAnsi="楷体" w:eastAsia="楷体"/>
          <w:sz w:val="30"/>
          <w:szCs w:val="30"/>
          <w:highlight w:val="none"/>
        </w:rPr>
        <w:t>“三公”经费、行政参公单位机关运行经费情况表</w:t>
      </w:r>
    </w:p>
    <w:p w14:paraId="722ED682">
      <w:pPr>
        <w:jc w:val="left"/>
        <w:outlineLvl w:val="1"/>
        <w:rPr>
          <w:rFonts w:hint="eastAsia" w:ascii="楷体" w:hAnsi="楷体" w:eastAsia="楷体"/>
          <w:sz w:val="30"/>
          <w:szCs w:val="30"/>
          <w:highlight w:val="none"/>
        </w:rPr>
      </w:pPr>
      <w:r>
        <w:rPr>
          <w:rFonts w:hint="eastAsia" w:ascii="楷体" w:hAnsi="楷体" w:eastAsia="楷体"/>
          <w:sz w:val="30"/>
          <w:szCs w:val="30"/>
          <w:highlight w:val="none"/>
          <w:lang w:val="en-US" w:eastAsia="zh-CN"/>
        </w:rPr>
        <w:t>十一、一般公共预算财政拨款“三公”经费情况表</w:t>
      </w:r>
    </w:p>
    <w:p w14:paraId="50A89A02">
      <w:pPr>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第三部</w:t>
      </w:r>
      <w:r>
        <w:rPr>
          <w:rFonts w:hint="eastAsia" w:ascii="黑体" w:hAnsi="黑体" w:eastAsia="黑体"/>
          <w:sz w:val="30"/>
          <w:szCs w:val="30"/>
          <w:highlight w:val="none"/>
          <w:lang w:eastAsia="zh-CN"/>
        </w:rPr>
        <w:t>分</w:t>
      </w:r>
      <w:r>
        <w:rPr>
          <w:rFonts w:hint="eastAsia" w:ascii="黑体" w:hAnsi="黑体" w:eastAsia="黑体"/>
          <w:sz w:val="30"/>
          <w:szCs w:val="30"/>
          <w:highlight w:val="none"/>
        </w:rPr>
        <w:t xml:space="preserve">  </w:t>
      </w:r>
      <w:r>
        <w:rPr>
          <w:rFonts w:hint="eastAsia" w:ascii="黑体" w:hAnsi="黑体" w:eastAsia="黑体"/>
          <w:sz w:val="30"/>
          <w:szCs w:val="30"/>
          <w:highlight w:val="none"/>
          <w:lang w:val="en-US" w:eastAsia="zh-CN"/>
        </w:rPr>
        <w:t>2024</w:t>
      </w:r>
      <w:r>
        <w:rPr>
          <w:rFonts w:hint="eastAsia" w:ascii="黑体" w:hAnsi="黑体" w:eastAsia="黑体"/>
          <w:sz w:val="30"/>
          <w:szCs w:val="30"/>
          <w:highlight w:val="none"/>
        </w:rPr>
        <w:t>年度部门决算情况说明</w:t>
      </w:r>
    </w:p>
    <w:p w14:paraId="15A65950">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一、收入决算情况说明</w:t>
      </w:r>
    </w:p>
    <w:p w14:paraId="685ED99F">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二、支出决算情况说明</w:t>
      </w:r>
    </w:p>
    <w:p w14:paraId="0F4093FC">
      <w:pPr>
        <w:jc w:val="left"/>
        <w:outlineLvl w:val="1"/>
        <w:rPr>
          <w:rFonts w:hint="eastAsia" w:ascii="楷体" w:hAnsi="楷体" w:eastAsia="楷体"/>
          <w:sz w:val="30"/>
          <w:szCs w:val="30"/>
          <w:highlight w:val="none"/>
        </w:rPr>
      </w:pPr>
      <w:r>
        <w:rPr>
          <w:rFonts w:hint="eastAsia" w:ascii="楷体" w:hAnsi="楷体" w:eastAsia="楷体"/>
          <w:sz w:val="30"/>
          <w:szCs w:val="30"/>
          <w:highlight w:val="none"/>
        </w:rPr>
        <w:t>三、一般公共预算财政拨款支出决算情况说明</w:t>
      </w:r>
    </w:p>
    <w:p w14:paraId="4581F8E7">
      <w:pPr>
        <w:widowControl/>
        <w:snapToGrid w:val="0"/>
        <w:spacing w:before="100" w:after="100" w:line="360" w:lineRule="auto"/>
        <w:jc w:val="left"/>
        <w:outlineLvl w:val="1"/>
        <w:rPr>
          <w:rFonts w:hint="eastAsia" w:ascii="楷体" w:hAnsi="楷体" w:eastAsia="楷体"/>
          <w:sz w:val="30"/>
          <w:szCs w:val="30"/>
          <w:highlight w:val="none"/>
        </w:rPr>
      </w:pPr>
      <w:r>
        <w:rPr>
          <w:rFonts w:hint="eastAsia" w:ascii="楷体" w:hAnsi="楷体" w:eastAsia="楷体"/>
          <w:sz w:val="30"/>
          <w:szCs w:val="30"/>
          <w:highlight w:val="none"/>
        </w:rPr>
        <w:t>四、财政拨款“三公”经费支出决算情况说明</w:t>
      </w:r>
    </w:p>
    <w:p w14:paraId="186F7594">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lang w:eastAsia="zh-CN"/>
        </w:rPr>
        <w:t>第四部分</w:t>
      </w:r>
      <w:r>
        <w:rPr>
          <w:rFonts w:hint="eastAsia" w:ascii="楷体" w:hAnsi="楷体" w:eastAsia="楷体"/>
          <w:sz w:val="30"/>
          <w:szCs w:val="30"/>
          <w:highlight w:val="none"/>
          <w:lang w:val="en-US" w:eastAsia="zh-CN"/>
        </w:rPr>
        <w:t xml:space="preserve">  </w:t>
      </w:r>
      <w:r>
        <w:rPr>
          <w:rFonts w:hint="eastAsia" w:ascii="黑体" w:hAnsi="黑体" w:eastAsia="黑体"/>
          <w:sz w:val="30"/>
          <w:szCs w:val="30"/>
          <w:highlight w:val="none"/>
        </w:rPr>
        <w:t>其他重要事项及相关口径情况说明</w:t>
      </w:r>
    </w:p>
    <w:p w14:paraId="64D634F7">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一、</w:t>
      </w:r>
      <w:r>
        <w:rPr>
          <w:rFonts w:hint="eastAsia" w:ascii="楷体" w:hAnsi="楷体" w:eastAsia="楷体"/>
          <w:sz w:val="30"/>
          <w:szCs w:val="30"/>
          <w:highlight w:val="none"/>
        </w:rPr>
        <w:t>机关运行经费支出情况</w:t>
      </w:r>
    </w:p>
    <w:p w14:paraId="7C15D1F2">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国有资产占用情况</w:t>
      </w:r>
    </w:p>
    <w:p w14:paraId="1613EE33">
      <w:pPr>
        <w:jc w:val="left"/>
        <w:outlineLvl w:val="1"/>
        <w:rPr>
          <w:rFonts w:hint="eastAsia" w:ascii="楷体" w:hAnsi="楷体" w:eastAsia="楷体"/>
          <w:sz w:val="30"/>
          <w:szCs w:val="30"/>
          <w:highlight w:val="none"/>
          <w:lang w:eastAsia="zh-CN"/>
        </w:rPr>
      </w:pPr>
      <w:r>
        <w:rPr>
          <w:rFonts w:hint="eastAsia" w:ascii="楷体" w:hAnsi="楷体" w:eastAsia="楷体"/>
          <w:sz w:val="30"/>
          <w:szCs w:val="30"/>
          <w:highlight w:val="none"/>
          <w:lang w:eastAsia="zh-CN"/>
        </w:rPr>
        <w:t>三、</w:t>
      </w:r>
      <w:r>
        <w:rPr>
          <w:rFonts w:hint="eastAsia" w:ascii="楷体" w:hAnsi="楷体" w:eastAsia="楷体"/>
          <w:sz w:val="30"/>
          <w:szCs w:val="30"/>
          <w:highlight w:val="none"/>
        </w:rPr>
        <w:t>政府采购支出情况</w:t>
      </w:r>
    </w:p>
    <w:p w14:paraId="5A1C569E">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四、</w:t>
      </w:r>
      <w:r>
        <w:rPr>
          <w:rFonts w:hint="eastAsia" w:ascii="楷体" w:hAnsi="楷体" w:eastAsia="楷体"/>
          <w:sz w:val="30"/>
          <w:szCs w:val="30"/>
          <w:highlight w:val="none"/>
          <w:lang w:val="en-US" w:eastAsia="zh-CN"/>
        </w:rPr>
        <w:t>单位绩效自评情况</w:t>
      </w:r>
    </w:p>
    <w:p w14:paraId="0044EFC3">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lang w:val="en-US" w:eastAsia="zh-CN"/>
        </w:rPr>
      </w:pPr>
      <w:r>
        <w:rPr>
          <w:rFonts w:hint="eastAsia" w:ascii="楷体" w:hAnsi="楷体" w:eastAsia="楷体"/>
          <w:sz w:val="30"/>
          <w:szCs w:val="30"/>
          <w:lang w:val="en-US" w:eastAsia="zh-CN"/>
        </w:rPr>
        <w:t>（一）</w:t>
      </w:r>
      <w:r>
        <w:rPr>
          <w:rFonts w:hint="eastAsia" w:ascii="楷体" w:hAnsi="楷体" w:eastAsia="楷体"/>
          <w:sz w:val="30"/>
          <w:szCs w:val="30"/>
        </w:rPr>
        <w:t>部门整体支出绩效自评情况</w:t>
      </w:r>
    </w:p>
    <w:p w14:paraId="6A729AFB">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lang w:eastAsia="zh-CN"/>
        </w:rPr>
      </w:pPr>
      <w:r>
        <w:rPr>
          <w:rFonts w:hint="eastAsia" w:ascii="楷体" w:hAnsi="楷体" w:eastAsia="楷体"/>
          <w:sz w:val="30"/>
          <w:szCs w:val="30"/>
          <w:lang w:eastAsia="zh-CN"/>
        </w:rPr>
        <w:t>（</w:t>
      </w:r>
      <w:r>
        <w:rPr>
          <w:rFonts w:hint="eastAsia" w:ascii="楷体" w:hAnsi="楷体" w:eastAsia="楷体"/>
          <w:sz w:val="30"/>
          <w:szCs w:val="30"/>
          <w:lang w:val="en-US" w:eastAsia="zh-CN"/>
        </w:rPr>
        <w:t>二</w:t>
      </w:r>
      <w:r>
        <w:rPr>
          <w:rFonts w:hint="eastAsia" w:ascii="楷体" w:hAnsi="楷体" w:eastAsia="楷体"/>
          <w:sz w:val="30"/>
          <w:szCs w:val="30"/>
          <w:lang w:eastAsia="zh-CN"/>
        </w:rPr>
        <w:t>）</w:t>
      </w:r>
      <w:r>
        <w:rPr>
          <w:rFonts w:hint="eastAsia" w:ascii="楷体" w:hAnsi="楷体" w:eastAsia="楷体"/>
          <w:sz w:val="30"/>
          <w:szCs w:val="30"/>
        </w:rPr>
        <w:t>部门整体支出绩效自评表</w:t>
      </w:r>
    </w:p>
    <w:p w14:paraId="0EBDE408">
      <w:pPr>
        <w:keepNext w:val="0"/>
        <w:keepLines w:val="0"/>
        <w:pageBreakBefore w:val="0"/>
        <w:kinsoku/>
        <w:wordWrap/>
        <w:overflowPunct/>
        <w:topLinePunct w:val="0"/>
        <w:autoSpaceDE/>
        <w:autoSpaceDN/>
        <w:bidi w:val="0"/>
        <w:adjustRightInd/>
        <w:spacing w:line="560" w:lineRule="exact"/>
        <w:jc w:val="left"/>
        <w:textAlignment w:val="auto"/>
        <w:outlineLvl w:val="1"/>
        <w:rPr>
          <w:rFonts w:hint="eastAsia" w:ascii="楷体" w:hAnsi="楷体" w:eastAsia="楷体"/>
          <w:sz w:val="30"/>
          <w:szCs w:val="30"/>
        </w:rPr>
      </w:pPr>
      <w:r>
        <w:rPr>
          <w:rFonts w:hint="eastAsia" w:ascii="楷体" w:hAnsi="楷体" w:eastAsia="楷体"/>
          <w:sz w:val="30"/>
          <w:szCs w:val="30"/>
          <w:lang w:eastAsia="zh-CN"/>
        </w:rPr>
        <w:t>（</w:t>
      </w:r>
      <w:r>
        <w:rPr>
          <w:rFonts w:hint="eastAsia" w:ascii="楷体" w:hAnsi="楷体" w:eastAsia="楷体"/>
          <w:sz w:val="30"/>
          <w:szCs w:val="30"/>
          <w:lang w:val="en-US" w:eastAsia="zh-CN"/>
        </w:rPr>
        <w:t>三</w:t>
      </w:r>
      <w:r>
        <w:rPr>
          <w:rFonts w:hint="eastAsia" w:ascii="楷体" w:hAnsi="楷体" w:eastAsia="楷体"/>
          <w:sz w:val="30"/>
          <w:szCs w:val="30"/>
          <w:lang w:eastAsia="zh-CN"/>
        </w:rPr>
        <w:t>）</w:t>
      </w:r>
      <w:r>
        <w:rPr>
          <w:rFonts w:hint="eastAsia" w:ascii="楷体" w:hAnsi="楷体" w:eastAsia="楷体"/>
          <w:sz w:val="30"/>
          <w:szCs w:val="30"/>
        </w:rPr>
        <w:t>项目支出绩效自评表</w:t>
      </w:r>
    </w:p>
    <w:p w14:paraId="52B4DD6A">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eastAsia="zh-CN"/>
        </w:rPr>
        <w:t>五、</w:t>
      </w:r>
      <w:r>
        <w:rPr>
          <w:rFonts w:hint="eastAsia" w:ascii="楷体" w:hAnsi="楷体" w:eastAsia="楷体"/>
          <w:sz w:val="30"/>
          <w:szCs w:val="30"/>
          <w:highlight w:val="none"/>
          <w:lang w:val="en-US" w:eastAsia="zh-CN"/>
        </w:rPr>
        <w:t>其他重要事项情况说明</w:t>
      </w:r>
    </w:p>
    <w:p w14:paraId="53DBFC88">
      <w:pPr>
        <w:jc w:val="left"/>
        <w:outlineLvl w:val="1"/>
        <w:rPr>
          <w:rFonts w:hint="eastAsia" w:ascii="楷体" w:hAnsi="楷体" w:eastAsia="楷体"/>
          <w:sz w:val="30"/>
          <w:szCs w:val="30"/>
          <w:highlight w:val="none"/>
          <w:lang w:val="en-US" w:eastAsia="zh-CN"/>
        </w:rPr>
      </w:pPr>
      <w:r>
        <w:rPr>
          <w:rFonts w:hint="eastAsia" w:ascii="楷体" w:hAnsi="楷体" w:eastAsia="楷体"/>
          <w:sz w:val="30"/>
          <w:szCs w:val="30"/>
          <w:highlight w:val="none"/>
          <w:lang w:val="en-US" w:eastAsia="zh-CN"/>
        </w:rPr>
        <w:t>六、相关口径说明</w:t>
      </w:r>
    </w:p>
    <w:p w14:paraId="23B795F3">
      <w:pPr>
        <w:widowControl/>
        <w:snapToGrid w:val="0"/>
        <w:spacing w:before="100" w:after="100" w:line="360" w:lineRule="auto"/>
        <w:jc w:val="left"/>
        <w:outlineLvl w:val="0"/>
        <w:rPr>
          <w:rFonts w:hint="eastAsia" w:ascii="黑体" w:hAnsi="黑体" w:eastAsia="黑体"/>
          <w:sz w:val="30"/>
          <w:szCs w:val="30"/>
          <w:highlight w:val="none"/>
        </w:rPr>
      </w:pPr>
      <w:r>
        <w:rPr>
          <w:rFonts w:hint="eastAsia" w:ascii="黑体" w:hAnsi="黑体" w:eastAsia="黑体"/>
          <w:sz w:val="30"/>
          <w:szCs w:val="30"/>
          <w:highlight w:val="none"/>
        </w:rPr>
        <w:t>第</w:t>
      </w:r>
      <w:r>
        <w:rPr>
          <w:rFonts w:hint="eastAsia" w:ascii="黑体" w:hAnsi="黑体" w:eastAsia="黑体"/>
          <w:sz w:val="30"/>
          <w:szCs w:val="30"/>
          <w:highlight w:val="none"/>
          <w:lang w:eastAsia="zh-CN"/>
        </w:rPr>
        <w:t>五</w:t>
      </w:r>
      <w:r>
        <w:rPr>
          <w:rFonts w:hint="eastAsia" w:ascii="黑体" w:hAnsi="黑体" w:eastAsia="黑体"/>
          <w:sz w:val="30"/>
          <w:szCs w:val="30"/>
          <w:highlight w:val="none"/>
        </w:rPr>
        <w:t>部分  名词解释</w:t>
      </w:r>
    </w:p>
    <w:p w14:paraId="026F3A6E">
      <w:pPr>
        <w:jc w:val="center"/>
        <w:rPr>
          <w:rFonts w:hint="eastAsia" w:ascii="黑体" w:hAnsi="黑体" w:eastAsia="黑体"/>
          <w:sz w:val="32"/>
          <w:szCs w:val="32"/>
          <w:highlight w:val="none"/>
        </w:rPr>
      </w:pPr>
    </w:p>
    <w:p w14:paraId="2C11D36F">
      <w:pPr>
        <w:jc w:val="center"/>
        <w:rPr>
          <w:rFonts w:hint="eastAsia" w:ascii="黑体" w:hAnsi="黑体" w:eastAsia="黑体"/>
          <w:sz w:val="32"/>
          <w:szCs w:val="32"/>
          <w:highlight w:val="none"/>
        </w:rPr>
      </w:pPr>
    </w:p>
    <w:p w14:paraId="23A9F64A">
      <w:pPr>
        <w:jc w:val="both"/>
        <w:rPr>
          <w:rFonts w:hint="eastAsia" w:ascii="黑体" w:hAnsi="黑体" w:eastAsia="黑体"/>
          <w:sz w:val="32"/>
          <w:szCs w:val="32"/>
          <w:highlight w:val="none"/>
        </w:rPr>
      </w:pPr>
    </w:p>
    <w:p w14:paraId="1BD6BB30">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第一部分  </w:t>
      </w:r>
      <w:r>
        <w:rPr>
          <w:rFonts w:hint="eastAsia" w:ascii="黑体" w:hAnsi="黑体" w:eastAsia="黑体"/>
          <w:sz w:val="32"/>
          <w:szCs w:val="32"/>
          <w:highlight w:val="none"/>
          <w:lang w:eastAsia="zh-CN"/>
        </w:rPr>
        <w:t>单位</w:t>
      </w:r>
      <w:r>
        <w:rPr>
          <w:rFonts w:hint="eastAsia" w:ascii="黑体" w:hAnsi="黑体" w:eastAsia="黑体"/>
          <w:sz w:val="32"/>
          <w:szCs w:val="32"/>
          <w:highlight w:val="none"/>
        </w:rPr>
        <w:t>概况</w:t>
      </w:r>
    </w:p>
    <w:p w14:paraId="6B283252">
      <w:pPr>
        <w:spacing w:line="600" w:lineRule="exact"/>
        <w:ind w:firstLine="600" w:firstLineChars="200"/>
        <w:outlineLvl w:val="1"/>
        <w:rPr>
          <w:rFonts w:hint="eastAsia" w:ascii="黑体" w:hAnsi="黑体" w:eastAsia="黑体"/>
          <w:sz w:val="30"/>
          <w:szCs w:val="30"/>
          <w:highlight w:val="none"/>
          <w:lang w:eastAsia="zh-CN"/>
        </w:rPr>
      </w:pPr>
      <w:r>
        <w:rPr>
          <w:rFonts w:hint="eastAsia" w:ascii="黑体" w:hAnsi="黑体" w:eastAsia="黑体"/>
          <w:sz w:val="30"/>
          <w:szCs w:val="30"/>
          <w:highlight w:val="none"/>
        </w:rPr>
        <w:t>一、主要</w:t>
      </w:r>
      <w:r>
        <w:rPr>
          <w:rFonts w:hint="eastAsia" w:ascii="黑体" w:hAnsi="黑体" w:eastAsia="黑体"/>
          <w:sz w:val="30"/>
          <w:szCs w:val="30"/>
          <w:highlight w:val="none"/>
          <w:lang w:val="en-US" w:eastAsia="zh-CN"/>
        </w:rPr>
        <w:t>职能</w:t>
      </w:r>
    </w:p>
    <w:p w14:paraId="24B6F966">
      <w:pPr>
        <w:spacing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我单位的主要职能为：负责城市公共绿地的建设和养护,对全县范围内的园林绿化进行行业管理。</w:t>
      </w:r>
    </w:p>
    <w:p w14:paraId="794AE29A">
      <w:pPr>
        <w:spacing w:line="600" w:lineRule="exact"/>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二、</w:t>
      </w:r>
      <w:r>
        <w:rPr>
          <w:rFonts w:hint="eastAsia" w:ascii="黑体" w:hAnsi="黑体" w:eastAsia="黑体"/>
          <w:sz w:val="30"/>
          <w:szCs w:val="30"/>
          <w:highlight w:val="none"/>
          <w:lang w:val="en-US" w:eastAsia="zh-CN"/>
        </w:rPr>
        <w:t>单位</w:t>
      </w:r>
      <w:r>
        <w:rPr>
          <w:rFonts w:hint="eastAsia" w:ascii="黑体" w:hAnsi="黑体" w:eastAsia="黑体"/>
          <w:sz w:val="30"/>
          <w:szCs w:val="30"/>
          <w:highlight w:val="none"/>
        </w:rPr>
        <w:t>基本情况</w:t>
      </w:r>
    </w:p>
    <w:p w14:paraId="5FAFF3C7">
      <w:pPr>
        <w:spacing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（一）机构设置情况</w:t>
      </w:r>
    </w:p>
    <w:p w14:paraId="0DBA69EC">
      <w:pPr>
        <w:spacing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我单位共设置0个内设机构。</w:t>
      </w:r>
    </w:p>
    <w:p w14:paraId="637B4A53">
      <w:pPr>
        <w:spacing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我单位为基层预算单位，无下属单位。</w:t>
      </w:r>
    </w:p>
    <w:p w14:paraId="0EC3FA09">
      <w:pPr>
        <w:spacing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lang w:eastAsia="zh-CN"/>
        </w:rPr>
        <w:t>（二）</w:t>
      </w:r>
      <w:r>
        <w:rPr>
          <w:rFonts w:hint="eastAsia" w:ascii="楷体" w:hAnsi="楷体" w:eastAsia="楷体"/>
          <w:sz w:val="30"/>
          <w:szCs w:val="30"/>
          <w:highlight w:val="none"/>
        </w:rPr>
        <w:t>决算单位构成</w:t>
      </w:r>
    </w:p>
    <w:p w14:paraId="0818347B">
      <w:pPr>
        <w:spacing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石林彝族自治县园林绿化管理站作为二级预算单位纳入石林彝族自治县综合行政执法局2024年度部门决算编报范围。</w:t>
      </w:r>
    </w:p>
    <w:p w14:paraId="7FAF5FB0">
      <w:pPr>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w:t>
      </w:r>
      <w:r>
        <w:rPr>
          <w:rFonts w:hint="eastAsia" w:ascii="楷体" w:hAnsi="楷体" w:eastAsia="楷体"/>
          <w:sz w:val="30"/>
          <w:szCs w:val="30"/>
          <w:highlight w:val="none"/>
          <w:lang w:eastAsia="zh-CN"/>
        </w:rPr>
        <w:t>三</w:t>
      </w:r>
      <w:r>
        <w:rPr>
          <w:rFonts w:hint="eastAsia" w:ascii="楷体" w:hAnsi="楷体" w:eastAsia="楷体"/>
          <w:sz w:val="30"/>
          <w:szCs w:val="30"/>
          <w:highlight w:val="none"/>
        </w:rPr>
        <w:t>）</w:t>
      </w:r>
      <w:r>
        <w:rPr>
          <w:rFonts w:hint="eastAsia" w:ascii="楷体" w:hAnsi="楷体" w:eastAsia="楷体"/>
          <w:sz w:val="30"/>
          <w:szCs w:val="30"/>
          <w:highlight w:val="none"/>
          <w:lang w:eastAsia="zh-CN"/>
        </w:rPr>
        <w:t>单位</w:t>
      </w:r>
      <w:r>
        <w:rPr>
          <w:rFonts w:hint="eastAsia" w:ascii="楷体" w:hAnsi="楷体" w:eastAsia="楷体"/>
          <w:sz w:val="30"/>
          <w:szCs w:val="30"/>
          <w:highlight w:val="none"/>
        </w:rPr>
        <w:t xml:space="preserve">人员和车辆的编制及实有情况 </w:t>
      </w:r>
    </w:p>
    <w:p w14:paraId="5C84BC38">
      <w:pPr>
        <w:spacing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我单位2024年末编制内实有人员8人。包括财政拨款开支经费的：公务员0人，参照公务员法管理人员0人，事业管理人员和专业技术人员8人，机关和事业工人0人；经费自理人员0人。</w:t>
      </w:r>
    </w:p>
    <w:p w14:paraId="6DD69E6B">
      <w:pPr>
        <w:spacing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我单位2024年末其他人员0人。包括财政拨款开支经费的人员0人；经费自理人员0人。</w:t>
      </w:r>
    </w:p>
    <w:p w14:paraId="34138D2E">
      <w:pPr>
        <w:spacing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年末尚未移交养老保险基金发放养老金的离退休人员共计0人（离休0人，退休0人）。年末由养老保险基金发放养老金的离退休人员0人（离休0人，退休0人）。</w:t>
      </w:r>
    </w:p>
    <w:p w14:paraId="5CE45D01">
      <w:pPr>
        <w:spacing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车辆编制3辆，在编实有车辆3辆，超编0辆。</w:t>
      </w:r>
    </w:p>
    <w:p w14:paraId="0F3E5811">
      <w:pPr>
        <w:spacing w:line="600" w:lineRule="exact"/>
        <w:ind w:firstLine="600" w:firstLineChars="200"/>
        <w:jc w:val="both"/>
        <w:outlineLvl w:val="1"/>
        <w:rPr>
          <w:rFonts w:hint="eastAsia" w:ascii="黑体" w:hAnsi="黑体" w:eastAsia="黑体"/>
          <w:sz w:val="30"/>
          <w:szCs w:val="30"/>
          <w:highlight w:val="none"/>
          <w:lang w:eastAsia="zh-CN"/>
        </w:rPr>
      </w:pPr>
      <w:r>
        <w:rPr>
          <w:rFonts w:hint="eastAsia" w:ascii="黑体" w:hAnsi="黑体" w:eastAsia="黑体"/>
          <w:sz w:val="30"/>
          <w:szCs w:val="30"/>
          <w:highlight w:val="none"/>
          <w:lang w:eastAsia="zh-CN"/>
        </w:rPr>
        <w:t>三、重点工作概述</w:t>
      </w:r>
    </w:p>
    <w:p w14:paraId="74802329">
      <w:pPr>
        <w:spacing w:line="600" w:lineRule="exact"/>
        <w:ind w:firstLine="600" w:firstLineChars="200"/>
        <w:jc w:val="both"/>
        <w:rPr>
          <w:rFonts w:hint="default" w:eastAsia="仿宋_GB2312" w:cs="Times New Roman"/>
          <w:color w:val="000000"/>
          <w:sz w:val="32"/>
          <w:szCs w:val="32"/>
          <w:lang w:val="en-US" w:eastAsia="zh-CN"/>
        </w:rPr>
      </w:pPr>
      <w:r>
        <w:rPr>
          <w:rFonts w:hint="default" w:ascii="仿宋" w:hAnsi="仿宋" w:eastAsia="仿宋" w:cs="仿宋"/>
          <w:kern w:val="2"/>
          <w:sz w:val="30"/>
          <w:szCs w:val="30"/>
          <w:shd w:val="clear" w:color="auto" w:fill="FFFFFF"/>
          <w:lang w:val="en-US" w:eastAsia="zh-CN" w:bidi="ar-SA"/>
        </w:rPr>
        <w:t>坚持以绿荫城，园林品质显著提升。以打造国际知名旅游目标地为目标，大力实施城区景观提升、道路绿化、增绿补绿工程。2024年共清运绿化垃圾3331车，补栽乔木469株，地被23051.8平方米，抗旱浇灌5313车，病虫害防治6次，集中施肥3次。做好公园水体水环境整治工作，打捞清运漂浮物146车，拾捡福寿螺2680公斤。试点开展生物防治福寿螺，常态长效开展管辖绿地高大乔木、广告（宣传）牌、基础设施等的安全隐患排查，重点对天合路26株严重倾斜的雪松进行支撑。对环城东路1700余株黄化香樟、毛叶杜鹃进行复壮，桃源湖公园1700平方米人工湖实施景观提升，种植荷花120盆。西石公路石林景区入口至北大村段2.2公里进行绿化景观提升，对道路两侧原有的66个大小不等的树池进行修复，栽植复羽叶栾树291株，并在景区入口增加球形灌木木樨榄3株、金冠女贞4株，地被小叶黄杨1368株。高度重视市级城市园林绿化巡查，举一反三，以点带面，汲取教训，及时安排整改，按时限要求完成反馈问题整改175个，并及时报送整改情况（城市园林绿化集中巡查情况表）3 份。新增城市绿地面积7.56公顷，完成任务数5公顷的151.2%；石林县建成区绿地率达38.82%，绿化覆盖率达41.05%，公园绿化活动场地服务半径覆盖率达86.51%，人均公园面积达20.5m²</w:t>
      </w:r>
      <w:bookmarkStart w:id="0" w:name="_GoBack"/>
      <w:r>
        <w:rPr>
          <w:rFonts w:hint="default" w:ascii="仿宋" w:hAnsi="仿宋" w:eastAsia="仿宋" w:cs="仿宋"/>
          <w:kern w:val="2"/>
          <w:sz w:val="30"/>
          <w:szCs w:val="30"/>
          <w:shd w:val="clear" w:color="auto" w:fill="FFFFFF"/>
          <w:lang w:val="en-US" w:eastAsia="zh-CN" w:bidi="ar-SA"/>
        </w:rPr>
        <w:t>/</w:t>
      </w:r>
      <w:bookmarkEnd w:id="0"/>
      <w:r>
        <w:rPr>
          <w:rFonts w:hint="default" w:ascii="仿宋" w:hAnsi="仿宋" w:eastAsia="仿宋" w:cs="仿宋"/>
          <w:kern w:val="2"/>
          <w:sz w:val="30"/>
          <w:szCs w:val="30"/>
          <w:shd w:val="clear" w:color="auto" w:fill="FFFFFF"/>
          <w:lang w:val="en-US" w:eastAsia="zh-CN" w:bidi="ar-SA"/>
        </w:rPr>
        <w:t>人。</w:t>
      </w:r>
      <w:r>
        <w:rPr>
          <w:rFonts w:hint="eastAsia" w:ascii="仿宋" w:hAnsi="仿宋" w:eastAsia="仿宋" w:cs="仿宋"/>
          <w:kern w:val="2"/>
          <w:sz w:val="30"/>
          <w:szCs w:val="30"/>
          <w:shd w:val="clear" w:color="auto" w:fill="FFFFFF"/>
          <w:lang w:val="en-US" w:eastAsia="zh-CN" w:bidi="ar-SA"/>
        </w:rPr>
        <w:t xml:space="preserve"> </w:t>
      </w:r>
      <w:r>
        <w:rPr>
          <w:rFonts w:hint="eastAsia" w:eastAsia="仿宋_GB2312" w:cs="Times New Roman"/>
          <w:color w:val="000000"/>
          <w:sz w:val="32"/>
          <w:szCs w:val="32"/>
          <w:lang w:val="en-US" w:eastAsia="zh-CN"/>
        </w:rPr>
        <w:t xml:space="preserve"> </w:t>
      </w:r>
    </w:p>
    <w:p w14:paraId="03A084CC">
      <w:pPr>
        <w:jc w:val="center"/>
        <w:outlineLvl w:val="0"/>
        <w:rPr>
          <w:rFonts w:hint="eastAsia" w:ascii="黑体" w:hAnsi="黑体" w:eastAsia="黑体"/>
          <w:sz w:val="32"/>
          <w:szCs w:val="32"/>
          <w:highlight w:val="none"/>
        </w:rPr>
      </w:pPr>
    </w:p>
    <w:p w14:paraId="4F6DC1F4">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 xml:space="preserve">第二部分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年度部门决算表</w:t>
      </w:r>
    </w:p>
    <w:p w14:paraId="23B4F37C">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center"/>
        <w:textAlignment w:val="auto"/>
        <w:rPr>
          <w:rFonts w:hint="eastAsia" w:ascii="仿宋" w:hAnsi="仿宋" w:eastAsia="仿宋" w:cs="仿宋"/>
          <w:sz w:val="30"/>
          <w:szCs w:val="30"/>
          <w:shd w:val="clear" w:color="auto" w:fill="FFFFFF"/>
        </w:rPr>
      </w:pPr>
      <w:r>
        <w:rPr>
          <w:rFonts w:hint="eastAsia" w:ascii="仿宋" w:hAnsi="仿宋" w:eastAsia="仿宋" w:cs="仿宋"/>
          <w:sz w:val="30"/>
          <w:szCs w:val="30"/>
          <w:shd w:val="clear" w:color="auto" w:fill="FFFFFF"/>
        </w:rPr>
        <w:t>（详见附件）</w:t>
      </w:r>
    </w:p>
    <w:p w14:paraId="27DB25FB">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仿宋"/>
          <w:sz w:val="30"/>
          <w:szCs w:val="30"/>
          <w:shd w:val="clear" w:color="auto" w:fill="FFFFFF"/>
          <w:lang w:eastAsia="zh-CN"/>
        </w:rPr>
      </w:pPr>
      <w:r>
        <w:rPr>
          <w:rFonts w:hint="eastAsia" w:ascii="仿宋" w:hAnsi="仿宋" w:eastAsia="仿宋" w:cs="仿宋"/>
          <w:sz w:val="30"/>
          <w:szCs w:val="30"/>
          <w:shd w:val="clear" w:color="auto" w:fill="FFFFFF"/>
          <w:lang w:eastAsia="zh-CN"/>
        </w:rPr>
        <w:t>石林彝族自治县园林绿化管理站202</w:t>
      </w:r>
      <w:r>
        <w:rPr>
          <w:rFonts w:hint="eastAsia" w:ascii="仿宋" w:hAnsi="仿宋" w:eastAsia="仿宋" w:cs="仿宋"/>
          <w:sz w:val="30"/>
          <w:szCs w:val="30"/>
          <w:shd w:val="clear" w:color="auto" w:fill="FFFFFF"/>
          <w:lang w:val="en-US" w:eastAsia="zh-CN"/>
        </w:rPr>
        <w:t>4</w:t>
      </w:r>
      <w:r>
        <w:rPr>
          <w:rFonts w:hint="eastAsia" w:ascii="仿宋" w:hAnsi="仿宋" w:eastAsia="仿宋" w:cs="仿宋"/>
          <w:sz w:val="30"/>
          <w:szCs w:val="30"/>
          <w:shd w:val="clear" w:color="auto" w:fill="FFFFFF"/>
          <w:lang w:eastAsia="zh-CN"/>
        </w:rPr>
        <w:t>年度没有政府性基金，国有资本经营收入，也没有政府性基金、国有资本经营资金安排的支出，故《政府性基金预算财政拨款收入支出决算表》、《国有资本经营预算财政拨款收入支出决算表》为空表。</w:t>
      </w:r>
    </w:p>
    <w:p w14:paraId="65F3748E">
      <w:pPr>
        <w:spacing w:line="600" w:lineRule="exact"/>
        <w:ind w:firstLine="600" w:firstLineChars="200"/>
        <w:jc w:val="left"/>
        <w:rPr>
          <w:rFonts w:hint="eastAsia" w:ascii="仿宋_GB2312" w:eastAsia="仿宋_GB2312"/>
          <w:sz w:val="30"/>
          <w:szCs w:val="30"/>
          <w:highlight w:val="none"/>
          <w:lang w:eastAsia="zh-CN"/>
        </w:rPr>
      </w:pPr>
    </w:p>
    <w:p w14:paraId="38F6721A">
      <w:pPr>
        <w:jc w:val="center"/>
        <w:outlineLvl w:val="0"/>
        <w:rPr>
          <w:rFonts w:hint="eastAsia" w:ascii="黑体" w:hAnsi="黑体" w:eastAsia="黑体"/>
          <w:sz w:val="32"/>
          <w:szCs w:val="32"/>
          <w:highlight w:val="none"/>
        </w:rPr>
      </w:pPr>
      <w:r>
        <w:rPr>
          <w:rFonts w:hint="eastAsia" w:ascii="黑体" w:hAnsi="黑体" w:eastAsia="黑体"/>
          <w:sz w:val="32"/>
          <w:szCs w:val="32"/>
          <w:highlight w:val="none"/>
        </w:rPr>
        <w:t>第三部</w:t>
      </w:r>
      <w:r>
        <w:rPr>
          <w:rFonts w:hint="eastAsia" w:ascii="黑体" w:hAnsi="黑体" w:eastAsia="黑体"/>
          <w:sz w:val="32"/>
          <w:szCs w:val="32"/>
          <w:highlight w:val="none"/>
          <w:lang w:eastAsia="zh-CN"/>
        </w:rPr>
        <w:t>分</w:t>
      </w:r>
      <w:r>
        <w:rPr>
          <w:rFonts w:hint="eastAsia" w:ascii="黑体" w:hAnsi="黑体" w:eastAsia="黑体"/>
          <w:sz w:val="32"/>
          <w:szCs w:val="32"/>
          <w:highlight w:val="none"/>
        </w:rPr>
        <w:t xml:space="preserve">  </w:t>
      </w:r>
      <w:r>
        <w:rPr>
          <w:rFonts w:hint="eastAsia" w:ascii="黑体" w:hAnsi="黑体" w:eastAsia="黑体"/>
          <w:sz w:val="32"/>
          <w:szCs w:val="32"/>
          <w:highlight w:val="none"/>
          <w:lang w:val="en-US" w:eastAsia="zh-CN"/>
        </w:rPr>
        <w:t>2024</w:t>
      </w:r>
      <w:r>
        <w:rPr>
          <w:rFonts w:hint="eastAsia" w:ascii="黑体" w:hAnsi="黑体" w:eastAsia="黑体"/>
          <w:sz w:val="32"/>
          <w:szCs w:val="32"/>
          <w:highlight w:val="none"/>
        </w:rPr>
        <w:t>年度部门决算情况说明</w:t>
      </w:r>
    </w:p>
    <w:p w14:paraId="60F64A6A">
      <w:pPr>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一、收入决算情况说明</w:t>
      </w:r>
    </w:p>
    <w:p w14:paraId="6A4BC189">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仿宋"/>
          <w:sz w:val="30"/>
          <w:szCs w:val="30"/>
          <w:shd w:val="clear" w:color="auto" w:fill="FFFFFF"/>
          <w:lang w:eastAsia="zh-CN"/>
        </w:rPr>
      </w:pPr>
      <w:r>
        <w:rPr>
          <w:rFonts w:hint="eastAsia" w:ascii="仿宋" w:hAnsi="仿宋" w:eastAsia="仿宋" w:cs="仿宋"/>
          <w:sz w:val="30"/>
          <w:szCs w:val="30"/>
          <w:shd w:val="clear" w:color="auto" w:fill="FFFFFF"/>
          <w:lang w:val="zh-CN" w:eastAsia="zh-CN"/>
        </w:rPr>
        <w:t>石林彝族自治县园林绿化管理站</w:t>
      </w:r>
      <w:r>
        <w:rPr>
          <w:rFonts w:hint="eastAsia" w:ascii="仿宋" w:hAnsi="仿宋" w:eastAsia="仿宋" w:cs="仿宋"/>
          <w:sz w:val="30"/>
          <w:szCs w:val="30"/>
          <w:shd w:val="clear" w:color="auto" w:fill="FFFFFF"/>
          <w:lang w:val="en-US" w:eastAsia="zh-CN"/>
        </w:rPr>
        <w:t>2024</w:t>
      </w:r>
      <w:r>
        <w:rPr>
          <w:rFonts w:hint="eastAsia" w:ascii="仿宋" w:hAnsi="仿宋" w:eastAsia="仿宋" w:cs="仿宋"/>
          <w:sz w:val="30"/>
          <w:szCs w:val="30"/>
          <w:shd w:val="clear" w:color="auto" w:fill="FFFFFF"/>
          <w:lang w:eastAsia="zh-CN"/>
        </w:rPr>
        <w:t>年度收入合计</w:t>
      </w:r>
      <w:r>
        <w:rPr>
          <w:rFonts w:hint="eastAsia" w:ascii="仿宋" w:hAnsi="仿宋" w:eastAsia="仿宋" w:cs="仿宋"/>
          <w:sz w:val="30"/>
          <w:szCs w:val="30"/>
          <w:shd w:val="clear" w:color="auto" w:fill="FFFFFF"/>
          <w:lang w:val="zh-CN" w:eastAsia="zh-CN"/>
        </w:rPr>
        <w:t>1426645.68</w:t>
      </w:r>
      <w:r>
        <w:rPr>
          <w:rFonts w:hint="eastAsia" w:ascii="仿宋" w:hAnsi="仿宋" w:eastAsia="仿宋" w:cs="仿宋"/>
          <w:sz w:val="30"/>
          <w:szCs w:val="30"/>
          <w:shd w:val="clear" w:color="auto" w:fill="FFFFFF"/>
          <w:lang w:eastAsia="zh-CN"/>
        </w:rPr>
        <w:t>元。其中：财政拨款收入</w:t>
      </w:r>
      <w:r>
        <w:rPr>
          <w:rFonts w:hint="eastAsia" w:ascii="仿宋" w:hAnsi="仿宋" w:eastAsia="仿宋" w:cs="仿宋"/>
          <w:sz w:val="30"/>
          <w:szCs w:val="30"/>
          <w:shd w:val="clear" w:color="auto" w:fill="FFFFFF"/>
          <w:lang w:val="zh-CN" w:eastAsia="zh-CN"/>
        </w:rPr>
        <w:t>1426645.68</w:t>
      </w:r>
      <w:r>
        <w:rPr>
          <w:rFonts w:hint="eastAsia" w:ascii="仿宋" w:hAnsi="仿宋" w:eastAsia="仿宋" w:cs="仿宋"/>
          <w:sz w:val="30"/>
          <w:szCs w:val="30"/>
          <w:shd w:val="clear" w:color="auto" w:fill="FFFFFF"/>
          <w:lang w:eastAsia="zh-CN"/>
        </w:rPr>
        <w:t>元，占总收入的</w:t>
      </w:r>
      <w:r>
        <w:rPr>
          <w:rFonts w:hint="eastAsia" w:ascii="仿宋" w:hAnsi="仿宋" w:eastAsia="仿宋" w:cs="仿宋"/>
          <w:sz w:val="30"/>
          <w:szCs w:val="30"/>
          <w:shd w:val="clear" w:color="auto" w:fill="FFFFFF"/>
          <w:lang w:val="zh-CN" w:eastAsia="zh-CN"/>
        </w:rPr>
        <w:t>100.00</w:t>
      </w:r>
      <w:r>
        <w:rPr>
          <w:rFonts w:hint="eastAsia" w:ascii="仿宋" w:hAnsi="仿宋" w:eastAsia="仿宋" w:cs="仿宋"/>
          <w:sz w:val="30"/>
          <w:szCs w:val="30"/>
          <w:shd w:val="clear" w:color="auto" w:fill="FFFFFF"/>
          <w:lang w:eastAsia="zh-CN"/>
        </w:rPr>
        <w:t>%；上级补助收入</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元，占总收入的</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%；事业收入</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元（含教育收费</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元），占总收入的</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%；经营收入</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元，占总收入的</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%；附属单位上缴收入</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元，占总收入的</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%；其他收入</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元，占总收入的</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w:t>
      </w:r>
    </w:p>
    <w:p w14:paraId="739303CD">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default" w:ascii="仿宋" w:hAnsi="仿宋" w:eastAsia="仿宋" w:cs="仿宋"/>
          <w:sz w:val="30"/>
          <w:szCs w:val="30"/>
          <w:shd w:val="clear" w:color="auto" w:fill="FFFFFF"/>
          <w:lang w:val="en-US" w:eastAsia="zh-CN"/>
        </w:rPr>
      </w:pPr>
      <w:r>
        <w:rPr>
          <w:rFonts w:hint="eastAsia" w:ascii="仿宋" w:hAnsi="仿宋" w:eastAsia="仿宋" w:cs="仿宋"/>
          <w:sz w:val="30"/>
          <w:szCs w:val="30"/>
          <w:shd w:val="clear" w:color="auto" w:fill="FFFFFF"/>
          <w:lang w:eastAsia="zh-CN"/>
        </w:rPr>
        <w:t>与上年相比，收入合计</w:t>
      </w:r>
      <w:r>
        <w:rPr>
          <w:rFonts w:hint="eastAsia" w:ascii="仿宋" w:hAnsi="仿宋" w:eastAsia="仿宋" w:cs="仿宋"/>
          <w:sz w:val="30"/>
          <w:szCs w:val="30"/>
          <w:shd w:val="clear" w:color="auto" w:fill="FFFFFF"/>
          <w:lang w:val="en-US" w:eastAsia="zh-CN"/>
        </w:rPr>
        <w:t>减少</w:t>
      </w:r>
      <w:r>
        <w:rPr>
          <w:rFonts w:hint="eastAsia" w:ascii="仿宋" w:hAnsi="仿宋" w:eastAsia="仿宋" w:cs="仿宋"/>
          <w:sz w:val="30"/>
          <w:szCs w:val="30"/>
          <w:shd w:val="clear" w:color="auto" w:fill="FFFFFF"/>
          <w:lang w:val="zh-CN" w:eastAsia="zh-CN"/>
        </w:rPr>
        <w:t>472232.22</w:t>
      </w:r>
      <w:r>
        <w:rPr>
          <w:rFonts w:hint="eastAsia" w:ascii="仿宋" w:hAnsi="仿宋" w:eastAsia="仿宋" w:cs="仿宋"/>
          <w:sz w:val="30"/>
          <w:szCs w:val="30"/>
          <w:shd w:val="clear" w:color="auto" w:fill="FFFFFF"/>
          <w:lang w:eastAsia="zh-CN"/>
        </w:rPr>
        <w:t>元，</w:t>
      </w:r>
      <w:r>
        <w:rPr>
          <w:rFonts w:hint="eastAsia" w:ascii="仿宋" w:hAnsi="仿宋" w:eastAsia="仿宋" w:cs="仿宋"/>
          <w:sz w:val="30"/>
          <w:szCs w:val="30"/>
          <w:shd w:val="clear" w:color="auto" w:fill="FFFFFF"/>
          <w:lang w:val="en-US" w:eastAsia="zh-CN"/>
        </w:rPr>
        <w:t>下降</w:t>
      </w:r>
      <w:r>
        <w:rPr>
          <w:rFonts w:hint="eastAsia" w:ascii="仿宋" w:hAnsi="仿宋" w:eastAsia="仿宋" w:cs="仿宋"/>
          <w:sz w:val="30"/>
          <w:szCs w:val="30"/>
          <w:shd w:val="clear" w:color="auto" w:fill="FFFFFF"/>
          <w:lang w:val="zh-CN" w:eastAsia="zh-CN"/>
        </w:rPr>
        <w:t>24.87</w:t>
      </w:r>
      <w:r>
        <w:rPr>
          <w:rFonts w:hint="eastAsia" w:ascii="仿宋" w:hAnsi="仿宋" w:eastAsia="仿宋" w:cs="仿宋"/>
          <w:sz w:val="30"/>
          <w:szCs w:val="30"/>
          <w:shd w:val="clear" w:color="auto" w:fill="FFFFFF"/>
          <w:lang w:eastAsia="zh-CN"/>
        </w:rPr>
        <w:t>%。其中：财政拨款收入</w:t>
      </w:r>
      <w:r>
        <w:rPr>
          <w:rFonts w:hint="eastAsia" w:ascii="仿宋" w:hAnsi="仿宋" w:eastAsia="仿宋" w:cs="仿宋"/>
          <w:sz w:val="30"/>
          <w:szCs w:val="30"/>
          <w:shd w:val="clear" w:color="auto" w:fill="FFFFFF"/>
          <w:lang w:val="en-US" w:eastAsia="zh-CN"/>
        </w:rPr>
        <w:t>减少</w:t>
      </w:r>
      <w:r>
        <w:rPr>
          <w:rFonts w:hint="eastAsia" w:ascii="仿宋" w:hAnsi="仿宋" w:eastAsia="仿宋" w:cs="仿宋"/>
          <w:sz w:val="30"/>
          <w:szCs w:val="30"/>
          <w:shd w:val="clear" w:color="auto" w:fill="FFFFFF"/>
          <w:lang w:val="zh-CN" w:eastAsia="zh-CN"/>
        </w:rPr>
        <w:t>322232.22</w:t>
      </w:r>
      <w:r>
        <w:rPr>
          <w:rFonts w:hint="eastAsia" w:ascii="仿宋" w:hAnsi="仿宋" w:eastAsia="仿宋" w:cs="仿宋"/>
          <w:sz w:val="30"/>
          <w:szCs w:val="30"/>
          <w:shd w:val="clear" w:color="auto" w:fill="FFFFFF"/>
          <w:lang w:eastAsia="zh-CN"/>
        </w:rPr>
        <w:t>元，</w:t>
      </w:r>
      <w:r>
        <w:rPr>
          <w:rFonts w:hint="eastAsia" w:ascii="仿宋" w:hAnsi="仿宋" w:eastAsia="仿宋" w:cs="仿宋"/>
          <w:sz w:val="30"/>
          <w:szCs w:val="30"/>
          <w:shd w:val="clear" w:color="auto" w:fill="FFFFFF"/>
          <w:lang w:val="en-US" w:eastAsia="zh-CN"/>
        </w:rPr>
        <w:t>下降</w:t>
      </w:r>
      <w:r>
        <w:rPr>
          <w:rFonts w:hint="eastAsia" w:ascii="仿宋" w:hAnsi="仿宋" w:eastAsia="仿宋" w:cs="仿宋"/>
          <w:sz w:val="30"/>
          <w:szCs w:val="30"/>
          <w:shd w:val="clear" w:color="auto" w:fill="FFFFFF"/>
          <w:lang w:val="zh-CN" w:eastAsia="zh-CN"/>
        </w:rPr>
        <w:t>18.43</w:t>
      </w:r>
      <w:r>
        <w:rPr>
          <w:rFonts w:hint="eastAsia" w:ascii="仿宋" w:hAnsi="仿宋" w:eastAsia="仿宋" w:cs="仿宋"/>
          <w:sz w:val="30"/>
          <w:szCs w:val="30"/>
          <w:shd w:val="clear" w:color="auto" w:fill="FFFFFF"/>
          <w:lang w:eastAsia="zh-CN"/>
        </w:rPr>
        <w:t>%；上级补助收入增加</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元，增长</w:t>
      </w:r>
      <w:r>
        <w:rPr>
          <w:rFonts w:hint="eastAsia" w:ascii="仿宋" w:hAnsi="仿宋" w:eastAsia="仿宋" w:cs="仿宋"/>
          <w:sz w:val="30"/>
          <w:szCs w:val="30"/>
          <w:shd w:val="clear" w:color="auto" w:fill="FFFFFF"/>
          <w:lang w:val="en-US" w:eastAsia="zh-CN"/>
        </w:rPr>
        <w:t>0</w:t>
      </w:r>
      <w:r>
        <w:rPr>
          <w:rFonts w:hint="eastAsia" w:ascii="仿宋" w:hAnsi="仿宋" w:eastAsia="仿宋" w:cs="仿宋"/>
          <w:sz w:val="30"/>
          <w:szCs w:val="30"/>
          <w:shd w:val="clear" w:color="auto" w:fill="FFFFFF"/>
          <w:lang w:eastAsia="zh-CN"/>
        </w:rPr>
        <w:t>%；事业收入增加</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元，增长</w:t>
      </w:r>
      <w:r>
        <w:rPr>
          <w:rFonts w:hint="eastAsia" w:ascii="仿宋" w:hAnsi="仿宋" w:eastAsia="仿宋" w:cs="仿宋"/>
          <w:sz w:val="30"/>
          <w:szCs w:val="30"/>
          <w:shd w:val="clear" w:color="auto" w:fill="FFFFFF"/>
          <w:lang w:val="en-US" w:eastAsia="zh-CN"/>
        </w:rPr>
        <w:t>0</w:t>
      </w:r>
      <w:r>
        <w:rPr>
          <w:rFonts w:hint="eastAsia" w:ascii="仿宋" w:hAnsi="仿宋" w:eastAsia="仿宋" w:cs="仿宋"/>
          <w:sz w:val="30"/>
          <w:szCs w:val="30"/>
          <w:shd w:val="clear" w:color="auto" w:fill="FFFFFF"/>
          <w:lang w:eastAsia="zh-CN"/>
        </w:rPr>
        <w:t>%；经营收入增加</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元，增长</w:t>
      </w:r>
      <w:r>
        <w:rPr>
          <w:rFonts w:hint="eastAsia" w:ascii="仿宋" w:hAnsi="仿宋" w:eastAsia="仿宋" w:cs="仿宋"/>
          <w:sz w:val="30"/>
          <w:szCs w:val="30"/>
          <w:shd w:val="clear" w:color="auto" w:fill="FFFFFF"/>
          <w:lang w:val="en-US" w:eastAsia="zh-CN"/>
        </w:rPr>
        <w:t>0</w:t>
      </w:r>
      <w:r>
        <w:rPr>
          <w:rFonts w:hint="eastAsia" w:ascii="仿宋" w:hAnsi="仿宋" w:eastAsia="仿宋" w:cs="仿宋"/>
          <w:sz w:val="30"/>
          <w:szCs w:val="30"/>
          <w:shd w:val="clear" w:color="auto" w:fill="FFFFFF"/>
          <w:lang w:eastAsia="zh-CN"/>
        </w:rPr>
        <w:t>%；附属单位上缴收入增加</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元，增长</w:t>
      </w:r>
      <w:r>
        <w:rPr>
          <w:rFonts w:hint="eastAsia" w:ascii="仿宋" w:hAnsi="仿宋" w:eastAsia="仿宋" w:cs="仿宋"/>
          <w:sz w:val="30"/>
          <w:szCs w:val="30"/>
          <w:shd w:val="clear" w:color="auto" w:fill="FFFFFF"/>
          <w:lang w:val="en-US" w:eastAsia="zh-CN"/>
        </w:rPr>
        <w:t>0</w:t>
      </w:r>
      <w:r>
        <w:rPr>
          <w:rFonts w:hint="eastAsia" w:ascii="仿宋" w:hAnsi="仿宋" w:eastAsia="仿宋" w:cs="仿宋"/>
          <w:sz w:val="30"/>
          <w:szCs w:val="30"/>
          <w:shd w:val="clear" w:color="auto" w:fill="FFFFFF"/>
          <w:lang w:eastAsia="zh-CN"/>
        </w:rPr>
        <w:t>%；其他收入</w:t>
      </w:r>
      <w:r>
        <w:rPr>
          <w:rFonts w:hint="eastAsia" w:ascii="仿宋" w:hAnsi="仿宋" w:eastAsia="仿宋" w:cs="仿宋"/>
          <w:sz w:val="30"/>
          <w:szCs w:val="30"/>
          <w:shd w:val="clear" w:color="auto" w:fill="FFFFFF"/>
          <w:lang w:val="en-US" w:eastAsia="zh-CN"/>
        </w:rPr>
        <w:t>减少</w:t>
      </w:r>
      <w:r>
        <w:rPr>
          <w:rFonts w:hint="eastAsia" w:ascii="仿宋" w:hAnsi="仿宋" w:eastAsia="仿宋" w:cs="仿宋"/>
          <w:sz w:val="30"/>
          <w:szCs w:val="30"/>
          <w:shd w:val="clear" w:color="auto" w:fill="FFFFFF"/>
          <w:lang w:val="zh-CN" w:eastAsia="zh-CN"/>
        </w:rPr>
        <w:t>150000.00</w:t>
      </w:r>
      <w:r>
        <w:rPr>
          <w:rFonts w:hint="eastAsia" w:ascii="仿宋" w:hAnsi="仿宋" w:eastAsia="仿宋" w:cs="仿宋"/>
          <w:sz w:val="30"/>
          <w:szCs w:val="30"/>
          <w:shd w:val="clear" w:color="auto" w:fill="FFFFFF"/>
          <w:lang w:eastAsia="zh-CN"/>
        </w:rPr>
        <w:t>元，</w:t>
      </w:r>
      <w:r>
        <w:rPr>
          <w:rFonts w:hint="eastAsia" w:ascii="仿宋" w:hAnsi="仿宋" w:eastAsia="仿宋" w:cs="仿宋"/>
          <w:sz w:val="30"/>
          <w:szCs w:val="30"/>
          <w:shd w:val="clear" w:color="auto" w:fill="FFFFFF"/>
          <w:lang w:val="en-US" w:eastAsia="zh-CN"/>
        </w:rPr>
        <w:t>下降</w:t>
      </w:r>
      <w:r>
        <w:rPr>
          <w:rFonts w:hint="eastAsia" w:ascii="仿宋" w:hAnsi="仿宋" w:eastAsia="仿宋" w:cs="仿宋"/>
          <w:sz w:val="30"/>
          <w:szCs w:val="30"/>
          <w:shd w:val="clear" w:color="auto" w:fill="FFFFFF"/>
          <w:lang w:val="zh-CN" w:eastAsia="zh-CN"/>
        </w:rPr>
        <w:t>100.00</w:t>
      </w:r>
      <w:r>
        <w:rPr>
          <w:rFonts w:hint="eastAsia" w:ascii="仿宋" w:hAnsi="仿宋" w:eastAsia="仿宋" w:cs="仿宋"/>
          <w:sz w:val="30"/>
          <w:szCs w:val="30"/>
          <w:shd w:val="clear" w:color="auto" w:fill="FFFFFF"/>
          <w:lang w:eastAsia="zh-CN"/>
        </w:rPr>
        <w:t>%。主要原因是：</w:t>
      </w:r>
      <w:r>
        <w:rPr>
          <w:rFonts w:hint="eastAsia" w:ascii="仿宋" w:hAnsi="仿宋" w:eastAsia="仿宋" w:cs="仿宋"/>
          <w:sz w:val="30"/>
          <w:szCs w:val="30"/>
          <w:shd w:val="clear" w:color="auto" w:fill="FFFFFF"/>
          <w:lang w:val="en-US" w:eastAsia="zh-CN"/>
        </w:rPr>
        <w:t>2024年没有园林绿化养护管理经费，故财政拨款收入减少。2023年收到昆明市园林绿化局的非财政拨款150000.00元，2024年未收到任何其他单位拨付的资金，故</w:t>
      </w:r>
      <w:r>
        <w:rPr>
          <w:rFonts w:hint="eastAsia" w:ascii="仿宋" w:hAnsi="仿宋" w:eastAsia="仿宋" w:cs="仿宋"/>
          <w:sz w:val="30"/>
          <w:szCs w:val="30"/>
          <w:shd w:val="clear" w:color="auto" w:fill="FFFFFF"/>
          <w:lang w:eastAsia="zh-CN"/>
        </w:rPr>
        <w:t>其他收入</w:t>
      </w:r>
      <w:r>
        <w:rPr>
          <w:rFonts w:hint="eastAsia" w:ascii="仿宋" w:hAnsi="仿宋" w:eastAsia="仿宋" w:cs="仿宋"/>
          <w:sz w:val="30"/>
          <w:szCs w:val="30"/>
          <w:shd w:val="clear" w:color="auto" w:fill="FFFFFF"/>
          <w:lang w:val="en-US" w:eastAsia="zh-CN"/>
        </w:rPr>
        <w:t>减少。</w:t>
      </w:r>
    </w:p>
    <w:p w14:paraId="329A8C1C">
      <w:pPr>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二、支出决算情况说明</w:t>
      </w:r>
    </w:p>
    <w:p w14:paraId="585C70EA">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eastAsia" w:ascii="仿宋" w:hAnsi="仿宋" w:eastAsia="仿宋" w:cs="仿宋"/>
          <w:sz w:val="30"/>
          <w:szCs w:val="30"/>
          <w:shd w:val="clear" w:color="auto" w:fill="FFFFFF"/>
          <w:lang w:eastAsia="zh-CN"/>
        </w:rPr>
      </w:pPr>
      <w:r>
        <w:rPr>
          <w:rFonts w:hint="eastAsia" w:ascii="仿宋" w:hAnsi="仿宋" w:eastAsia="仿宋" w:cs="仿宋"/>
          <w:sz w:val="30"/>
          <w:szCs w:val="30"/>
          <w:shd w:val="clear" w:color="auto" w:fill="FFFFFF"/>
          <w:lang w:val="zh-CN" w:eastAsia="zh-CN"/>
        </w:rPr>
        <w:t>石林彝族自治县园林绿化管理站</w:t>
      </w:r>
      <w:r>
        <w:rPr>
          <w:rFonts w:hint="eastAsia" w:ascii="仿宋" w:hAnsi="仿宋" w:eastAsia="仿宋" w:cs="仿宋"/>
          <w:sz w:val="30"/>
          <w:szCs w:val="30"/>
          <w:shd w:val="clear" w:color="auto" w:fill="FFFFFF"/>
          <w:lang w:val="en-US" w:eastAsia="zh-CN"/>
        </w:rPr>
        <w:t>2024</w:t>
      </w:r>
      <w:r>
        <w:rPr>
          <w:rFonts w:hint="eastAsia" w:ascii="仿宋" w:hAnsi="仿宋" w:eastAsia="仿宋" w:cs="仿宋"/>
          <w:sz w:val="30"/>
          <w:szCs w:val="30"/>
          <w:shd w:val="clear" w:color="auto" w:fill="FFFFFF"/>
          <w:lang w:eastAsia="zh-CN"/>
        </w:rPr>
        <w:t>年度支出合计</w:t>
      </w:r>
      <w:r>
        <w:rPr>
          <w:rFonts w:hint="eastAsia" w:ascii="仿宋" w:hAnsi="仿宋" w:eastAsia="仿宋" w:cs="仿宋"/>
          <w:sz w:val="30"/>
          <w:szCs w:val="30"/>
          <w:shd w:val="clear" w:color="auto" w:fill="FFFFFF"/>
          <w:lang w:val="zh-CN" w:eastAsia="zh-CN"/>
        </w:rPr>
        <w:t>1576645.68</w:t>
      </w:r>
      <w:r>
        <w:rPr>
          <w:rFonts w:hint="eastAsia" w:ascii="仿宋" w:hAnsi="仿宋" w:eastAsia="仿宋" w:cs="仿宋"/>
          <w:sz w:val="30"/>
          <w:szCs w:val="30"/>
          <w:shd w:val="clear" w:color="auto" w:fill="FFFFFF"/>
          <w:lang w:eastAsia="zh-CN"/>
        </w:rPr>
        <w:t>元。其中：基本支出</w:t>
      </w:r>
      <w:r>
        <w:rPr>
          <w:rFonts w:hint="eastAsia" w:ascii="仿宋" w:hAnsi="仿宋" w:eastAsia="仿宋" w:cs="仿宋"/>
          <w:sz w:val="30"/>
          <w:szCs w:val="30"/>
          <w:shd w:val="clear" w:color="auto" w:fill="FFFFFF"/>
          <w:lang w:val="zh-CN" w:eastAsia="zh-CN"/>
        </w:rPr>
        <w:t>1426645.68</w:t>
      </w:r>
      <w:r>
        <w:rPr>
          <w:rFonts w:hint="eastAsia" w:ascii="仿宋" w:hAnsi="仿宋" w:eastAsia="仿宋" w:cs="仿宋"/>
          <w:sz w:val="30"/>
          <w:szCs w:val="30"/>
          <w:shd w:val="clear" w:color="auto" w:fill="FFFFFF"/>
          <w:lang w:eastAsia="zh-CN"/>
        </w:rPr>
        <w:t>元，占总支出的</w:t>
      </w:r>
      <w:r>
        <w:rPr>
          <w:rFonts w:hint="eastAsia" w:ascii="仿宋" w:hAnsi="仿宋" w:eastAsia="仿宋" w:cs="仿宋"/>
          <w:sz w:val="30"/>
          <w:szCs w:val="30"/>
          <w:shd w:val="clear" w:color="auto" w:fill="FFFFFF"/>
          <w:lang w:val="zh-CN" w:eastAsia="zh-CN"/>
        </w:rPr>
        <w:t>90.49</w:t>
      </w:r>
      <w:r>
        <w:rPr>
          <w:rFonts w:hint="eastAsia" w:ascii="仿宋" w:hAnsi="仿宋" w:eastAsia="仿宋" w:cs="仿宋"/>
          <w:sz w:val="30"/>
          <w:szCs w:val="30"/>
          <w:shd w:val="clear" w:color="auto" w:fill="FFFFFF"/>
          <w:lang w:eastAsia="zh-CN"/>
        </w:rPr>
        <w:t>％；项目支出</w:t>
      </w:r>
      <w:r>
        <w:rPr>
          <w:rFonts w:hint="eastAsia" w:ascii="仿宋" w:hAnsi="仿宋" w:eastAsia="仿宋" w:cs="仿宋"/>
          <w:sz w:val="30"/>
          <w:szCs w:val="30"/>
          <w:shd w:val="clear" w:color="auto" w:fill="FFFFFF"/>
          <w:lang w:val="zh-CN" w:eastAsia="zh-CN"/>
        </w:rPr>
        <w:t>150000.00</w:t>
      </w:r>
      <w:r>
        <w:rPr>
          <w:rFonts w:hint="eastAsia" w:ascii="仿宋" w:hAnsi="仿宋" w:eastAsia="仿宋" w:cs="仿宋"/>
          <w:sz w:val="30"/>
          <w:szCs w:val="30"/>
          <w:shd w:val="clear" w:color="auto" w:fill="FFFFFF"/>
          <w:lang w:eastAsia="zh-CN"/>
        </w:rPr>
        <w:t>元，占总支出的</w:t>
      </w:r>
      <w:r>
        <w:rPr>
          <w:rFonts w:hint="eastAsia" w:ascii="仿宋" w:hAnsi="仿宋" w:eastAsia="仿宋" w:cs="仿宋"/>
          <w:sz w:val="30"/>
          <w:szCs w:val="30"/>
          <w:shd w:val="clear" w:color="auto" w:fill="FFFFFF"/>
          <w:lang w:val="zh-CN" w:eastAsia="zh-CN"/>
        </w:rPr>
        <w:t>9.51</w:t>
      </w:r>
      <w:r>
        <w:rPr>
          <w:rFonts w:hint="eastAsia" w:ascii="仿宋" w:hAnsi="仿宋" w:eastAsia="仿宋" w:cs="仿宋"/>
          <w:sz w:val="30"/>
          <w:szCs w:val="30"/>
          <w:shd w:val="clear" w:color="auto" w:fill="FFFFFF"/>
          <w:lang w:eastAsia="zh-CN"/>
        </w:rPr>
        <w:t>％；上缴上级支出</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元，占总支出的</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％；经营支出</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元，占总支出的</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％；对附属单位补助支出</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元，占总支出的</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w:t>
      </w:r>
    </w:p>
    <w:p w14:paraId="74B1AC65">
      <w:pPr>
        <w:pStyle w:val="10"/>
        <w:keepNext w:val="0"/>
        <w:keepLines w:val="0"/>
        <w:pageBreakBefore w:val="0"/>
        <w:widowControl/>
        <w:kinsoku/>
        <w:wordWrap/>
        <w:overflowPunct/>
        <w:topLinePunct w:val="0"/>
        <w:autoSpaceDE/>
        <w:autoSpaceDN/>
        <w:bidi w:val="0"/>
        <w:adjustRightInd/>
        <w:snapToGrid/>
        <w:spacing w:before="0" w:after="0" w:line="590" w:lineRule="atLeast"/>
        <w:ind w:left="0" w:right="0" w:firstLine="600"/>
        <w:jc w:val="both"/>
        <w:textAlignment w:val="auto"/>
        <w:rPr>
          <w:rFonts w:hint="default" w:ascii="仿宋_GB2312" w:eastAsia="仿宋_GB2312"/>
          <w:sz w:val="30"/>
          <w:szCs w:val="30"/>
          <w:highlight w:val="none"/>
          <w:lang w:val="en-US" w:eastAsia="zh-CN"/>
        </w:rPr>
      </w:pPr>
      <w:r>
        <w:rPr>
          <w:rFonts w:hint="eastAsia" w:ascii="仿宋" w:hAnsi="仿宋" w:eastAsia="仿宋" w:cs="仿宋"/>
          <w:sz w:val="30"/>
          <w:szCs w:val="30"/>
          <w:shd w:val="clear" w:color="auto" w:fill="FFFFFF"/>
          <w:lang w:eastAsia="zh-CN"/>
        </w:rPr>
        <w:t>与上年相比，支出合计</w:t>
      </w:r>
      <w:r>
        <w:rPr>
          <w:rFonts w:hint="eastAsia" w:ascii="仿宋" w:hAnsi="仿宋" w:eastAsia="仿宋" w:cs="仿宋"/>
          <w:sz w:val="30"/>
          <w:szCs w:val="30"/>
          <w:shd w:val="clear" w:color="auto" w:fill="FFFFFF"/>
          <w:lang w:val="en-US" w:eastAsia="zh-CN"/>
        </w:rPr>
        <w:t>减少</w:t>
      </w:r>
      <w:r>
        <w:rPr>
          <w:rFonts w:hint="eastAsia" w:ascii="仿宋" w:hAnsi="仿宋" w:eastAsia="仿宋" w:cs="仿宋"/>
          <w:sz w:val="30"/>
          <w:szCs w:val="30"/>
          <w:shd w:val="clear" w:color="auto" w:fill="FFFFFF"/>
          <w:lang w:val="zh-CN" w:eastAsia="zh-CN"/>
        </w:rPr>
        <w:t>172232.22</w:t>
      </w:r>
      <w:r>
        <w:rPr>
          <w:rFonts w:hint="eastAsia" w:ascii="仿宋" w:hAnsi="仿宋" w:eastAsia="仿宋" w:cs="仿宋"/>
          <w:sz w:val="30"/>
          <w:szCs w:val="30"/>
          <w:shd w:val="clear" w:color="auto" w:fill="FFFFFF"/>
          <w:lang w:eastAsia="zh-CN"/>
        </w:rPr>
        <w:t>元，</w:t>
      </w:r>
      <w:r>
        <w:rPr>
          <w:rFonts w:hint="eastAsia" w:ascii="仿宋" w:hAnsi="仿宋" w:eastAsia="仿宋" w:cs="仿宋"/>
          <w:sz w:val="30"/>
          <w:szCs w:val="30"/>
          <w:shd w:val="clear" w:color="auto" w:fill="FFFFFF"/>
          <w:lang w:val="en-US" w:eastAsia="zh-CN"/>
        </w:rPr>
        <w:t>下降</w:t>
      </w:r>
      <w:r>
        <w:rPr>
          <w:rFonts w:hint="eastAsia" w:ascii="仿宋" w:hAnsi="仿宋" w:eastAsia="仿宋" w:cs="仿宋"/>
          <w:sz w:val="30"/>
          <w:szCs w:val="30"/>
          <w:shd w:val="clear" w:color="auto" w:fill="FFFFFF"/>
          <w:lang w:val="zh-CN" w:eastAsia="zh-CN"/>
        </w:rPr>
        <w:t>9.85</w:t>
      </w:r>
      <w:r>
        <w:rPr>
          <w:rFonts w:hint="eastAsia" w:ascii="仿宋" w:hAnsi="仿宋" w:eastAsia="仿宋" w:cs="仿宋"/>
          <w:sz w:val="30"/>
          <w:szCs w:val="30"/>
          <w:shd w:val="clear" w:color="auto" w:fill="FFFFFF"/>
          <w:lang w:eastAsia="zh-CN"/>
        </w:rPr>
        <w:t>%。其中：基本支出增加</w:t>
      </w:r>
      <w:r>
        <w:rPr>
          <w:rFonts w:hint="eastAsia" w:ascii="仿宋" w:hAnsi="仿宋" w:eastAsia="仿宋" w:cs="仿宋"/>
          <w:sz w:val="30"/>
          <w:szCs w:val="30"/>
          <w:shd w:val="clear" w:color="auto" w:fill="FFFFFF"/>
          <w:lang w:val="zh-CN" w:eastAsia="zh-CN"/>
        </w:rPr>
        <w:t>175152.22</w:t>
      </w:r>
      <w:r>
        <w:rPr>
          <w:rFonts w:hint="eastAsia" w:ascii="仿宋" w:hAnsi="仿宋" w:eastAsia="仿宋" w:cs="仿宋"/>
          <w:sz w:val="30"/>
          <w:szCs w:val="30"/>
          <w:shd w:val="clear" w:color="auto" w:fill="FFFFFF"/>
          <w:lang w:eastAsia="zh-CN"/>
        </w:rPr>
        <w:t>元，增长</w:t>
      </w:r>
      <w:r>
        <w:rPr>
          <w:rFonts w:hint="eastAsia" w:ascii="仿宋" w:hAnsi="仿宋" w:eastAsia="仿宋" w:cs="仿宋"/>
          <w:sz w:val="30"/>
          <w:szCs w:val="30"/>
          <w:shd w:val="clear" w:color="auto" w:fill="FFFFFF"/>
          <w:lang w:val="zh-CN" w:eastAsia="zh-CN"/>
        </w:rPr>
        <w:t>14.00</w:t>
      </w:r>
      <w:r>
        <w:rPr>
          <w:rFonts w:hint="eastAsia" w:ascii="仿宋" w:hAnsi="仿宋" w:eastAsia="仿宋" w:cs="仿宋"/>
          <w:sz w:val="30"/>
          <w:szCs w:val="30"/>
          <w:shd w:val="clear" w:color="auto" w:fill="FFFFFF"/>
          <w:lang w:eastAsia="zh-CN"/>
        </w:rPr>
        <w:t>%；项目支出</w:t>
      </w:r>
      <w:r>
        <w:rPr>
          <w:rFonts w:hint="eastAsia" w:ascii="仿宋" w:hAnsi="仿宋" w:eastAsia="仿宋" w:cs="仿宋"/>
          <w:sz w:val="30"/>
          <w:szCs w:val="30"/>
          <w:shd w:val="clear" w:color="auto" w:fill="FFFFFF"/>
          <w:lang w:val="en-US" w:eastAsia="zh-CN"/>
        </w:rPr>
        <w:t>减少</w:t>
      </w:r>
      <w:r>
        <w:rPr>
          <w:rFonts w:hint="eastAsia" w:ascii="仿宋" w:hAnsi="仿宋" w:eastAsia="仿宋" w:cs="仿宋"/>
          <w:sz w:val="30"/>
          <w:szCs w:val="30"/>
          <w:shd w:val="clear" w:color="auto" w:fill="FFFFFF"/>
          <w:lang w:val="zh-CN" w:eastAsia="zh-CN"/>
        </w:rPr>
        <w:t>347384.44</w:t>
      </w:r>
      <w:r>
        <w:rPr>
          <w:rFonts w:hint="eastAsia" w:ascii="仿宋" w:hAnsi="仿宋" w:eastAsia="仿宋" w:cs="仿宋"/>
          <w:sz w:val="30"/>
          <w:szCs w:val="30"/>
          <w:shd w:val="clear" w:color="auto" w:fill="FFFFFF"/>
          <w:lang w:eastAsia="zh-CN"/>
        </w:rPr>
        <w:t>元，</w:t>
      </w:r>
      <w:r>
        <w:rPr>
          <w:rFonts w:hint="eastAsia" w:ascii="仿宋" w:hAnsi="仿宋" w:eastAsia="仿宋" w:cs="仿宋"/>
          <w:sz w:val="30"/>
          <w:szCs w:val="30"/>
          <w:shd w:val="clear" w:color="auto" w:fill="FFFFFF"/>
          <w:lang w:val="en-US" w:eastAsia="zh-CN"/>
        </w:rPr>
        <w:t>下降</w:t>
      </w:r>
      <w:r>
        <w:rPr>
          <w:rFonts w:hint="eastAsia" w:ascii="仿宋" w:hAnsi="仿宋" w:eastAsia="仿宋" w:cs="仿宋"/>
          <w:sz w:val="30"/>
          <w:szCs w:val="30"/>
          <w:shd w:val="clear" w:color="auto" w:fill="FFFFFF"/>
          <w:lang w:val="zh-CN" w:eastAsia="zh-CN"/>
        </w:rPr>
        <w:t>69.84</w:t>
      </w:r>
      <w:r>
        <w:rPr>
          <w:rFonts w:hint="eastAsia" w:ascii="仿宋" w:hAnsi="仿宋" w:eastAsia="仿宋" w:cs="仿宋"/>
          <w:sz w:val="30"/>
          <w:szCs w:val="30"/>
          <w:shd w:val="clear" w:color="auto" w:fill="FFFFFF"/>
          <w:lang w:eastAsia="zh-CN"/>
        </w:rPr>
        <w:t>%；上缴上级支出增加</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元，增长</w:t>
      </w:r>
      <w:r>
        <w:rPr>
          <w:rFonts w:hint="eastAsia" w:ascii="仿宋" w:hAnsi="仿宋" w:eastAsia="仿宋" w:cs="仿宋"/>
          <w:sz w:val="30"/>
          <w:szCs w:val="30"/>
          <w:shd w:val="clear" w:color="auto" w:fill="FFFFFF"/>
          <w:lang w:val="en-US" w:eastAsia="zh-CN"/>
        </w:rPr>
        <w:t>0</w:t>
      </w:r>
      <w:r>
        <w:rPr>
          <w:rFonts w:hint="eastAsia" w:ascii="仿宋" w:hAnsi="仿宋" w:eastAsia="仿宋" w:cs="仿宋"/>
          <w:sz w:val="30"/>
          <w:szCs w:val="30"/>
          <w:shd w:val="clear" w:color="auto" w:fill="FFFFFF"/>
          <w:lang w:eastAsia="zh-CN"/>
        </w:rPr>
        <w:t>%；经营支出增加</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元，增长</w:t>
      </w:r>
      <w:r>
        <w:rPr>
          <w:rFonts w:hint="eastAsia" w:ascii="仿宋" w:hAnsi="仿宋" w:eastAsia="仿宋" w:cs="仿宋"/>
          <w:sz w:val="30"/>
          <w:szCs w:val="30"/>
          <w:shd w:val="clear" w:color="auto" w:fill="FFFFFF"/>
          <w:lang w:val="en-US" w:eastAsia="zh-CN"/>
        </w:rPr>
        <w:t>0</w:t>
      </w:r>
      <w:r>
        <w:rPr>
          <w:rFonts w:hint="eastAsia" w:ascii="仿宋" w:hAnsi="仿宋" w:eastAsia="仿宋" w:cs="仿宋"/>
          <w:sz w:val="30"/>
          <w:szCs w:val="30"/>
          <w:shd w:val="clear" w:color="auto" w:fill="FFFFFF"/>
          <w:lang w:eastAsia="zh-CN"/>
        </w:rPr>
        <w:t>%；对附属单位补助支出增加</w:t>
      </w:r>
      <w:r>
        <w:rPr>
          <w:rFonts w:hint="eastAsia" w:ascii="仿宋" w:hAnsi="仿宋" w:eastAsia="仿宋" w:cs="仿宋"/>
          <w:sz w:val="30"/>
          <w:szCs w:val="30"/>
          <w:shd w:val="clear" w:color="auto" w:fill="FFFFFF"/>
          <w:lang w:val="zh-CN" w:eastAsia="zh-CN"/>
        </w:rPr>
        <w:t>0.00</w:t>
      </w:r>
      <w:r>
        <w:rPr>
          <w:rFonts w:hint="eastAsia" w:ascii="仿宋" w:hAnsi="仿宋" w:eastAsia="仿宋" w:cs="仿宋"/>
          <w:sz w:val="30"/>
          <w:szCs w:val="30"/>
          <w:shd w:val="clear" w:color="auto" w:fill="FFFFFF"/>
          <w:lang w:eastAsia="zh-CN"/>
        </w:rPr>
        <w:t>元，增长</w:t>
      </w:r>
      <w:r>
        <w:rPr>
          <w:rFonts w:hint="eastAsia" w:ascii="仿宋" w:hAnsi="仿宋" w:eastAsia="仿宋" w:cs="仿宋"/>
          <w:sz w:val="30"/>
          <w:szCs w:val="30"/>
          <w:shd w:val="clear" w:color="auto" w:fill="FFFFFF"/>
          <w:lang w:val="en-US" w:eastAsia="zh-CN"/>
        </w:rPr>
        <w:t>0</w:t>
      </w:r>
      <w:r>
        <w:rPr>
          <w:rFonts w:hint="eastAsia" w:ascii="仿宋" w:hAnsi="仿宋" w:eastAsia="仿宋" w:cs="仿宋"/>
          <w:sz w:val="30"/>
          <w:szCs w:val="30"/>
          <w:shd w:val="clear" w:color="auto" w:fill="FFFFFF"/>
          <w:lang w:eastAsia="zh-CN"/>
        </w:rPr>
        <w:t>%。</w:t>
      </w:r>
      <w:r>
        <w:rPr>
          <w:rFonts w:hint="eastAsia" w:ascii="仿宋_GB2312" w:eastAsia="仿宋_GB2312"/>
          <w:sz w:val="30"/>
          <w:szCs w:val="30"/>
          <w:highlight w:val="none"/>
        </w:rPr>
        <w:t>主要原因</w:t>
      </w:r>
      <w:r>
        <w:rPr>
          <w:rFonts w:hint="eastAsia" w:ascii="仿宋_GB2312" w:eastAsia="仿宋_GB2312"/>
          <w:sz w:val="30"/>
          <w:szCs w:val="30"/>
          <w:highlight w:val="none"/>
          <w:lang w:eastAsia="zh-CN"/>
        </w:rPr>
        <w:t>是：</w:t>
      </w:r>
      <w:r>
        <w:rPr>
          <w:rFonts w:hint="eastAsia" w:ascii="仿宋_GB2312" w:eastAsia="仿宋_GB2312"/>
          <w:sz w:val="30"/>
          <w:szCs w:val="30"/>
          <w:highlight w:val="none"/>
          <w:lang w:val="en-US" w:eastAsia="zh-CN"/>
        </w:rPr>
        <w:t>基本支出增加的主要原因是工资标准增加；</w:t>
      </w:r>
      <w:r>
        <w:rPr>
          <w:rFonts w:hint="eastAsia" w:ascii="仿宋" w:hAnsi="仿宋" w:eastAsia="仿宋" w:cs="仿宋"/>
          <w:sz w:val="30"/>
          <w:szCs w:val="30"/>
          <w:shd w:val="clear" w:color="auto" w:fill="FFFFFF"/>
          <w:lang w:val="en-US" w:eastAsia="zh-CN"/>
        </w:rPr>
        <w:t>2024年没有园林绿化养护管理经费，故项目支出减少。</w:t>
      </w:r>
    </w:p>
    <w:p w14:paraId="35FB2887">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（一）基本支出情况</w:t>
      </w:r>
    </w:p>
    <w:p w14:paraId="2A92ABD3">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2024</w:t>
      </w:r>
      <w:r>
        <w:rPr>
          <w:rFonts w:hint="eastAsia" w:ascii="仿宋" w:hAnsi="仿宋" w:eastAsia="仿宋" w:cs="仿宋"/>
          <w:kern w:val="2"/>
          <w:sz w:val="30"/>
          <w:szCs w:val="30"/>
          <w:shd w:val="clear" w:color="auto" w:fill="FFFFFF"/>
          <w:lang w:val="zh-CN" w:eastAsia="zh-CN" w:bidi="ar-SA"/>
        </w:rPr>
        <w:t>年度用于保障石林彝族自治县园林绿化管理站机构正常运转的日常支出1426645.68元。其中：基本工资、津贴补贴等人员经费支出1367335.68元，占基本支出的95.84％；办公费、印刷费、水电费、办公设备购置等公用经费59310.00元，占基本支出的4.16％。</w:t>
      </w:r>
    </w:p>
    <w:p w14:paraId="5BDBE46F">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（二）项目支出情况</w:t>
      </w:r>
    </w:p>
    <w:p w14:paraId="23DC8528">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2024年度用于保障</w:t>
      </w:r>
      <w:r>
        <w:rPr>
          <w:rFonts w:hint="eastAsia" w:ascii="仿宋" w:hAnsi="仿宋" w:eastAsia="仿宋" w:cs="仿宋"/>
          <w:kern w:val="2"/>
          <w:sz w:val="30"/>
          <w:szCs w:val="30"/>
          <w:shd w:val="clear" w:color="auto" w:fill="FFFFFF"/>
          <w:lang w:val="zh-CN" w:eastAsia="zh-CN" w:bidi="ar-SA"/>
        </w:rPr>
        <w:t>石林彝族自治县园林绿化管理站</w:t>
      </w:r>
      <w:r>
        <w:rPr>
          <w:rFonts w:hint="eastAsia" w:ascii="仿宋" w:hAnsi="仿宋" w:eastAsia="仿宋" w:cs="仿宋"/>
          <w:kern w:val="2"/>
          <w:sz w:val="30"/>
          <w:szCs w:val="30"/>
          <w:shd w:val="clear" w:color="auto" w:fill="FFFFFF"/>
          <w:lang w:val="en-US" w:eastAsia="zh-CN" w:bidi="ar-SA"/>
        </w:rPr>
        <w:t>为完成特定的行政工作任务或事业发展目标，用于专项业务工作的经费支出</w:t>
      </w:r>
      <w:r>
        <w:rPr>
          <w:rFonts w:hint="eastAsia" w:ascii="仿宋" w:hAnsi="仿宋" w:eastAsia="仿宋" w:cs="仿宋"/>
          <w:kern w:val="2"/>
          <w:sz w:val="30"/>
          <w:szCs w:val="30"/>
          <w:shd w:val="clear" w:color="auto" w:fill="FFFFFF"/>
          <w:lang w:val="zh-CN" w:eastAsia="zh-CN" w:bidi="ar-SA"/>
        </w:rPr>
        <w:t>150000.00</w:t>
      </w:r>
      <w:r>
        <w:rPr>
          <w:rFonts w:hint="eastAsia" w:ascii="仿宋" w:hAnsi="仿宋" w:eastAsia="仿宋" w:cs="仿宋"/>
          <w:kern w:val="2"/>
          <w:sz w:val="30"/>
          <w:szCs w:val="30"/>
          <w:shd w:val="clear" w:color="auto" w:fill="FFFFFF"/>
          <w:lang w:val="en-US" w:eastAsia="zh-CN" w:bidi="ar-SA"/>
        </w:rPr>
        <w:t>元。其中：基本建设类项目支出</w:t>
      </w:r>
      <w:r>
        <w:rPr>
          <w:rFonts w:hint="eastAsia" w:ascii="仿宋" w:hAnsi="仿宋" w:eastAsia="仿宋" w:cs="仿宋"/>
          <w:kern w:val="2"/>
          <w:sz w:val="30"/>
          <w:szCs w:val="30"/>
          <w:shd w:val="clear" w:color="auto" w:fill="FFFFFF"/>
          <w:lang w:val="zh-CN" w:eastAsia="zh-CN" w:bidi="ar-SA"/>
        </w:rPr>
        <w:t>0.00</w:t>
      </w:r>
      <w:r>
        <w:rPr>
          <w:rFonts w:hint="eastAsia" w:ascii="仿宋" w:hAnsi="仿宋" w:eastAsia="仿宋" w:cs="仿宋"/>
          <w:kern w:val="2"/>
          <w:sz w:val="30"/>
          <w:szCs w:val="30"/>
          <w:shd w:val="clear" w:color="auto" w:fill="FFFFFF"/>
          <w:lang w:val="en-US" w:eastAsia="zh-CN" w:bidi="ar-SA"/>
        </w:rPr>
        <w:t>元。</w:t>
      </w:r>
    </w:p>
    <w:p w14:paraId="75C85C54">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en-US" w:eastAsia="zh-CN" w:bidi="ar-SA"/>
        </w:rPr>
        <w:t>本单位无项目支出</w:t>
      </w:r>
    </w:p>
    <w:p w14:paraId="168CD7ED">
      <w:pPr>
        <w:widowControl/>
        <w:snapToGrid w:val="0"/>
        <w:spacing w:before="100" w:after="100" w:line="600" w:lineRule="exact"/>
        <w:ind w:firstLine="600" w:firstLineChars="200"/>
        <w:jc w:val="both"/>
        <w:outlineLvl w:val="1"/>
        <w:rPr>
          <w:rFonts w:hint="eastAsia" w:ascii="黑体" w:hAnsi="黑体" w:eastAsia="黑体"/>
          <w:sz w:val="30"/>
          <w:szCs w:val="30"/>
          <w:highlight w:val="none"/>
        </w:rPr>
      </w:pPr>
      <w:r>
        <w:rPr>
          <w:rFonts w:hint="eastAsia" w:ascii="黑体" w:hAnsi="黑体" w:eastAsia="黑体"/>
          <w:sz w:val="30"/>
          <w:szCs w:val="30"/>
          <w:highlight w:val="none"/>
        </w:rPr>
        <w:t>三、一般公共预算财政拨款支出决算情况说明</w:t>
      </w:r>
    </w:p>
    <w:p w14:paraId="2ED28D99">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（一）一般公共预算财政拨款支出决算总体情况</w:t>
      </w:r>
    </w:p>
    <w:p w14:paraId="1B98BFAF">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en-US" w:eastAsia="zh-CN" w:bidi="ar-SA"/>
        </w:rPr>
      </w:pPr>
      <w:r>
        <w:rPr>
          <w:rFonts w:hint="eastAsia" w:ascii="仿宋" w:hAnsi="仿宋" w:eastAsia="仿宋" w:cs="仿宋"/>
          <w:kern w:val="2"/>
          <w:sz w:val="30"/>
          <w:szCs w:val="30"/>
          <w:shd w:val="clear" w:color="auto" w:fill="FFFFFF"/>
          <w:lang w:val="zh-CN" w:eastAsia="zh-CN" w:bidi="ar-SA"/>
        </w:rPr>
        <w:t>石林彝族自治县园林绿化管理站</w:t>
      </w:r>
      <w:r>
        <w:rPr>
          <w:rFonts w:hint="eastAsia" w:ascii="仿宋" w:hAnsi="仿宋" w:eastAsia="仿宋" w:cs="仿宋"/>
          <w:kern w:val="2"/>
          <w:sz w:val="30"/>
          <w:szCs w:val="30"/>
          <w:shd w:val="clear" w:color="auto" w:fill="FFFFFF"/>
          <w:lang w:val="en-US" w:eastAsia="zh-CN" w:bidi="ar-SA"/>
        </w:rPr>
        <w:t>2024年度一般公共预算财政拨款支出</w:t>
      </w:r>
      <w:r>
        <w:rPr>
          <w:rFonts w:hint="eastAsia" w:ascii="仿宋" w:hAnsi="仿宋" w:eastAsia="仿宋" w:cs="仿宋"/>
          <w:kern w:val="2"/>
          <w:sz w:val="30"/>
          <w:szCs w:val="30"/>
          <w:shd w:val="clear" w:color="auto" w:fill="FFFFFF"/>
          <w:lang w:val="zh-CN" w:eastAsia="zh-CN" w:bidi="ar-SA"/>
        </w:rPr>
        <w:t>1426645.68</w:t>
      </w:r>
      <w:r>
        <w:rPr>
          <w:rFonts w:hint="eastAsia" w:ascii="仿宋" w:hAnsi="仿宋" w:eastAsia="仿宋" w:cs="仿宋"/>
          <w:kern w:val="2"/>
          <w:sz w:val="30"/>
          <w:szCs w:val="30"/>
          <w:shd w:val="clear" w:color="auto" w:fill="FFFFFF"/>
          <w:lang w:val="en-US" w:eastAsia="zh-CN" w:bidi="ar-SA"/>
        </w:rPr>
        <w:t>元,占本年支出合计的</w:t>
      </w:r>
      <w:r>
        <w:rPr>
          <w:rFonts w:hint="eastAsia" w:ascii="仿宋" w:hAnsi="仿宋" w:eastAsia="仿宋" w:cs="仿宋"/>
          <w:kern w:val="2"/>
          <w:sz w:val="30"/>
          <w:szCs w:val="30"/>
          <w:shd w:val="clear" w:color="auto" w:fill="FFFFFF"/>
          <w:lang w:val="zh-CN" w:eastAsia="zh-CN" w:bidi="ar-SA"/>
        </w:rPr>
        <w:t>90.49</w:t>
      </w:r>
      <w:r>
        <w:rPr>
          <w:rFonts w:hint="eastAsia" w:ascii="仿宋" w:hAnsi="仿宋" w:eastAsia="仿宋" w:cs="仿宋"/>
          <w:kern w:val="2"/>
          <w:sz w:val="30"/>
          <w:szCs w:val="30"/>
          <w:shd w:val="clear" w:color="auto" w:fill="FFFFFF"/>
          <w:lang w:val="en-US" w:eastAsia="zh-CN" w:bidi="ar-SA"/>
        </w:rPr>
        <w:t>%。与上年相比减少</w:t>
      </w:r>
      <w:r>
        <w:rPr>
          <w:rFonts w:hint="eastAsia" w:ascii="仿宋" w:hAnsi="仿宋" w:eastAsia="仿宋" w:cs="仿宋"/>
          <w:kern w:val="2"/>
          <w:sz w:val="30"/>
          <w:szCs w:val="30"/>
          <w:shd w:val="clear" w:color="auto" w:fill="FFFFFF"/>
          <w:lang w:val="zh-CN" w:eastAsia="zh-CN" w:bidi="ar-SA"/>
        </w:rPr>
        <w:t>322232.22</w:t>
      </w:r>
      <w:r>
        <w:rPr>
          <w:rFonts w:hint="eastAsia" w:ascii="仿宋" w:hAnsi="仿宋" w:eastAsia="仿宋" w:cs="仿宋"/>
          <w:kern w:val="2"/>
          <w:sz w:val="30"/>
          <w:szCs w:val="30"/>
          <w:shd w:val="clear" w:color="auto" w:fill="FFFFFF"/>
          <w:lang w:val="en-US" w:eastAsia="zh-CN" w:bidi="ar-SA"/>
        </w:rPr>
        <w:t>元，下降</w:t>
      </w:r>
      <w:r>
        <w:rPr>
          <w:rFonts w:hint="eastAsia" w:ascii="仿宋" w:hAnsi="仿宋" w:eastAsia="仿宋" w:cs="仿宋"/>
          <w:kern w:val="2"/>
          <w:sz w:val="30"/>
          <w:szCs w:val="30"/>
          <w:shd w:val="clear" w:color="auto" w:fill="FFFFFF"/>
          <w:lang w:val="zh-CN" w:eastAsia="zh-CN" w:bidi="ar-SA"/>
        </w:rPr>
        <w:t>18.43</w:t>
      </w:r>
      <w:r>
        <w:rPr>
          <w:rFonts w:hint="eastAsia" w:ascii="仿宋" w:hAnsi="仿宋" w:eastAsia="仿宋" w:cs="仿宋"/>
          <w:kern w:val="2"/>
          <w:sz w:val="30"/>
          <w:szCs w:val="30"/>
          <w:shd w:val="clear" w:color="auto" w:fill="FFFFFF"/>
          <w:lang w:val="en-US" w:eastAsia="zh-CN" w:bidi="ar-SA"/>
        </w:rPr>
        <w:t>%,完成年初预算的</w:t>
      </w:r>
      <w:r>
        <w:rPr>
          <w:rFonts w:hint="eastAsia" w:ascii="仿宋" w:hAnsi="仿宋" w:eastAsia="仿宋" w:cs="仿宋"/>
          <w:kern w:val="2"/>
          <w:sz w:val="30"/>
          <w:szCs w:val="30"/>
          <w:shd w:val="clear" w:color="auto" w:fill="FFFFFF"/>
          <w:lang w:val="zh-CN" w:eastAsia="zh-CN" w:bidi="ar-SA"/>
        </w:rPr>
        <w:t>99.27</w:t>
      </w:r>
      <w:r>
        <w:rPr>
          <w:rFonts w:hint="eastAsia" w:ascii="仿宋" w:hAnsi="仿宋" w:eastAsia="仿宋" w:cs="仿宋"/>
          <w:kern w:val="2"/>
          <w:sz w:val="30"/>
          <w:szCs w:val="30"/>
          <w:shd w:val="clear" w:color="auto" w:fill="FFFFFF"/>
          <w:lang w:val="en-US" w:eastAsia="zh-CN" w:bidi="ar-SA"/>
        </w:rPr>
        <w:t>%。</w:t>
      </w:r>
    </w:p>
    <w:p w14:paraId="452A403D">
      <w:pPr>
        <w:widowControl/>
        <w:snapToGrid w:val="0"/>
        <w:spacing w:before="100" w:after="100" w:line="600" w:lineRule="exact"/>
        <w:ind w:firstLine="600" w:firstLineChars="200"/>
        <w:jc w:val="both"/>
        <w:outlineLvl w:val="2"/>
        <w:rPr>
          <w:rFonts w:hint="eastAsia" w:ascii="楷体" w:hAnsi="楷体" w:eastAsia="楷体"/>
          <w:sz w:val="30"/>
          <w:szCs w:val="30"/>
          <w:highlight w:val="none"/>
        </w:rPr>
      </w:pPr>
      <w:r>
        <w:rPr>
          <w:rFonts w:hint="eastAsia" w:ascii="楷体" w:hAnsi="楷体" w:eastAsia="楷体"/>
          <w:sz w:val="30"/>
          <w:szCs w:val="30"/>
          <w:highlight w:val="none"/>
        </w:rPr>
        <w:t>（二）一般公共预算财政拨款支出决算</w:t>
      </w:r>
      <w:r>
        <w:rPr>
          <w:rFonts w:hint="eastAsia" w:ascii="楷体" w:hAnsi="楷体" w:eastAsia="楷体"/>
          <w:sz w:val="30"/>
          <w:szCs w:val="30"/>
          <w:highlight w:val="none"/>
          <w:lang w:val="en-US" w:eastAsia="zh-CN"/>
        </w:rPr>
        <w:t>具体</w:t>
      </w:r>
      <w:r>
        <w:rPr>
          <w:rFonts w:hint="eastAsia" w:ascii="楷体" w:hAnsi="楷体" w:eastAsia="楷体"/>
          <w:sz w:val="30"/>
          <w:szCs w:val="30"/>
          <w:highlight w:val="none"/>
          <w:lang w:eastAsia="zh-CN"/>
        </w:rPr>
        <w:t>情况</w:t>
      </w:r>
      <w:r>
        <w:rPr>
          <w:rFonts w:hint="eastAsia" w:ascii="楷体" w:hAnsi="楷体" w:eastAsia="楷体"/>
          <w:sz w:val="30"/>
          <w:szCs w:val="30"/>
          <w:highlight w:val="none"/>
        </w:rPr>
        <w:tab/>
      </w:r>
    </w:p>
    <w:p w14:paraId="78078AFC">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zh-CN" w:eastAsia="zh-CN" w:bidi="ar-SA"/>
        </w:rPr>
        <w:t>1.一般公共服务（类）支出0.00元，占一般公共预算财政拨款总支出的0.00%,年初无此项预算。</w:t>
      </w:r>
    </w:p>
    <w:p w14:paraId="34C227E5">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zh-CN" w:eastAsia="zh-CN" w:bidi="ar-SA"/>
        </w:rPr>
        <w:t>2.外交（类）支出0.00元，占一般公共预算财政拨款总支出的0.00%,年初无此项预算。</w:t>
      </w:r>
    </w:p>
    <w:p w14:paraId="69241417">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zh-CN" w:eastAsia="zh-CN" w:bidi="ar-SA"/>
        </w:rPr>
        <w:t>3.国防（类）支出0.00元，占一般公共预算财政拨款总支出的0.00%,年初无此项预算。</w:t>
      </w:r>
    </w:p>
    <w:p w14:paraId="4438D553">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zh-CN" w:eastAsia="zh-CN" w:bidi="ar-SA"/>
        </w:rPr>
        <w:t>4.公共安全（类）支出0.00元，占一般公共预算财政拨款总支出的0.00%,年初无此项预算。</w:t>
      </w:r>
    </w:p>
    <w:p w14:paraId="081D7663">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5.教育（类）支出0.00元，占一般公共预算财政拨款总支出的0.00%</w:t>
      </w:r>
      <w:r>
        <w:rPr>
          <w:rFonts w:hint="eastAsia" w:ascii="仿宋" w:hAnsi="仿宋" w:eastAsia="仿宋" w:cs="仿宋"/>
          <w:kern w:val="2"/>
          <w:sz w:val="30"/>
          <w:szCs w:val="30"/>
          <w:shd w:val="clear" w:color="auto" w:fill="FFFFFF"/>
          <w:lang w:val="zh-CN" w:eastAsia="zh-CN" w:bidi="ar-SA"/>
        </w:rPr>
        <w:t>,年初无此项预算。</w:t>
      </w:r>
    </w:p>
    <w:p w14:paraId="0F54CF3D">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6.科学技术（类）支出0.00元，占一般公共预算财政拨款总支出的0.00%</w:t>
      </w:r>
      <w:r>
        <w:rPr>
          <w:rFonts w:hint="eastAsia" w:ascii="仿宋" w:hAnsi="仿宋" w:eastAsia="仿宋" w:cs="仿宋"/>
          <w:kern w:val="2"/>
          <w:sz w:val="30"/>
          <w:szCs w:val="30"/>
          <w:shd w:val="clear" w:color="auto" w:fill="FFFFFF"/>
          <w:lang w:val="zh-CN" w:eastAsia="zh-CN" w:bidi="ar-SA"/>
        </w:rPr>
        <w:t>,年初无此项预算。</w:t>
      </w:r>
    </w:p>
    <w:p w14:paraId="281D8237">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7.文化旅游体育与传媒（类）支出0.00元，占一般公共预算财政拨款总支出的0.00%</w:t>
      </w:r>
      <w:r>
        <w:rPr>
          <w:rFonts w:hint="eastAsia" w:ascii="仿宋" w:hAnsi="仿宋" w:eastAsia="仿宋" w:cs="仿宋"/>
          <w:kern w:val="2"/>
          <w:sz w:val="30"/>
          <w:szCs w:val="30"/>
          <w:shd w:val="clear" w:color="auto" w:fill="FFFFFF"/>
          <w:lang w:val="zh-CN" w:eastAsia="zh-CN" w:bidi="ar-SA"/>
        </w:rPr>
        <w:t>,年初无此项预算。</w:t>
      </w:r>
    </w:p>
    <w:p w14:paraId="257376B9">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8.社会保障和就业（类）支出142590.72元，占一般公共预算财政拨款总支出的9.99%</w:t>
      </w:r>
      <w:r>
        <w:rPr>
          <w:rFonts w:hint="eastAsia" w:ascii="仿宋" w:hAnsi="仿宋" w:eastAsia="仿宋" w:cs="仿宋"/>
          <w:kern w:val="2"/>
          <w:sz w:val="30"/>
          <w:szCs w:val="30"/>
          <w:shd w:val="clear" w:color="auto" w:fill="FFFFFF"/>
          <w:lang w:val="zh-CN" w:eastAsia="zh-CN" w:bidi="ar-SA"/>
        </w:rPr>
        <w:t>,完成年初预算的88.83</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w:t>
      </w:r>
      <w:r>
        <w:rPr>
          <w:rFonts w:hint="eastAsia" w:ascii="仿宋" w:hAnsi="仿宋" w:eastAsia="仿宋" w:cs="仿宋"/>
          <w:kern w:val="2"/>
          <w:sz w:val="30"/>
          <w:szCs w:val="30"/>
          <w:shd w:val="clear" w:color="auto" w:fill="FFFFFF"/>
          <w:lang w:val="en-US" w:eastAsia="zh-CN" w:bidi="ar-SA"/>
        </w:rPr>
        <w:t>主要用于机关事业单位基本养老保险缴费支出</w:t>
      </w:r>
      <w:r>
        <w:rPr>
          <w:rFonts w:hint="eastAsia" w:ascii="仿宋" w:hAnsi="仿宋" w:eastAsia="仿宋" w:cs="仿宋"/>
          <w:kern w:val="2"/>
          <w:sz w:val="30"/>
          <w:szCs w:val="30"/>
          <w:shd w:val="clear" w:color="auto" w:fill="FFFFFF"/>
          <w:lang w:val="zh-CN" w:eastAsia="zh-CN" w:bidi="ar-SA"/>
        </w:rPr>
        <w:t>；造成预决算差异的主要原因是</w:t>
      </w:r>
      <w:r>
        <w:rPr>
          <w:rFonts w:hint="eastAsia" w:ascii="仿宋" w:hAnsi="仿宋" w:eastAsia="仿宋" w:cs="仿宋"/>
          <w:kern w:val="2"/>
          <w:sz w:val="30"/>
          <w:szCs w:val="30"/>
          <w:shd w:val="clear" w:color="auto" w:fill="FFFFFF"/>
          <w:lang w:val="en-US" w:eastAsia="zh-CN" w:bidi="ar-SA"/>
        </w:rPr>
        <w:t>年初预算中的养老保险是固定标准，但实际没那么高</w:t>
      </w:r>
      <w:r>
        <w:rPr>
          <w:rFonts w:hint="eastAsia" w:ascii="仿宋" w:hAnsi="仿宋" w:eastAsia="仿宋" w:cs="仿宋"/>
          <w:kern w:val="2"/>
          <w:sz w:val="30"/>
          <w:szCs w:val="30"/>
          <w:shd w:val="clear" w:color="auto" w:fill="FFFFFF"/>
          <w:lang w:val="zh-CN" w:eastAsia="zh-CN" w:bidi="ar-SA"/>
        </w:rPr>
        <w:t>。</w:t>
      </w:r>
    </w:p>
    <w:p w14:paraId="4690AA10">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9.卫生健康（类）支出</w:t>
      </w:r>
      <w:r>
        <w:rPr>
          <w:rFonts w:hint="eastAsia" w:ascii="仿宋" w:hAnsi="仿宋" w:eastAsia="仿宋" w:cs="仿宋"/>
          <w:kern w:val="2"/>
          <w:sz w:val="30"/>
          <w:szCs w:val="30"/>
          <w:shd w:val="clear" w:color="auto" w:fill="FFFFFF"/>
          <w:lang w:val="zh-CN" w:eastAsia="zh-CN" w:bidi="ar-SA"/>
        </w:rPr>
        <w:t>94568.83元，占一般公共预算财政拨款总支出的6.63%,完成年初预算的78.79</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w:t>
      </w:r>
      <w:r>
        <w:rPr>
          <w:rFonts w:hint="eastAsia" w:ascii="仿宋" w:hAnsi="仿宋" w:eastAsia="仿宋" w:cs="仿宋"/>
          <w:kern w:val="2"/>
          <w:sz w:val="30"/>
          <w:szCs w:val="30"/>
          <w:shd w:val="clear" w:color="auto" w:fill="FFFFFF"/>
          <w:lang w:val="en-US" w:eastAsia="zh-CN" w:bidi="ar-SA"/>
        </w:rPr>
        <w:t>主要用于职工医疗保险缴纳</w:t>
      </w:r>
      <w:r>
        <w:rPr>
          <w:rFonts w:hint="eastAsia" w:ascii="仿宋" w:hAnsi="仿宋" w:eastAsia="仿宋" w:cs="仿宋"/>
          <w:kern w:val="2"/>
          <w:sz w:val="30"/>
          <w:szCs w:val="30"/>
          <w:shd w:val="clear" w:color="auto" w:fill="FFFFFF"/>
          <w:lang w:val="zh-CN" w:eastAsia="zh-CN" w:bidi="ar-SA"/>
        </w:rPr>
        <w:t>；造成预决算差异的主要原因是</w:t>
      </w:r>
      <w:r>
        <w:rPr>
          <w:rFonts w:hint="eastAsia" w:ascii="仿宋" w:hAnsi="仿宋" w:eastAsia="仿宋" w:cs="仿宋"/>
          <w:kern w:val="2"/>
          <w:sz w:val="30"/>
          <w:szCs w:val="30"/>
          <w:shd w:val="clear" w:color="auto" w:fill="FFFFFF"/>
          <w:lang w:val="en-US" w:eastAsia="zh-CN" w:bidi="ar-SA"/>
        </w:rPr>
        <w:t>年初预算中的医疗保险是固定标准，但实际没那么高</w:t>
      </w:r>
      <w:r>
        <w:rPr>
          <w:rFonts w:hint="eastAsia" w:ascii="仿宋" w:hAnsi="仿宋" w:eastAsia="仿宋" w:cs="仿宋"/>
          <w:kern w:val="2"/>
          <w:sz w:val="30"/>
          <w:szCs w:val="30"/>
          <w:shd w:val="clear" w:color="auto" w:fill="FFFFFF"/>
          <w:lang w:val="zh-CN" w:eastAsia="zh-CN" w:bidi="ar-SA"/>
        </w:rPr>
        <w:t>。</w:t>
      </w:r>
    </w:p>
    <w:p w14:paraId="3556EF71">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10.节能环保（类）支出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343BD2EA">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11.城乡社区（类）支出</w:t>
      </w:r>
      <w:r>
        <w:rPr>
          <w:rFonts w:hint="eastAsia" w:ascii="仿宋" w:hAnsi="仿宋" w:eastAsia="仿宋" w:cs="仿宋"/>
          <w:kern w:val="2"/>
          <w:sz w:val="30"/>
          <w:szCs w:val="30"/>
          <w:shd w:val="clear" w:color="auto" w:fill="FFFFFF"/>
          <w:lang w:val="zh-CN" w:eastAsia="zh-CN" w:bidi="ar-SA"/>
        </w:rPr>
        <w:t>1065274.13元，占一般公共预算财政拨款总支出的74.67%,完成年初预算的103.48</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w:t>
      </w:r>
      <w:r>
        <w:rPr>
          <w:rFonts w:hint="eastAsia" w:ascii="仿宋" w:hAnsi="仿宋" w:eastAsia="仿宋" w:cs="仿宋"/>
          <w:kern w:val="2"/>
          <w:sz w:val="30"/>
          <w:szCs w:val="30"/>
          <w:shd w:val="clear" w:color="auto" w:fill="FFFFFF"/>
          <w:lang w:val="en-US" w:eastAsia="zh-CN" w:bidi="ar-SA"/>
        </w:rPr>
        <w:t>主要用于职工工资支出、办公费、水电费等</w:t>
      </w:r>
      <w:r>
        <w:rPr>
          <w:rFonts w:hint="eastAsia" w:ascii="仿宋" w:hAnsi="仿宋" w:eastAsia="仿宋" w:cs="仿宋"/>
          <w:kern w:val="2"/>
          <w:sz w:val="30"/>
          <w:szCs w:val="30"/>
          <w:shd w:val="clear" w:color="auto" w:fill="FFFFFF"/>
          <w:lang w:val="zh-CN" w:eastAsia="zh-CN" w:bidi="ar-SA"/>
        </w:rPr>
        <w:t>；造成预决算差异的主要原因是：</w:t>
      </w:r>
      <w:r>
        <w:rPr>
          <w:rFonts w:hint="eastAsia" w:ascii="仿宋" w:hAnsi="仿宋" w:eastAsia="仿宋" w:cs="仿宋"/>
          <w:kern w:val="2"/>
          <w:sz w:val="30"/>
          <w:szCs w:val="30"/>
          <w:shd w:val="clear" w:color="auto" w:fill="FFFFFF"/>
          <w:lang w:val="en-US" w:eastAsia="zh-CN" w:bidi="ar-SA"/>
        </w:rPr>
        <w:t>工资标准有所提高</w:t>
      </w:r>
      <w:r>
        <w:rPr>
          <w:rFonts w:hint="eastAsia" w:ascii="仿宋" w:hAnsi="仿宋" w:eastAsia="仿宋" w:cs="仿宋"/>
          <w:kern w:val="2"/>
          <w:sz w:val="30"/>
          <w:szCs w:val="30"/>
          <w:shd w:val="clear" w:color="auto" w:fill="FFFFFF"/>
          <w:lang w:val="zh-CN" w:eastAsia="zh-CN" w:bidi="ar-SA"/>
        </w:rPr>
        <w:t>。</w:t>
      </w:r>
    </w:p>
    <w:p w14:paraId="159BCC75">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12.农林水（类）支出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2BEB711F">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13.交通运输（类）支出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791ED92E">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14.资源勘探工业信息等（类）支出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2DD63F75">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15.商业服务业等（类）支出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2565ABAD">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16.金融（类）支出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5F66ECAA">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17.援助其他地区（类）支出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676D5B64">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18.自然资源海洋气象等（类）支出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6895D30C">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19.住房保障（类）支出</w:t>
      </w:r>
      <w:r>
        <w:rPr>
          <w:rFonts w:hint="eastAsia" w:ascii="仿宋" w:hAnsi="仿宋" w:eastAsia="仿宋" w:cs="仿宋"/>
          <w:kern w:val="2"/>
          <w:sz w:val="30"/>
          <w:szCs w:val="30"/>
          <w:shd w:val="clear" w:color="auto" w:fill="FFFFFF"/>
          <w:lang w:val="zh-CN" w:eastAsia="zh-CN" w:bidi="ar-SA"/>
        </w:rPr>
        <w:t>124212.00元，占一般公共预算财政拨款总支出的8.71%,完成年初预算的97.63</w:t>
      </w:r>
      <w:r>
        <w:rPr>
          <w:rFonts w:hint="eastAsia" w:ascii="仿宋" w:hAnsi="仿宋" w:eastAsia="仿宋" w:cs="仿宋"/>
          <w:kern w:val="2"/>
          <w:sz w:val="30"/>
          <w:szCs w:val="30"/>
          <w:shd w:val="clear" w:color="auto" w:fill="FFFFFF"/>
          <w:lang w:val="en-US" w:eastAsia="zh-CN" w:bidi="ar-SA"/>
        </w:rPr>
        <w:t>%</w:t>
      </w:r>
      <w:r>
        <w:rPr>
          <w:rFonts w:hint="eastAsia" w:ascii="仿宋" w:hAnsi="仿宋" w:eastAsia="仿宋" w:cs="仿宋"/>
          <w:kern w:val="2"/>
          <w:sz w:val="30"/>
          <w:szCs w:val="30"/>
          <w:shd w:val="clear" w:color="auto" w:fill="FFFFFF"/>
          <w:lang w:val="zh-CN" w:eastAsia="zh-CN" w:bidi="ar-SA"/>
        </w:rPr>
        <w:t>。</w:t>
      </w:r>
      <w:r>
        <w:rPr>
          <w:rFonts w:hint="eastAsia" w:ascii="仿宋" w:hAnsi="仿宋" w:eastAsia="仿宋" w:cs="仿宋"/>
          <w:kern w:val="2"/>
          <w:sz w:val="30"/>
          <w:szCs w:val="30"/>
          <w:shd w:val="clear" w:color="auto" w:fill="FFFFFF"/>
          <w:lang w:val="en-US" w:eastAsia="zh-CN" w:bidi="ar-SA"/>
        </w:rPr>
        <w:t>主要用于住房公积金支出</w:t>
      </w:r>
      <w:r>
        <w:rPr>
          <w:rFonts w:hint="eastAsia" w:ascii="仿宋" w:hAnsi="仿宋" w:eastAsia="仿宋" w:cs="仿宋"/>
          <w:kern w:val="2"/>
          <w:sz w:val="30"/>
          <w:szCs w:val="30"/>
          <w:shd w:val="clear" w:color="auto" w:fill="FFFFFF"/>
          <w:lang w:val="zh-CN" w:eastAsia="zh-CN" w:bidi="ar-SA"/>
        </w:rPr>
        <w:t>；造成预决算差异的主要原因是</w:t>
      </w:r>
      <w:r>
        <w:rPr>
          <w:rFonts w:hint="eastAsia" w:ascii="仿宋" w:hAnsi="仿宋" w:eastAsia="仿宋" w:cs="仿宋"/>
          <w:kern w:val="2"/>
          <w:sz w:val="30"/>
          <w:szCs w:val="30"/>
          <w:shd w:val="clear" w:color="auto" w:fill="FFFFFF"/>
          <w:lang w:val="en-US" w:eastAsia="zh-CN" w:bidi="ar-SA"/>
        </w:rPr>
        <w:t>年初预算中的住房公积金是固定标准，但实际没那么高</w:t>
      </w:r>
      <w:r>
        <w:rPr>
          <w:rFonts w:hint="eastAsia" w:ascii="仿宋" w:hAnsi="仿宋" w:eastAsia="仿宋" w:cs="仿宋"/>
          <w:kern w:val="2"/>
          <w:sz w:val="30"/>
          <w:szCs w:val="30"/>
          <w:shd w:val="clear" w:color="auto" w:fill="FFFFFF"/>
          <w:lang w:val="zh-CN" w:eastAsia="zh-CN" w:bidi="ar-SA"/>
        </w:rPr>
        <w:t>。</w:t>
      </w:r>
    </w:p>
    <w:p w14:paraId="36873652">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20.粮油物资储备（类）支出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2864DBE9">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21.国有资本经营预算（类）支出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0D833CAD">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22.灾害防治及应急管理（类）支出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6EAECBDC">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23.其他（类）支出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3A75D810">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24.债务还本（类）支出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4D50B108">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25.债务付息（类）支出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3BFCF63B">
      <w:pPr>
        <w:widowControl/>
        <w:snapToGrid w:val="0"/>
        <w:spacing w:before="100" w:after="100" w:line="600" w:lineRule="exact"/>
        <w:ind w:firstLine="600" w:firstLineChars="200"/>
        <w:jc w:val="both"/>
        <w:rPr>
          <w:rFonts w:hint="eastAsia" w:ascii="仿宋" w:hAnsi="仿宋" w:eastAsia="仿宋" w:cs="仿宋"/>
          <w:kern w:val="2"/>
          <w:sz w:val="30"/>
          <w:szCs w:val="30"/>
          <w:shd w:val="clear" w:color="auto" w:fill="FFFFFF"/>
          <w:lang w:val="zh-CN" w:eastAsia="zh-CN" w:bidi="ar-SA"/>
        </w:rPr>
      </w:pPr>
      <w:r>
        <w:rPr>
          <w:rFonts w:hint="eastAsia" w:ascii="仿宋" w:hAnsi="仿宋" w:eastAsia="仿宋" w:cs="仿宋"/>
          <w:kern w:val="2"/>
          <w:sz w:val="30"/>
          <w:szCs w:val="30"/>
          <w:shd w:val="clear" w:color="auto" w:fill="FFFFFF"/>
          <w:lang w:val="en-US" w:eastAsia="zh-CN" w:bidi="ar-SA"/>
        </w:rPr>
        <w:t>26.抗疫特别国债安排（类）支出</w:t>
      </w:r>
      <w:r>
        <w:rPr>
          <w:rFonts w:hint="eastAsia" w:ascii="仿宋" w:hAnsi="仿宋" w:eastAsia="仿宋" w:cs="仿宋"/>
          <w:kern w:val="2"/>
          <w:sz w:val="30"/>
          <w:szCs w:val="30"/>
          <w:shd w:val="clear" w:color="auto" w:fill="FFFFFF"/>
          <w:lang w:val="zh-CN" w:eastAsia="zh-CN" w:bidi="ar-SA"/>
        </w:rPr>
        <w:t>0.00元，占一般公共预算财政拨款总支出的0.00%,年初无此项预算。</w:t>
      </w:r>
    </w:p>
    <w:p w14:paraId="07144427">
      <w:pPr>
        <w:widowControl/>
        <w:numPr>
          <w:ilvl w:val="0"/>
          <w:numId w:val="1"/>
        </w:numPr>
        <w:snapToGrid w:val="0"/>
        <w:spacing w:before="100" w:after="100" w:line="360" w:lineRule="auto"/>
        <w:ind w:firstLine="600" w:firstLineChars="200"/>
        <w:jc w:val="left"/>
        <w:outlineLvl w:val="1"/>
        <w:rPr>
          <w:rFonts w:hint="eastAsia" w:ascii="黑体" w:hAnsi="黑体" w:eastAsia="黑体"/>
          <w:sz w:val="30"/>
          <w:szCs w:val="30"/>
          <w:highlight w:val="none"/>
        </w:rPr>
      </w:pPr>
      <w:r>
        <w:rPr>
          <w:rFonts w:hint="eastAsia" w:ascii="黑体" w:hAnsi="黑体" w:eastAsia="黑体"/>
          <w:sz w:val="30"/>
          <w:szCs w:val="30"/>
          <w:highlight w:val="none"/>
        </w:rPr>
        <w:t>财政拨款“三公”经费支出决算情况说明</w:t>
      </w:r>
    </w:p>
    <w:p w14:paraId="27E15523">
      <w:pPr>
        <w:keepNext w:val="0"/>
        <w:keepLines w:val="0"/>
        <w:pageBreakBefore w:val="0"/>
        <w:widowControl/>
        <w:numPr>
          <w:ilvl w:val="0"/>
          <w:numId w:val="0"/>
        </w:numPr>
        <w:kinsoku/>
        <w:wordWrap/>
        <w:overflowPunct/>
        <w:topLinePunct w:val="0"/>
        <w:autoSpaceDE/>
        <w:autoSpaceDN/>
        <w:bidi w:val="0"/>
        <w:adjustRightInd/>
        <w:snapToGrid w:val="0"/>
        <w:spacing w:before="100" w:after="100" w:line="360" w:lineRule="auto"/>
        <w:ind w:firstLine="600" w:firstLineChars="200"/>
        <w:jc w:val="both"/>
        <w:textAlignment w:val="auto"/>
        <w:outlineLvl w:val="2"/>
        <w:rPr>
          <w:rFonts w:hint="eastAsia" w:ascii="楷体_GB2312" w:hAnsi="楷体_GB2312" w:eastAsia="楷体_GB2312" w:cs="楷体_GB2312"/>
          <w:kern w:val="0"/>
          <w:sz w:val="30"/>
          <w:szCs w:val="30"/>
          <w:highlight w:val="none"/>
          <w:lang w:val="en-US" w:eastAsia="zh-CN"/>
        </w:rPr>
      </w:pPr>
      <w:r>
        <w:rPr>
          <w:rFonts w:hint="eastAsia" w:ascii="楷体_GB2312" w:hAnsi="楷体_GB2312" w:eastAsia="楷体_GB2312" w:cs="楷体_GB2312"/>
          <w:kern w:val="0"/>
          <w:sz w:val="30"/>
          <w:szCs w:val="30"/>
          <w:highlight w:val="none"/>
          <w:lang w:val="en-US" w:eastAsia="zh-CN"/>
        </w:rPr>
        <w:t>（一）一般公共预算财政拨款“三公”经费支出决算总体情况</w:t>
      </w:r>
    </w:p>
    <w:p w14:paraId="35501034">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年度财政拨款“三公”经费支出决算中，财政拨款“三公”经费支出年初预算为</w:t>
      </w:r>
      <w:r>
        <w:rPr>
          <w:rFonts w:hint="eastAsia" w:ascii="仿宋" w:hAnsi="仿宋" w:eastAsia="仿宋"/>
          <w:color w:val="auto"/>
          <w:sz w:val="30"/>
          <w:szCs w:val="20"/>
          <w:highlight w:val="white"/>
          <w:lang w:val="en-US" w:eastAsia="zh-CN"/>
        </w:rPr>
        <w:t>113850.00</w:t>
      </w:r>
      <w:r>
        <w:rPr>
          <w:rFonts w:hint="eastAsia" w:ascii="仿宋" w:hAnsi="仿宋" w:eastAsia="仿宋"/>
          <w:color w:val="auto"/>
          <w:sz w:val="30"/>
          <w:szCs w:val="20"/>
          <w:highlight w:val="white"/>
          <w:lang w:val="zh-CN" w:eastAsia="zh-CN"/>
        </w:rPr>
        <w:t>元，决算为3608.00元，完成年初预算的3.17%；支出决算较上年</w:t>
      </w:r>
      <w:r>
        <w:rPr>
          <w:rFonts w:hint="eastAsia" w:ascii="仿宋" w:hAnsi="仿宋" w:eastAsia="仿宋"/>
          <w:color w:val="auto"/>
          <w:sz w:val="30"/>
          <w:szCs w:val="20"/>
          <w:highlight w:val="white"/>
          <w:lang w:val="en-US" w:eastAsia="zh-CN"/>
        </w:rPr>
        <w:t>减少</w:t>
      </w:r>
      <w:r>
        <w:rPr>
          <w:rFonts w:hint="eastAsia" w:ascii="仿宋" w:hAnsi="仿宋" w:eastAsia="仿宋"/>
          <w:color w:val="auto"/>
          <w:sz w:val="30"/>
          <w:szCs w:val="20"/>
          <w:highlight w:val="white"/>
          <w:lang w:val="zh-CN" w:eastAsia="zh-CN"/>
        </w:rPr>
        <w:t>4924.41</w:t>
      </w:r>
      <w:r>
        <w:rPr>
          <w:rFonts w:hint="eastAsia" w:ascii="仿宋" w:hAnsi="仿宋" w:eastAsia="仿宋"/>
          <w:color w:val="auto"/>
          <w:sz w:val="30"/>
          <w:szCs w:val="20"/>
          <w:highlight w:val="white"/>
          <w:lang w:val="en-US" w:eastAsia="zh-CN"/>
        </w:rPr>
        <w:t>元，下降</w:t>
      </w:r>
      <w:r>
        <w:rPr>
          <w:rFonts w:hint="eastAsia" w:ascii="仿宋" w:hAnsi="仿宋" w:eastAsia="仿宋"/>
          <w:color w:val="auto"/>
          <w:sz w:val="30"/>
          <w:szCs w:val="20"/>
          <w:highlight w:val="white"/>
          <w:lang w:val="zh-CN" w:eastAsia="zh-CN"/>
        </w:rPr>
        <w:t>57.71</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w:t>
      </w:r>
    </w:p>
    <w:p w14:paraId="3B4121C7">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因公出国（境）费支出年初预算为0.00元，决算为0.00元，占财政拨款“三公”经费总支出决算的0.00%；公务用车购置费支出年初预算为0.00元，决算为0.00元，占财政拨款“三公”经费总支出决算的0.00%；公务用车运行维护费支出年初预算为109850.00元，决算为700.00元，占财政拨款“三公”经费总支出决算的19.40%，完成年初预算的0.64</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公务接待费支出年初预算为4000.00元，决算为2908.00元，占财政拨款“三公”经费总支出决算的80.60%，完成年初预算的72.70</w:t>
      </w:r>
      <w:r>
        <w:rPr>
          <w:rFonts w:hint="eastAsia" w:ascii="仿宋" w:hAnsi="仿宋" w:eastAsia="仿宋"/>
          <w:color w:val="auto"/>
          <w:sz w:val="30"/>
          <w:szCs w:val="20"/>
          <w:highlight w:val="white"/>
          <w:lang w:val="en-US" w:eastAsia="zh-CN"/>
        </w:rPr>
        <w:t>%</w:t>
      </w:r>
    </w:p>
    <w:p w14:paraId="57900270">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因公出国（境）费支出决算上年无此项支出；公务用车购置费支出决算上年无此项支出；公务用车运行维护费支出决算较上年</w:t>
      </w:r>
      <w:r>
        <w:rPr>
          <w:rFonts w:hint="eastAsia" w:ascii="仿宋" w:hAnsi="仿宋" w:eastAsia="仿宋"/>
          <w:color w:val="auto"/>
          <w:sz w:val="30"/>
          <w:szCs w:val="20"/>
          <w:highlight w:val="white"/>
          <w:lang w:val="en-US" w:eastAsia="zh-CN"/>
        </w:rPr>
        <w:t>减少</w:t>
      </w:r>
      <w:r>
        <w:rPr>
          <w:rFonts w:hint="eastAsia" w:ascii="仿宋" w:hAnsi="仿宋" w:eastAsia="仿宋"/>
          <w:color w:val="auto"/>
          <w:sz w:val="30"/>
          <w:szCs w:val="20"/>
          <w:highlight w:val="white"/>
          <w:lang w:val="zh-CN" w:eastAsia="zh-CN"/>
        </w:rPr>
        <w:t>7832.41</w:t>
      </w:r>
      <w:r>
        <w:rPr>
          <w:rFonts w:hint="eastAsia" w:ascii="仿宋" w:hAnsi="仿宋" w:eastAsia="仿宋"/>
          <w:color w:val="auto"/>
          <w:sz w:val="30"/>
          <w:szCs w:val="20"/>
          <w:highlight w:val="white"/>
          <w:lang w:val="en-US" w:eastAsia="zh-CN"/>
        </w:rPr>
        <w:t>元，下降</w:t>
      </w:r>
      <w:r>
        <w:rPr>
          <w:rFonts w:hint="eastAsia" w:ascii="仿宋" w:hAnsi="仿宋" w:eastAsia="仿宋"/>
          <w:color w:val="auto"/>
          <w:sz w:val="30"/>
          <w:szCs w:val="20"/>
          <w:highlight w:val="white"/>
          <w:lang w:val="zh-CN" w:eastAsia="zh-CN"/>
        </w:rPr>
        <w:t>91.80</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；公务接待费支出决算较上年增加2908.00</w:t>
      </w:r>
      <w:r>
        <w:rPr>
          <w:rFonts w:hint="eastAsia" w:ascii="仿宋" w:hAnsi="仿宋" w:eastAsia="仿宋"/>
          <w:color w:val="auto"/>
          <w:sz w:val="30"/>
          <w:szCs w:val="20"/>
          <w:highlight w:val="white"/>
          <w:lang w:val="en-US" w:eastAsia="zh-CN"/>
        </w:rPr>
        <w:t>元，上年无此项支出</w:t>
      </w:r>
      <w:r>
        <w:rPr>
          <w:rFonts w:hint="eastAsia" w:ascii="仿宋" w:hAnsi="仿宋" w:eastAsia="仿宋"/>
          <w:color w:val="auto"/>
          <w:sz w:val="30"/>
          <w:szCs w:val="20"/>
          <w:highlight w:val="white"/>
          <w:lang w:val="zh-CN" w:eastAsia="zh-CN"/>
        </w:rPr>
        <w:t>；具体是国内接待费支出决算2908.00元（其中：外事接待费支出决算0.00元），较上年增加2908.00</w:t>
      </w:r>
      <w:r>
        <w:rPr>
          <w:rFonts w:hint="eastAsia" w:ascii="仿宋" w:hAnsi="仿宋" w:eastAsia="仿宋"/>
          <w:color w:val="auto"/>
          <w:sz w:val="30"/>
          <w:szCs w:val="20"/>
          <w:highlight w:val="white"/>
          <w:lang w:val="en-US" w:eastAsia="zh-CN"/>
        </w:rPr>
        <w:t>元；</w:t>
      </w:r>
      <w:r>
        <w:rPr>
          <w:rFonts w:hint="eastAsia" w:ascii="仿宋" w:hAnsi="仿宋" w:eastAsia="仿宋"/>
          <w:color w:val="auto"/>
          <w:sz w:val="30"/>
          <w:szCs w:val="20"/>
          <w:highlight w:val="white"/>
          <w:lang w:val="zh-CN" w:eastAsia="zh-CN"/>
        </w:rPr>
        <w:t>国（境）外接待费支出决算上年无此项支出。</w:t>
      </w:r>
    </w:p>
    <w:p w14:paraId="08F6F5E6">
      <w:pPr>
        <w:ind w:firstLine="600" w:firstLineChars="200"/>
        <w:jc w:val="both"/>
        <w:outlineLvl w:val="1"/>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（二）一般公共预算财政拨款“三公”经费支出决算情况说明</w:t>
      </w:r>
    </w:p>
    <w:p w14:paraId="517A86D5">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年度一般公共预算财政拨款“三公”经费支出年初预算为113850.00元，支出决算为3608.00元，完成年初预算的3.17%，支出决算较上年</w:t>
      </w:r>
      <w:r>
        <w:rPr>
          <w:rFonts w:hint="eastAsia" w:ascii="仿宋" w:hAnsi="仿宋" w:eastAsia="仿宋"/>
          <w:color w:val="auto"/>
          <w:sz w:val="30"/>
          <w:szCs w:val="20"/>
          <w:highlight w:val="white"/>
          <w:lang w:val="en-US" w:eastAsia="zh-CN"/>
        </w:rPr>
        <w:t>减少</w:t>
      </w:r>
      <w:r>
        <w:rPr>
          <w:rFonts w:hint="eastAsia" w:ascii="仿宋" w:hAnsi="仿宋" w:eastAsia="仿宋"/>
          <w:color w:val="auto"/>
          <w:sz w:val="30"/>
          <w:szCs w:val="20"/>
          <w:highlight w:val="white"/>
          <w:lang w:val="zh-CN" w:eastAsia="zh-CN"/>
        </w:rPr>
        <w:t>4924.41</w:t>
      </w:r>
      <w:r>
        <w:rPr>
          <w:rFonts w:hint="eastAsia" w:ascii="仿宋" w:hAnsi="仿宋" w:eastAsia="仿宋"/>
          <w:color w:val="auto"/>
          <w:sz w:val="30"/>
          <w:szCs w:val="20"/>
          <w:highlight w:val="white"/>
          <w:lang w:val="en-US" w:eastAsia="zh-CN"/>
        </w:rPr>
        <w:t>元，下降</w:t>
      </w:r>
      <w:r>
        <w:rPr>
          <w:rFonts w:hint="eastAsia" w:ascii="仿宋" w:hAnsi="仿宋" w:eastAsia="仿宋"/>
          <w:color w:val="auto"/>
          <w:sz w:val="30"/>
          <w:szCs w:val="20"/>
          <w:highlight w:val="white"/>
          <w:lang w:val="zh-CN" w:eastAsia="zh-CN"/>
        </w:rPr>
        <w:t>57.71</w:t>
      </w: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zh-CN" w:eastAsia="zh-CN"/>
        </w:rPr>
        <w:t>。</w:t>
      </w:r>
    </w:p>
    <w:p w14:paraId="2F857258">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一般公共预算财政拨款“三公”经费支出中：因公出国（境）费支出年初预算为0.00元，决算为0.00元，年初无预算安排；公务用车购置费支出年初预算为0.00元，决算为0.00元，年初无预算安排；公务用车运行维护费支出年初预算为109850.00元，决算为700.00元，完成年初预算的0.64%；公务接待费支出年初预算为4000.00元，决算为2908.00元，完成年初预算的72.70%。</w:t>
      </w: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年度一般公共预算财政拨款“三公”经费支出决算数小于年初预算数的主要原因是</w:t>
      </w:r>
      <w:r>
        <w:rPr>
          <w:rFonts w:hint="eastAsia" w:ascii="仿宋" w:hAnsi="仿宋" w:eastAsia="仿宋"/>
          <w:color w:val="auto"/>
          <w:sz w:val="30"/>
          <w:szCs w:val="20"/>
          <w:highlight w:val="white"/>
          <w:lang w:val="en-US" w:eastAsia="zh-CN"/>
        </w:rPr>
        <w:t>：严格执行厉行节约政策。</w:t>
      </w:r>
    </w:p>
    <w:p w14:paraId="4196E20F">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一般公共预算财政拨款“三公”经费支出中：因公出国（境）费支出决算增加0.00元，年初无预算安排；公务用车购置费支出决算增加0.00元，上年无此项支出；公务用车运行维护费支出决算减少7832.41元，下降91.80%；公务接待费支出决算增加2908.00元，上年无此项支出，具体是国内接待费支出决算2908.00元（其中：外事接待费支出决算0.00元），上年无此项支出；国（境）外接待费支出决算0.00元较上年增加</w:t>
      </w:r>
      <w:r>
        <w:rPr>
          <w:rFonts w:hint="eastAsia" w:ascii="仿宋" w:hAnsi="仿宋" w:eastAsia="仿宋"/>
          <w:color w:val="auto"/>
          <w:sz w:val="30"/>
          <w:szCs w:val="20"/>
          <w:highlight w:val="white"/>
          <w:lang w:val="en-US" w:eastAsia="zh-CN"/>
        </w:rPr>
        <w:t>0.00元，</w:t>
      </w:r>
      <w:r>
        <w:rPr>
          <w:rFonts w:hint="eastAsia" w:ascii="仿宋" w:hAnsi="仿宋" w:eastAsia="仿宋"/>
          <w:color w:val="auto"/>
          <w:sz w:val="30"/>
          <w:szCs w:val="20"/>
          <w:highlight w:val="white"/>
          <w:lang w:val="zh-CN" w:eastAsia="zh-CN"/>
        </w:rPr>
        <w:t>上年无此项支出。</w:t>
      </w:r>
      <w:r>
        <w:rPr>
          <w:rFonts w:hint="eastAsia" w:ascii="仿宋" w:hAnsi="仿宋" w:eastAsia="仿宋"/>
          <w:color w:val="auto"/>
          <w:sz w:val="30"/>
          <w:szCs w:val="20"/>
          <w:highlight w:val="white"/>
          <w:lang w:val="en-US" w:eastAsia="zh-CN"/>
        </w:rPr>
        <w:t>2024</w:t>
      </w:r>
      <w:r>
        <w:rPr>
          <w:rFonts w:hint="eastAsia" w:ascii="仿宋" w:hAnsi="仿宋" w:eastAsia="仿宋"/>
          <w:color w:val="auto"/>
          <w:sz w:val="30"/>
          <w:szCs w:val="20"/>
          <w:highlight w:val="white"/>
          <w:lang w:val="zh-CN" w:eastAsia="zh-CN"/>
        </w:rPr>
        <w:t>年度一般公共预算财政拨款“三公”经费支出决算减少的主要原因是</w:t>
      </w:r>
      <w:r>
        <w:rPr>
          <w:rFonts w:hint="eastAsia" w:ascii="仿宋" w:hAnsi="仿宋" w:eastAsia="仿宋"/>
          <w:color w:val="auto"/>
          <w:sz w:val="30"/>
          <w:szCs w:val="20"/>
          <w:highlight w:val="white"/>
          <w:lang w:val="en-US" w:eastAsia="zh-CN"/>
        </w:rPr>
        <w:t>：严格执行厉行节约政策。</w:t>
      </w:r>
    </w:p>
    <w:p w14:paraId="12846587">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一般公共预算财政拨款“三公”经费支出实物量的具体情况：</w:t>
      </w:r>
    </w:p>
    <w:p w14:paraId="290ACE40">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1.安排因公出国（境）团组0个，累计0人次。</w:t>
      </w:r>
    </w:p>
    <w:p w14:paraId="473E6ECA">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2.购置车辆0辆。开支一般公共预算财政拨款的公务用车保有量为3辆。主要用于所需车辆燃料费、维修费、过路过桥费、保险费等。</w:t>
      </w:r>
    </w:p>
    <w:p w14:paraId="49296570">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3.安排国内公务接待3批次（其中：外事接待0批次），接待人次27人（其中：外事接待人次0人）。主要用于</w:t>
      </w:r>
      <w:r>
        <w:rPr>
          <w:rFonts w:hint="eastAsia" w:ascii="仿宋" w:hAnsi="仿宋" w:eastAsia="仿宋"/>
          <w:color w:val="auto"/>
          <w:sz w:val="30"/>
          <w:szCs w:val="20"/>
          <w:highlight w:val="white"/>
          <w:lang w:val="en-US" w:eastAsia="zh-CN"/>
        </w:rPr>
        <w:t>上级检查</w:t>
      </w:r>
      <w:r>
        <w:rPr>
          <w:rFonts w:hint="eastAsia" w:ascii="仿宋" w:hAnsi="仿宋" w:eastAsia="仿宋"/>
          <w:color w:val="auto"/>
          <w:sz w:val="30"/>
          <w:szCs w:val="20"/>
          <w:highlight w:val="white"/>
          <w:lang w:val="zh-CN" w:eastAsia="zh-CN"/>
        </w:rPr>
        <w:t>发生的接待支出。安排国（境）外公务接待0批次，接待人次0人。</w:t>
      </w:r>
    </w:p>
    <w:p w14:paraId="7B95B3DD">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（三）需要说明的事项</w:t>
      </w:r>
    </w:p>
    <w:p w14:paraId="3A0235D8">
      <w:pPr>
        <w:ind w:firstLine="600" w:firstLineChars="200"/>
        <w:jc w:val="both"/>
        <w:outlineLvl w:val="1"/>
        <w:rPr>
          <w:rFonts w:hint="eastAsia" w:ascii="仿宋" w:hAnsi="仿宋" w:eastAsia="仿宋"/>
          <w:color w:val="auto"/>
          <w:sz w:val="30"/>
          <w:szCs w:val="20"/>
          <w:highlight w:val="white"/>
          <w:lang w:val="zh-CN" w:eastAsia="zh-CN"/>
        </w:rPr>
      </w:pPr>
      <w:r>
        <w:rPr>
          <w:rFonts w:hint="eastAsia" w:ascii="仿宋" w:hAnsi="仿宋" w:eastAsia="仿宋"/>
          <w:color w:val="auto"/>
          <w:sz w:val="30"/>
          <w:szCs w:val="20"/>
          <w:highlight w:val="white"/>
          <w:lang w:val="zh-CN" w:eastAsia="zh-CN"/>
        </w:rPr>
        <w:t>不存在需要说明的事项</w:t>
      </w:r>
    </w:p>
    <w:p w14:paraId="41BBC9DD">
      <w:pPr>
        <w:widowControl/>
        <w:snapToGrid w:val="0"/>
        <w:spacing w:before="100" w:after="100" w:line="360" w:lineRule="auto"/>
        <w:ind w:firstLine="640" w:firstLineChars="200"/>
        <w:jc w:val="left"/>
        <w:outlineLvl w:val="0"/>
        <w:rPr>
          <w:rFonts w:hint="eastAsia" w:ascii="仿宋_GB2312" w:eastAsia="仿宋_GB2312"/>
          <w:sz w:val="32"/>
          <w:szCs w:val="32"/>
          <w:highlight w:val="none"/>
        </w:rPr>
      </w:pPr>
      <w:r>
        <w:rPr>
          <w:rFonts w:hint="eastAsia" w:ascii="黑体" w:hAnsi="黑体" w:eastAsia="黑体" w:cs="方正小标宋简体"/>
          <w:sz w:val="32"/>
          <w:szCs w:val="32"/>
          <w:highlight w:val="none"/>
        </w:rPr>
        <w:t xml:space="preserve">第四部分  </w:t>
      </w:r>
      <w:r>
        <w:rPr>
          <w:rFonts w:hint="eastAsia" w:ascii="黑体" w:hAnsi="黑体" w:eastAsia="黑体"/>
          <w:sz w:val="32"/>
          <w:szCs w:val="32"/>
          <w:highlight w:val="none"/>
        </w:rPr>
        <w:t>其他重要事项及相关口径情况说明</w:t>
      </w:r>
    </w:p>
    <w:p w14:paraId="20B3803B">
      <w:pPr>
        <w:ind w:firstLine="600" w:firstLineChars="200"/>
        <w:jc w:val="left"/>
        <w:outlineLvl w:val="1"/>
        <w:rPr>
          <w:rFonts w:hint="eastAsia" w:ascii="黑体" w:hAnsi="黑体" w:eastAsia="黑体" w:cs="黑体"/>
          <w:sz w:val="30"/>
          <w:szCs w:val="30"/>
          <w:highlight w:val="none"/>
        </w:rPr>
      </w:pPr>
      <w:r>
        <w:rPr>
          <w:rFonts w:hint="eastAsia" w:ascii="黑体" w:hAnsi="黑体" w:eastAsia="黑体" w:cs="黑体"/>
          <w:sz w:val="30"/>
          <w:szCs w:val="30"/>
          <w:highlight w:val="none"/>
        </w:rPr>
        <w:t>一</w:t>
      </w:r>
      <w:r>
        <w:rPr>
          <w:rFonts w:hint="eastAsia" w:ascii="黑体" w:hAnsi="黑体" w:eastAsia="黑体" w:cs="黑体"/>
          <w:sz w:val="30"/>
          <w:szCs w:val="30"/>
          <w:highlight w:val="none"/>
          <w:lang w:eastAsia="zh-CN"/>
        </w:rPr>
        <w:t>、</w:t>
      </w:r>
      <w:r>
        <w:rPr>
          <w:rFonts w:hint="eastAsia" w:ascii="黑体" w:hAnsi="黑体" w:eastAsia="黑体" w:cs="黑体"/>
          <w:sz w:val="30"/>
          <w:szCs w:val="30"/>
          <w:highlight w:val="none"/>
        </w:rPr>
        <w:t>机关运行经费支出情况</w:t>
      </w:r>
    </w:p>
    <w:p w14:paraId="41F44999">
      <w:pPr>
        <w:ind w:firstLine="600" w:firstLineChars="200"/>
        <w:jc w:val="both"/>
        <w:outlineLvl w:val="1"/>
        <w:rPr>
          <w:rFonts w:hint="eastAsia" w:ascii="仿宋_GB2312" w:hAnsi="黑体" w:eastAsia="仿宋_GB2312" w:cs="方正小标宋简体"/>
          <w:sz w:val="30"/>
          <w:szCs w:val="30"/>
          <w:highlight w:val="none"/>
        </w:rPr>
      </w:pPr>
      <w:r>
        <w:rPr>
          <w:rFonts w:hint="eastAsia" w:ascii="仿宋" w:hAnsi="仿宋" w:eastAsia="仿宋"/>
          <w:color w:val="auto"/>
          <w:sz w:val="30"/>
          <w:szCs w:val="20"/>
          <w:highlight w:val="white"/>
          <w:lang w:val="zh-CN" w:eastAsia="zh-CN"/>
        </w:rPr>
        <w:t>石林彝族</w:t>
      </w:r>
      <w:r>
        <w:rPr>
          <w:rFonts w:hint="eastAsia" w:ascii="仿宋" w:hAnsi="仿宋" w:eastAsia="仿宋"/>
          <w:color w:val="auto"/>
          <w:sz w:val="30"/>
          <w:szCs w:val="20"/>
          <w:highlight w:val="white"/>
          <w:lang w:val="en-US" w:eastAsia="zh-CN"/>
        </w:rPr>
        <w:t>比上年增加0.00元，增长0.00%,主要原因是：我单位是事业单位，无机关运行经费。</w:t>
      </w:r>
      <w:r>
        <w:rPr>
          <w:rFonts w:hint="eastAsia" w:ascii="仿宋" w:hAnsi="仿宋" w:eastAsia="仿宋"/>
          <w:color w:val="auto"/>
          <w:sz w:val="30"/>
          <w:szCs w:val="20"/>
          <w:highlight w:val="white"/>
          <w:lang w:val="zh-CN" w:eastAsia="zh-CN"/>
        </w:rPr>
        <w:t>自治县园林绿化管理站</w:t>
      </w:r>
      <w:r>
        <w:rPr>
          <w:rFonts w:hint="eastAsia" w:ascii="仿宋" w:hAnsi="仿宋" w:eastAsia="仿宋"/>
          <w:color w:val="auto"/>
          <w:sz w:val="30"/>
          <w:szCs w:val="20"/>
          <w:highlight w:val="white"/>
          <w:lang w:val="en-US" w:eastAsia="zh-CN"/>
        </w:rPr>
        <w:t>2024年机关运行经费支出0.00元，</w:t>
      </w:r>
    </w:p>
    <w:p w14:paraId="51ED568A">
      <w:pPr>
        <w:widowControl/>
        <w:ind w:firstLine="600" w:firstLineChars="200"/>
        <w:jc w:val="both"/>
        <w:outlineLvl w:val="1"/>
        <w:rPr>
          <w:rFonts w:hint="eastAsia" w:ascii="黑体" w:hAnsi="黑体" w:eastAsia="黑体" w:cs="黑体"/>
          <w:color w:val="000000"/>
          <w:kern w:val="0"/>
          <w:sz w:val="30"/>
          <w:szCs w:val="30"/>
          <w:highlight w:val="none"/>
        </w:rPr>
      </w:pPr>
      <w:r>
        <w:rPr>
          <w:rFonts w:hint="eastAsia" w:ascii="黑体" w:hAnsi="黑体" w:eastAsia="黑体" w:cs="黑体"/>
          <w:color w:val="000000"/>
          <w:kern w:val="0"/>
          <w:sz w:val="30"/>
          <w:szCs w:val="30"/>
          <w:highlight w:val="none"/>
          <w:lang w:eastAsia="zh-CN"/>
        </w:rPr>
        <w:t>二、</w:t>
      </w:r>
      <w:r>
        <w:rPr>
          <w:rFonts w:hint="eastAsia" w:ascii="黑体" w:hAnsi="黑体" w:eastAsia="黑体" w:cs="黑体"/>
          <w:color w:val="000000"/>
          <w:kern w:val="0"/>
          <w:sz w:val="30"/>
          <w:szCs w:val="30"/>
          <w:highlight w:val="none"/>
        </w:rPr>
        <w:t>国有资产占用情况</w:t>
      </w:r>
    </w:p>
    <w:p w14:paraId="592A759B">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rPr>
      </w:pPr>
      <w:r>
        <w:rPr>
          <w:rFonts w:hint="eastAsia" w:ascii="仿宋" w:hAnsi="仿宋" w:eastAsia="仿宋"/>
          <w:color w:val="auto"/>
          <w:sz w:val="30"/>
          <w:szCs w:val="20"/>
          <w:highlight w:val="white"/>
          <w:lang w:val="en-US" w:eastAsia="zh-CN"/>
        </w:rPr>
        <w:t>截至2024年末，</w:t>
      </w:r>
      <w:r>
        <w:rPr>
          <w:rFonts w:hint="eastAsia" w:ascii="仿宋" w:hAnsi="仿宋" w:eastAsia="仿宋"/>
          <w:color w:val="auto"/>
          <w:sz w:val="30"/>
          <w:szCs w:val="20"/>
          <w:highlight w:val="white"/>
          <w:lang w:val="zh-CN"/>
        </w:rPr>
        <w:t>石林彝族自治县园林绿化管理站</w:t>
      </w:r>
      <w:r>
        <w:rPr>
          <w:rFonts w:hint="eastAsia" w:ascii="仿宋" w:hAnsi="仿宋" w:eastAsia="仿宋"/>
          <w:color w:val="auto"/>
          <w:sz w:val="30"/>
          <w:szCs w:val="20"/>
          <w:highlight w:val="white"/>
          <w:lang w:val="en-US" w:eastAsia="zh-CN"/>
        </w:rPr>
        <w:t>资产总额39259881.89元，其中，流动资产527106.49元，固定资产57407.00元（净值），对外投资及有价证券0.00元，在建工程0.00元，无形资产38675,368.40元（净值），其他资产0.00元（净值）（具体内容详见附表）</w:t>
      </w:r>
      <w:r>
        <w:rPr>
          <w:rFonts w:hint="eastAsia" w:ascii="仿宋" w:hAnsi="仿宋" w:eastAsia="仿宋"/>
          <w:color w:val="auto"/>
          <w:sz w:val="30"/>
          <w:szCs w:val="20"/>
          <w:highlight w:val="white"/>
          <w:lang w:val="en-US"/>
        </w:rPr>
        <w:t>。与上年相比，本年资产总额减少</w:t>
      </w:r>
      <w:r>
        <w:rPr>
          <w:rFonts w:hint="eastAsia" w:ascii="仿宋" w:hAnsi="仿宋" w:eastAsia="仿宋"/>
          <w:color w:val="auto"/>
          <w:sz w:val="30"/>
          <w:szCs w:val="20"/>
          <w:highlight w:val="white"/>
          <w:lang w:val="en-US" w:eastAsia="zh-CN"/>
        </w:rPr>
        <w:t>1370882.00元</w:t>
      </w:r>
      <w:r>
        <w:rPr>
          <w:rFonts w:hint="eastAsia" w:ascii="仿宋" w:hAnsi="仿宋" w:eastAsia="仿宋"/>
          <w:color w:val="auto"/>
          <w:sz w:val="30"/>
          <w:szCs w:val="20"/>
          <w:highlight w:val="white"/>
          <w:lang w:val="en-US"/>
        </w:rPr>
        <w:t>，其中固定资产减少20514.31</w:t>
      </w:r>
      <w:r>
        <w:rPr>
          <w:rFonts w:hint="eastAsia" w:ascii="仿宋" w:hAnsi="仿宋" w:eastAsia="仿宋"/>
          <w:color w:val="auto"/>
          <w:sz w:val="30"/>
          <w:szCs w:val="20"/>
          <w:highlight w:val="white"/>
          <w:lang w:val="en-US" w:eastAsia="zh-CN"/>
        </w:rPr>
        <w:t>元</w:t>
      </w:r>
      <w:r>
        <w:rPr>
          <w:rFonts w:hint="eastAsia" w:ascii="仿宋" w:hAnsi="仿宋" w:eastAsia="仿宋"/>
          <w:color w:val="auto"/>
          <w:sz w:val="30"/>
          <w:szCs w:val="20"/>
          <w:highlight w:val="white"/>
          <w:lang w:val="en-US"/>
        </w:rPr>
        <w:t>。处置房屋建筑物</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en-US"/>
        </w:rPr>
        <w:t>平方米，账面原值</w:t>
      </w:r>
      <w:r>
        <w:rPr>
          <w:rFonts w:hint="eastAsia" w:ascii="仿宋" w:hAnsi="仿宋" w:eastAsia="仿宋"/>
          <w:color w:val="auto"/>
          <w:sz w:val="30"/>
          <w:szCs w:val="20"/>
          <w:highlight w:val="white"/>
          <w:lang w:val="en-US" w:eastAsia="zh-CN"/>
        </w:rPr>
        <w:t>0.00元</w:t>
      </w:r>
      <w:r>
        <w:rPr>
          <w:rFonts w:hint="eastAsia" w:ascii="仿宋" w:hAnsi="仿宋" w:eastAsia="仿宋"/>
          <w:color w:val="auto"/>
          <w:sz w:val="30"/>
          <w:szCs w:val="20"/>
          <w:highlight w:val="white"/>
          <w:lang w:val="en-US"/>
        </w:rPr>
        <w:t>；处置车辆</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en-US"/>
        </w:rPr>
        <w:t>辆，账面原值</w:t>
      </w:r>
      <w:r>
        <w:rPr>
          <w:rFonts w:hint="eastAsia" w:ascii="仿宋" w:hAnsi="仿宋" w:eastAsia="仿宋"/>
          <w:color w:val="auto"/>
          <w:sz w:val="30"/>
          <w:szCs w:val="20"/>
          <w:highlight w:val="white"/>
          <w:lang w:val="en-US" w:eastAsia="zh-CN"/>
        </w:rPr>
        <w:t>0.00元</w:t>
      </w:r>
      <w:r>
        <w:rPr>
          <w:rFonts w:hint="eastAsia" w:ascii="仿宋" w:hAnsi="仿宋" w:eastAsia="仿宋"/>
          <w:color w:val="auto"/>
          <w:sz w:val="30"/>
          <w:szCs w:val="20"/>
          <w:highlight w:val="white"/>
          <w:lang w:val="en-US"/>
        </w:rPr>
        <w:t>；报废报损资产</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en-US"/>
        </w:rPr>
        <w:t>项，账面原值</w:t>
      </w:r>
      <w:r>
        <w:rPr>
          <w:rFonts w:hint="eastAsia" w:ascii="仿宋" w:hAnsi="仿宋" w:eastAsia="仿宋"/>
          <w:color w:val="auto"/>
          <w:sz w:val="30"/>
          <w:szCs w:val="20"/>
          <w:highlight w:val="white"/>
          <w:lang w:val="en-US" w:eastAsia="zh-CN"/>
        </w:rPr>
        <w:t>0.00元</w:t>
      </w:r>
      <w:r>
        <w:rPr>
          <w:rFonts w:hint="eastAsia" w:ascii="仿宋" w:hAnsi="仿宋" w:eastAsia="仿宋"/>
          <w:color w:val="auto"/>
          <w:sz w:val="30"/>
          <w:szCs w:val="20"/>
          <w:highlight w:val="white"/>
          <w:lang w:val="en-US"/>
        </w:rPr>
        <w:t>，实现资产处置收入</w:t>
      </w:r>
      <w:r>
        <w:rPr>
          <w:rFonts w:hint="eastAsia" w:ascii="仿宋" w:hAnsi="仿宋" w:eastAsia="仿宋"/>
          <w:color w:val="auto"/>
          <w:sz w:val="30"/>
          <w:szCs w:val="20"/>
          <w:highlight w:val="white"/>
          <w:lang w:val="en-US" w:eastAsia="zh-CN"/>
        </w:rPr>
        <w:t>0.00元</w:t>
      </w:r>
      <w:r>
        <w:rPr>
          <w:rFonts w:hint="eastAsia" w:ascii="仿宋" w:hAnsi="仿宋" w:eastAsia="仿宋"/>
          <w:color w:val="auto"/>
          <w:sz w:val="30"/>
          <w:szCs w:val="20"/>
          <w:highlight w:val="white"/>
          <w:lang w:val="en-US"/>
        </w:rPr>
        <w:t>；出租房屋</w:t>
      </w:r>
      <w:r>
        <w:rPr>
          <w:rFonts w:hint="eastAsia" w:ascii="仿宋" w:hAnsi="仿宋" w:eastAsia="仿宋"/>
          <w:color w:val="auto"/>
          <w:sz w:val="30"/>
          <w:szCs w:val="20"/>
          <w:highlight w:val="white"/>
          <w:lang w:val="en-US" w:eastAsia="zh-CN"/>
        </w:rPr>
        <w:t>0.00</w:t>
      </w:r>
      <w:r>
        <w:rPr>
          <w:rFonts w:hint="eastAsia" w:ascii="仿宋" w:hAnsi="仿宋" w:eastAsia="仿宋"/>
          <w:color w:val="auto"/>
          <w:sz w:val="30"/>
          <w:szCs w:val="20"/>
          <w:highlight w:val="white"/>
          <w:lang w:val="en-US"/>
        </w:rPr>
        <w:t>平方米，账面原值</w:t>
      </w:r>
      <w:r>
        <w:rPr>
          <w:rFonts w:hint="eastAsia" w:ascii="仿宋" w:hAnsi="仿宋" w:eastAsia="仿宋"/>
          <w:color w:val="auto"/>
          <w:sz w:val="30"/>
          <w:szCs w:val="20"/>
          <w:highlight w:val="white"/>
          <w:lang w:val="en-US" w:eastAsia="zh-CN"/>
        </w:rPr>
        <w:t>0.00元</w:t>
      </w:r>
      <w:r>
        <w:rPr>
          <w:rFonts w:hint="eastAsia" w:ascii="仿宋" w:hAnsi="仿宋" w:eastAsia="仿宋"/>
          <w:color w:val="auto"/>
          <w:sz w:val="30"/>
          <w:szCs w:val="20"/>
          <w:highlight w:val="white"/>
          <w:lang w:val="en-US"/>
        </w:rPr>
        <w:t>，实现资产使用收入</w:t>
      </w:r>
      <w:r>
        <w:rPr>
          <w:rFonts w:hint="eastAsia" w:ascii="仿宋" w:hAnsi="仿宋" w:eastAsia="仿宋"/>
          <w:color w:val="auto"/>
          <w:sz w:val="30"/>
          <w:szCs w:val="20"/>
          <w:highlight w:val="white"/>
          <w:lang w:val="en-US" w:eastAsia="zh-CN"/>
        </w:rPr>
        <w:t>0.00元</w:t>
      </w:r>
      <w:r>
        <w:rPr>
          <w:rFonts w:hint="eastAsia" w:ascii="仿宋" w:hAnsi="仿宋" w:eastAsia="仿宋"/>
          <w:color w:val="auto"/>
          <w:sz w:val="30"/>
          <w:szCs w:val="20"/>
          <w:highlight w:val="white"/>
          <w:lang w:val="en-US"/>
        </w:rPr>
        <w:t>。</w:t>
      </w:r>
    </w:p>
    <w:p w14:paraId="57E9E2D7">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w:t>
      </w:r>
      <w:r>
        <w:rPr>
          <w:rFonts w:hint="eastAsia" w:ascii="仿宋" w:hAnsi="仿宋" w:eastAsia="仿宋"/>
          <w:color w:val="auto"/>
          <w:sz w:val="30"/>
          <w:szCs w:val="20"/>
          <w:highlight w:val="white"/>
          <w:lang w:val="en-US"/>
        </w:rPr>
        <w:t>国有资产占有使用情况表</w:t>
      </w:r>
      <w:r>
        <w:rPr>
          <w:rFonts w:hint="eastAsia" w:ascii="仿宋" w:hAnsi="仿宋" w:eastAsia="仿宋"/>
          <w:color w:val="auto"/>
          <w:sz w:val="30"/>
          <w:szCs w:val="20"/>
          <w:highlight w:val="white"/>
          <w:lang w:val="en-US" w:eastAsia="zh-CN"/>
        </w:rPr>
        <w:t>详见附表）</w:t>
      </w:r>
    </w:p>
    <w:p w14:paraId="502DF0B1">
      <w:pPr>
        <w:ind w:firstLine="600" w:firstLineChars="200"/>
        <w:jc w:val="both"/>
        <w:outlineLvl w:val="1"/>
        <w:rPr>
          <w:rFonts w:hint="eastAsia" w:ascii="黑体" w:hAnsi="黑体" w:eastAsia="黑体" w:cs="黑体"/>
          <w:sz w:val="30"/>
          <w:szCs w:val="30"/>
          <w:highlight w:val="none"/>
        </w:rPr>
      </w:pPr>
      <w:r>
        <w:rPr>
          <w:rFonts w:hint="eastAsia" w:ascii="黑体" w:hAnsi="黑体" w:eastAsia="黑体" w:cs="黑体"/>
          <w:sz w:val="30"/>
          <w:szCs w:val="30"/>
          <w:highlight w:val="none"/>
          <w:lang w:eastAsia="zh-CN"/>
        </w:rPr>
        <w:t>三、政</w:t>
      </w:r>
      <w:r>
        <w:rPr>
          <w:rFonts w:hint="eastAsia" w:ascii="黑体" w:hAnsi="黑体" w:eastAsia="黑体" w:cs="黑体"/>
          <w:sz w:val="30"/>
          <w:szCs w:val="30"/>
          <w:highlight w:val="none"/>
        </w:rPr>
        <w:t>府采购支出情况</w:t>
      </w:r>
    </w:p>
    <w:p w14:paraId="35364757">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2024年度，单位政府采购支出总额</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元，其中：政府采购货物支出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元；政府采购工程支出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元；政府采购服务支出</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元。授予中小企业合同金额</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元，其中：授予小微企业合同金额</w:t>
      </w:r>
      <w:r>
        <w:rPr>
          <w:rFonts w:hint="eastAsia" w:ascii="仿宋" w:hAnsi="仿宋" w:eastAsia="仿宋"/>
          <w:color w:val="auto"/>
          <w:sz w:val="30"/>
          <w:szCs w:val="20"/>
          <w:highlight w:val="white"/>
          <w:lang w:val="zh-CN" w:eastAsia="zh-CN"/>
        </w:rPr>
        <w:t>0.00</w:t>
      </w:r>
      <w:r>
        <w:rPr>
          <w:rFonts w:hint="eastAsia" w:ascii="仿宋" w:hAnsi="仿宋" w:eastAsia="仿宋"/>
          <w:color w:val="auto"/>
          <w:sz w:val="30"/>
          <w:szCs w:val="20"/>
          <w:highlight w:val="white"/>
          <w:lang w:val="en-US" w:eastAsia="zh-CN"/>
        </w:rPr>
        <w:t>元。</w:t>
      </w:r>
    </w:p>
    <w:p w14:paraId="2DEEED71">
      <w:pPr>
        <w:ind w:firstLine="600" w:firstLineChars="200"/>
        <w:jc w:val="both"/>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四、单位绩效自评情况</w:t>
      </w:r>
    </w:p>
    <w:p w14:paraId="6147A059">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单位绩效自评情况详见附表13-15。2024年度部门整体支出绩效自评情况详见附表13；2024年度部门整体支出绩效自评表详见附表14；2024年度项目支出绩效自评表详见附表15。</w:t>
      </w:r>
    </w:p>
    <w:p w14:paraId="71B04F2B">
      <w:pPr>
        <w:widowControl/>
        <w:snapToGrid w:val="0"/>
        <w:spacing w:before="100" w:after="100" w:line="360" w:lineRule="auto"/>
        <w:ind w:firstLine="600" w:firstLineChars="200"/>
        <w:jc w:val="both"/>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五、其他重要事项情况说明</w:t>
      </w:r>
    </w:p>
    <w:p w14:paraId="21089235">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石林彝族自治县园林绿化管理站2024年度无其他重要情况说明。</w:t>
      </w:r>
    </w:p>
    <w:p w14:paraId="5800360F">
      <w:pPr>
        <w:widowControl/>
        <w:snapToGrid w:val="0"/>
        <w:spacing w:before="100" w:after="100" w:line="360" w:lineRule="auto"/>
        <w:ind w:firstLine="600" w:firstLineChars="200"/>
        <w:jc w:val="both"/>
        <w:outlineLvl w:val="1"/>
        <w:rPr>
          <w:rFonts w:hint="eastAsia" w:ascii="黑体" w:hAnsi="黑体" w:eastAsia="黑体" w:cs="黑体"/>
          <w:sz w:val="30"/>
          <w:szCs w:val="30"/>
          <w:highlight w:val="none"/>
          <w:lang w:val="en-US" w:eastAsia="zh-CN"/>
        </w:rPr>
      </w:pPr>
      <w:r>
        <w:rPr>
          <w:rFonts w:hint="eastAsia" w:ascii="黑体" w:hAnsi="黑体" w:eastAsia="黑体" w:cs="黑体"/>
          <w:sz w:val="30"/>
          <w:szCs w:val="30"/>
          <w:highlight w:val="none"/>
          <w:lang w:val="en-US" w:eastAsia="zh-CN"/>
        </w:rPr>
        <w:t>六、相关口径说明</w:t>
      </w:r>
    </w:p>
    <w:p w14:paraId="487872F3">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（一）基本支出中人员经费包括工资福利支出和对个人和家庭的补助，公用经费包括商品和服务支出、资本性支出等人员经费以外的支出。</w:t>
      </w:r>
    </w:p>
    <w:p w14:paraId="5576E960">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（二）机关运行经费指行政单位和参照公务员法管理的事业单位使用一般公共预算财政拨款安排的基本支出中的公用经费支出。</w:t>
      </w:r>
    </w:p>
    <w:p w14:paraId="1BE2112A">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三）按照党中央、国务院有关文件及部门预算管理有关规定，“三公”经费包括因公出国（境）费、公务用车购置及运行维护费、公务接待费。其中：因公出国（境）费，指单位公务出国（境）的国际旅费、国外城市间交通费、住宿费、伙食费、培训费、公杂费等支出；公务用车购置费，指公务用车购置支出（含车辆购置税、牌照费）；公务用车运行维护费，指单位按规定保留的公务用车燃料费、维修费、过桥过路费、保险费、安全奖励费用等支出；公务用车指用于履行公务的机动车辆，包括省部级干部专车、一般公务用车和执法执勤用车；公务接待费，指单位按规定开支的各类公务接待（含外宾接待）费用。本文中公开的财政拨款“三公”经费相关数据是一般公共预算、政府性基金及国有资本经营预算财政拨款支出的相关经费，不含非财政拨款部分。</w:t>
      </w:r>
    </w:p>
    <w:p w14:paraId="79D5268D">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四）本文所称财政拨款“三公”经费决算数是指各部门（含下属单位）或单位当年通过本级财政拨款和以前年度财政拨款结转结余资金安排的因公出国（境）费、公务用车购置及运行维护费和公务接待费支出数（包括基本支出和项目支出）。</w:t>
      </w:r>
    </w:p>
    <w:p w14:paraId="6940FE67">
      <w:pPr>
        <w:jc w:val="center"/>
        <w:outlineLvl w:val="0"/>
        <w:rPr>
          <w:rFonts w:hint="eastAsia" w:ascii="黑体" w:hAnsi="黑体" w:eastAsia="黑体" w:cs="方正小标宋简体"/>
          <w:sz w:val="32"/>
          <w:szCs w:val="32"/>
          <w:highlight w:val="none"/>
        </w:rPr>
      </w:pPr>
      <w:r>
        <w:rPr>
          <w:rFonts w:hint="eastAsia" w:ascii="黑体" w:hAnsi="黑体" w:eastAsia="黑体" w:cs="方正小标宋简体"/>
          <w:sz w:val="32"/>
          <w:szCs w:val="32"/>
          <w:highlight w:val="none"/>
        </w:rPr>
        <w:t>第</w:t>
      </w:r>
      <w:r>
        <w:rPr>
          <w:rFonts w:hint="eastAsia" w:ascii="黑体" w:hAnsi="黑体" w:eastAsia="黑体" w:cs="方正小标宋简体"/>
          <w:sz w:val="32"/>
          <w:szCs w:val="32"/>
          <w:highlight w:val="none"/>
          <w:lang w:eastAsia="zh-CN"/>
        </w:rPr>
        <w:t>五</w:t>
      </w:r>
      <w:r>
        <w:rPr>
          <w:rFonts w:hint="eastAsia" w:ascii="黑体" w:hAnsi="黑体" w:eastAsia="黑体" w:cs="方正小标宋简体"/>
          <w:sz w:val="32"/>
          <w:szCs w:val="32"/>
          <w:highlight w:val="none"/>
        </w:rPr>
        <w:t>部分  名词解释</w:t>
      </w:r>
    </w:p>
    <w:p w14:paraId="3B52EB15">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部门决算：各部门依据国家有关法律法规规定及其履行职能情况编制，反映部门和单位所有预算收支和结余执行结果及绩效等情况的综合性年度报告，是改进部门预算执行以及编制后续年度部门预算的参考和依据。</w:t>
      </w:r>
    </w:p>
    <w:p w14:paraId="16DDCEA4">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三公”经费：主要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14:paraId="56940770">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决算公开：是指经本级人代会或人大常委会批准的决算及报表，应当在批准后二十日内由本级政府财政部门向社会公开，并作相应说明；经本级政府财政部门批复的部门决算及报表，应当在批复后二十日内由各部门向社会公开，并作相应说明。</w:t>
      </w:r>
    </w:p>
    <w:p w14:paraId="38539361">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一般公共预算：是对以税收为主体的财政收入，安排用于保障和改善民生、推动经济社会发展、维护国家安全、维持国家机构正常运转等方面的收支预算。</w:t>
      </w:r>
    </w:p>
    <w:p w14:paraId="3E471CFE">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政府性基金预算：是国家通过向社会征收以及出让土地、发行彩票等方式取得收入，并专项用于支持特定基础设施建设和社会事业发展的财政收支预算，是政府预算体系的重要组成部分。</w:t>
      </w:r>
    </w:p>
    <w:p w14:paraId="764538E5">
      <w:pPr>
        <w:keepNext w:val="0"/>
        <w:keepLines w:val="0"/>
        <w:pageBreakBefore w:val="0"/>
        <w:widowControl/>
        <w:numPr>
          <w:ilvl w:val="0"/>
          <w:numId w:val="0"/>
        </w:numPr>
        <w:kinsoku/>
        <w:wordWrap/>
        <w:overflowPunct/>
        <w:topLinePunct w:val="0"/>
        <w:autoSpaceDE/>
        <w:autoSpaceDN/>
        <w:bidi w:val="0"/>
        <w:adjustRightInd/>
        <w:snapToGrid/>
        <w:spacing w:beforeLines="0" w:afterLines="0" w:line="590" w:lineRule="atLeast"/>
        <w:ind w:firstLine="600" w:firstLineChars="0"/>
        <w:jc w:val="both"/>
        <w:textAlignment w:val="auto"/>
        <w:rPr>
          <w:rFonts w:hint="eastAsia" w:ascii="仿宋" w:hAnsi="仿宋" w:eastAsia="仿宋"/>
          <w:color w:val="auto"/>
          <w:sz w:val="30"/>
          <w:szCs w:val="20"/>
          <w:highlight w:val="white"/>
          <w:lang w:val="en-US" w:eastAsia="zh-CN"/>
        </w:rPr>
      </w:pPr>
      <w:r>
        <w:rPr>
          <w:rFonts w:hint="eastAsia" w:ascii="仿宋" w:hAnsi="仿宋" w:eastAsia="仿宋"/>
          <w:color w:val="auto"/>
          <w:sz w:val="30"/>
          <w:szCs w:val="20"/>
          <w:highlight w:val="white"/>
          <w:lang w:val="en-US" w:eastAsia="zh-CN"/>
        </w:rPr>
        <w:t>政府采购：指各级国家机关、事业单位和团体组织，使用财政性资金采购依法制定的集中采购目录以内的或者采购限额标准以上的货物、工程和服务的行为。</w:t>
      </w:r>
    </w:p>
    <w:p w14:paraId="303AD761">
      <w:pPr>
        <w:rPr>
          <w:rFonts w:ascii="Arial" w:hAnsi="Arial" w:eastAsia="Arial" w:cs="Arial"/>
          <w:b/>
          <w:sz w:val="36"/>
        </w:rPr>
      </w:pPr>
      <w:r>
        <w:rPr>
          <w:rFonts w:ascii="Arial" w:hAnsi="Arial" w:eastAsia="Arial" w:cs="Arial"/>
          <w:b/>
          <w:sz w:val="36"/>
        </w:rPr>
        <w:t>监督索引号53012670642400201111</w:t>
      </w:r>
    </w:p>
    <w:sectPr>
      <w:headerReference r:id="rId3" w:type="default"/>
      <w:footerReference r:id="rId4" w:type="default"/>
      <w:footerReference r:id="rId5" w:type="even"/>
      <w:pgSz w:w="11906" w:h="16838"/>
      <w:pgMar w:top="2098" w:right="1418" w:bottom="1588" w:left="1644"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BE78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5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071EDAC3">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wps:txbx>
                    <wps:bodyPr rot="0" spcFirstLastPara="0" vertOverflow="overflow" horzOverflow="overflow" vert="horz" wrap="none" lIns="0" tIns="0" rIns="0" bIns="0" numCol="1"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5dblS0AAAAAUBAAAPAAAAAAAAAAEAIAAAACIAAABkcnMvZG93bnJldi54bWxQSwECFAAUAAAA&#10;CACHTuJAi2cxSvYBAAD0AwAADgAAAAAAAAABACAAAAAfAQAAZHJzL2Uyb0RvYy54bWxQSwUGAAAA&#10;AAYABgBZAQAAhwUAAAAA&#10;">
              <v:fill on="f" focussize="0,0"/>
              <v:stroke on="f"/>
              <v:imagedata o:title=""/>
              <o:lock v:ext="edit" aspectratio="f"/>
              <v:textbox inset="0mm,0mm,0mm,0mm" style="mso-fit-shape-to-text:t;">
                <w:txbxContent>
                  <w:p w14:paraId="071EDAC3">
                    <w:pPr>
                      <w:pStyle w:val="4"/>
                      <w:rPr>
                        <w:rStyle w:val="9"/>
                      </w:rPr>
                    </w:pPr>
                    <w:r>
                      <w:rPr>
                        <w:rStyle w:val="9"/>
                        <w:sz w:val="28"/>
                        <w:szCs w:val="28"/>
                      </w:rPr>
                      <w:fldChar w:fldCharType="begin"/>
                    </w:r>
                    <w:r>
                      <w:rPr>
                        <w:rStyle w:val="9"/>
                        <w:sz w:val="28"/>
                        <w:szCs w:val="28"/>
                      </w:rPr>
                      <w:instrText xml:space="preserve">PAGE  </w:instrText>
                    </w:r>
                    <w:r>
                      <w:rPr>
                        <w:sz w:val="28"/>
                        <w:szCs w:val="28"/>
                      </w:rPr>
                      <w:fldChar w:fldCharType="separate"/>
                    </w:r>
                    <w:r>
                      <w:rPr>
                        <w:rStyle w:val="9"/>
                        <w:sz w:val="28"/>
                        <w:szCs w:val="28"/>
                      </w:rPr>
                      <w:t>8</w:t>
                    </w:r>
                    <w:r>
                      <w:rPr>
                        <w:sz w:val="28"/>
                        <w:szCs w:val="2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149B6">
    <w:pPr>
      <w:pStyle w:val="4"/>
      <w:framePr w:wrap="around" w:vAnchor="text" w:hAnchor="margin" w:xAlign="center" w:y="1"/>
      <w:rPr>
        <w:rStyle w:val="9"/>
      </w:rPr>
    </w:pPr>
    <w:r>
      <w:rPr>
        <w:rStyle w:val="9"/>
      </w:rPr>
      <w:fldChar w:fldCharType="begin"/>
    </w:r>
    <w:r>
      <w:rPr>
        <w:rStyle w:val="9"/>
      </w:rPr>
      <w:instrText xml:space="preserve">PAGE  </w:instrText>
    </w:r>
    <w:r>
      <w:fldChar w:fldCharType="separate"/>
    </w:r>
    <w:r>
      <w:fldChar w:fldCharType="end"/>
    </w:r>
  </w:p>
  <w:p w14:paraId="4D86B71B">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76394">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2586219"/>
    <w:rsid w:val="0CD8398F"/>
    <w:rsid w:val="11AA05D6"/>
    <w:rsid w:val="14654C09"/>
    <w:rsid w:val="1B9C202B"/>
    <w:rsid w:val="1F59736F"/>
    <w:rsid w:val="224D22D1"/>
    <w:rsid w:val="25F21985"/>
    <w:rsid w:val="32D53C07"/>
    <w:rsid w:val="33A65CE5"/>
    <w:rsid w:val="39D907BD"/>
    <w:rsid w:val="3F0A6962"/>
    <w:rsid w:val="451505D5"/>
    <w:rsid w:val="49432623"/>
    <w:rsid w:val="55F12998"/>
    <w:rsid w:val="58F72073"/>
    <w:rsid w:val="5A0D5506"/>
    <w:rsid w:val="5BAD7361"/>
    <w:rsid w:val="66EA3218"/>
    <w:rsid w:val="6757025C"/>
    <w:rsid w:val="6BE941ED"/>
    <w:rsid w:val="6D01750D"/>
    <w:rsid w:val="7C79244E"/>
    <w:rsid w:val="7E4E748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pPr>
  </w:style>
  <w:style w:type="paragraph" w:styleId="3">
    <w:name w:val="Body Text"/>
    <w:basedOn w:val="1"/>
    <w:qFormat/>
    <w:uiPriority w:val="0"/>
    <w:pPr>
      <w:spacing w:before="93" w:beforeLines="30"/>
    </w:pPr>
    <w:rPr>
      <w:rFonts w:ascii="仿宋_GB2312" w:eastAsia="仿宋_GB2312"/>
      <w:sz w:val="30"/>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9">
    <w:name w:val="page number"/>
    <w:basedOn w:val="8"/>
    <w:qFormat/>
    <w:uiPriority w:val="0"/>
  </w:style>
  <w:style w:type="paragraph" w:customStyle="1" w:styleId="10">
    <w:name w:val="26"/>
    <w:basedOn w:val="1"/>
    <w:qFormat/>
    <w:uiPriority w:val="0"/>
  </w:style>
  <w:style w:type="paragraph" w:customStyle="1" w:styleId="11">
    <w:name w:val="30"/>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李瑞婷(拟稿)</dc:creator>
  <cp:lastModifiedBy>jq</cp:lastModifiedBy>
  <cp:lastPrinted>2024-07-30T06:24:00Z</cp:lastPrinted>
  <dcterms:modified xsi:type="dcterms:W3CDTF">2025-07-14T06:11:38Z</dcterms:modified>
  <cp:revision>1</cp:revision>
</cp:coreProperties>
</file>

<file path=customXml/item4.xml><?xml version="1.0" encoding="utf-8"?>
<Properties xmlns="http://schemas.openxmlformats.org/officeDocument/2006/extended-properties" xmlns:vt="http://schemas.openxmlformats.org/officeDocument/2006/docPropsVTypes">
  <Template>Normal.dotm</Template>
  <Company>云南省财政厅</Company>
  <Pages>1</Pages>
  <Words>0</Words>
  <Characters>0</Characters>
  <Lines>0</Lines>
  <Paragraphs>0</Paragraphs>
  <TotalTime>0</TotalTime>
  <ScaleCrop>false</ScaleCrop>
  <LinksUpToDate>false</LinksUpToDate>
  <CharactersWithSpaces>0</CharactersWithSpaces>
  <Application>WPS Office_11.8.2.9022_F1E327BC-269C-435d-A152-05C5408002CA</Application>
  <DocSecurity>0</DocSecuri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e933ea-8ab5-4519-8267-ae43ddf531b9}">
  <ds:schemaRefs/>
</ds:datastoreItem>
</file>

<file path=customXml/itemProps3.xml><?xml version="1.0" encoding="utf-8"?>
<ds:datastoreItem xmlns:ds="http://schemas.openxmlformats.org/officeDocument/2006/customXml" ds:itemID="{e3f23c1f-b51e-41c5-84d6-5cb373fe98be}">
  <ds:schemaRefs/>
</ds:datastoreItem>
</file>

<file path=customXml/itemProps4.xml><?xml version="1.0" encoding="utf-8"?>
<ds:datastoreItem xmlns:ds="http://schemas.openxmlformats.org/officeDocument/2006/customXml" ds:itemID="{850d1d24-02e0-4356-a88d-f3ad9f22bda7}">
  <ds:schemaRefs/>
</ds:datastoreItem>
</file>

<file path=docProps/app.xml><?xml version="1.0" encoding="utf-8"?>
<Properties xmlns="http://schemas.openxmlformats.org/officeDocument/2006/extended-properties" xmlns:vt="http://schemas.openxmlformats.org/officeDocument/2006/docPropsVTypes">
  <Template>Normal.dotm</Template>
  <Company>云南省财政厅</Company>
  <Pages>16</Pages>
  <Words>6502</Words>
  <Characters>7646</Characters>
  <Lines>0</Lines>
  <Paragraphs>0</Paragraphs>
  <TotalTime>1</TotalTime>
  <ScaleCrop>false</ScaleCrop>
  <LinksUpToDate>false</LinksUpToDate>
  <CharactersWithSpaces>7671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2024-06-03T01:34:00Z</dcterms:created>
  <dc:creator>李瑞婷_x0028_拟稿_x0029_</dc:creator>
  <cp:lastModifiedBy>大力水手爱学习</cp:lastModifiedBy>
  <cp:lastPrinted>2024-07-30T06:24:00Z</cp:lastPrinted>
  <dcterms:modified xsi:type="dcterms:W3CDTF">2025-08-19T02:46:28Z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6618638972CE42DE9DD329D65E372162_12</vt:lpwstr>
  </property>
  <property fmtid="{D5CDD505-2E9C-101B-9397-08002B2CF9AE}" pid="3" name="KSOProductBuildVer">
    <vt:lpwstr>2052-12.1.0.21915</vt:lpwstr>
  </property>
  <property fmtid="{D5CDD505-2E9C-101B-9397-08002B2CF9AE}" pid="4" name="KSOTemplateDocerSaveRecord">
    <vt:lpwstr>eyJoZGlkIjoiYzM0MTRlZDkyNmI3YTU0OTk3MGE5ZWE1NTg1Y2M3ZWYiLCJ1c2VySWQiOiIyNzY0MDA0OTYifQ==</vt:lpwstr>
  </property>
</Properties>
</file>