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附件2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spacing w:line="360" w:lineRule="auto"/>
        <w:ind w:firstLine="160" w:firstLineChars="50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石林县2025年一季度城市水厂水龙头水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采样点</w:t>
      </w:r>
    </w:p>
    <w:bookmarkEnd w:id="0"/>
    <w:tbl>
      <w:tblPr>
        <w:tblStyle w:val="3"/>
        <w:tblW w:w="5571" w:type="pct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163"/>
        <w:gridCol w:w="885"/>
        <w:gridCol w:w="41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" w:type="pct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2061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采样地点</w:t>
            </w:r>
          </w:p>
        </w:tc>
        <w:tc>
          <w:tcPr>
            <w:tcW w:w="438" w:type="pct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2050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采样地点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石林县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  <w:lang w:eastAsia="zh-CN"/>
              </w:rPr>
              <w:t>城市供水有限公司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一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供水区</w:t>
            </w:r>
          </w:p>
        </w:tc>
        <w:tc>
          <w:tcPr>
            <w:tcW w:w="43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</w:t>
            </w:r>
          </w:p>
        </w:tc>
        <w:tc>
          <w:tcPr>
            <w:tcW w:w="205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2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>石林县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  <w:lang w:eastAsia="zh-CN"/>
              </w:rPr>
              <w:t>城市供水有限公司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  <w:lang w:eastAsia="zh-CN"/>
              </w:rPr>
              <w:t>供水区</w:t>
            </w:r>
          </w:p>
        </w:tc>
        <w:tc>
          <w:tcPr>
            <w:tcW w:w="43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</w:t>
            </w:r>
          </w:p>
        </w:tc>
        <w:tc>
          <w:tcPr>
            <w:tcW w:w="205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2061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民族小学</w:t>
            </w:r>
          </w:p>
        </w:tc>
        <w:tc>
          <w:tcPr>
            <w:tcW w:w="43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</w:t>
            </w:r>
          </w:p>
        </w:tc>
        <w:tc>
          <w:tcPr>
            <w:tcW w:w="205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2061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红杉湖酒店</w:t>
            </w:r>
          </w:p>
        </w:tc>
        <w:tc>
          <w:tcPr>
            <w:tcW w:w="43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</w:t>
            </w:r>
          </w:p>
        </w:tc>
        <w:tc>
          <w:tcPr>
            <w:tcW w:w="205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2061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双龙广场</w:t>
            </w:r>
          </w:p>
        </w:tc>
        <w:tc>
          <w:tcPr>
            <w:tcW w:w="43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</w:t>
            </w:r>
          </w:p>
        </w:tc>
        <w:tc>
          <w:tcPr>
            <w:tcW w:w="205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2061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县人民医院</w:t>
            </w:r>
          </w:p>
        </w:tc>
        <w:tc>
          <w:tcPr>
            <w:tcW w:w="43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16</w:t>
            </w:r>
          </w:p>
        </w:tc>
        <w:tc>
          <w:tcPr>
            <w:tcW w:w="205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2061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新客运站</w:t>
            </w:r>
          </w:p>
        </w:tc>
        <w:tc>
          <w:tcPr>
            <w:tcW w:w="43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17</w:t>
            </w:r>
          </w:p>
        </w:tc>
        <w:tc>
          <w:tcPr>
            <w:tcW w:w="205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2061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县一中</w:t>
            </w:r>
          </w:p>
        </w:tc>
        <w:tc>
          <w:tcPr>
            <w:tcW w:w="43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18</w:t>
            </w:r>
          </w:p>
        </w:tc>
        <w:tc>
          <w:tcPr>
            <w:tcW w:w="205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206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民族幼儿园</w:t>
            </w:r>
          </w:p>
        </w:tc>
        <w:tc>
          <w:tcPr>
            <w:tcW w:w="43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</w:t>
            </w:r>
          </w:p>
        </w:tc>
        <w:tc>
          <w:tcPr>
            <w:tcW w:w="205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206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森林武警中队</w:t>
            </w:r>
          </w:p>
        </w:tc>
        <w:tc>
          <w:tcPr>
            <w:tcW w:w="43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</w:t>
            </w:r>
          </w:p>
        </w:tc>
        <w:tc>
          <w:tcPr>
            <w:tcW w:w="205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360" w:lineRule="auto"/>
        <w:jc w:val="both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jc w:val="both"/>
        <w:rPr>
          <w:rFonts w:hint="default" w:ascii="仿宋" w:hAnsi="仿宋" w:eastAsia="仿宋"/>
          <w:sz w:val="32"/>
          <w:szCs w:val="32"/>
          <w:lang w:val="en-US"/>
        </w:rPr>
        <w:sectPr>
          <w:footerReference r:id="rId3" w:type="default"/>
          <w:footerReference r:id="rId4" w:type="even"/>
          <w:pgSz w:w="11906" w:h="16838"/>
          <w:pgMar w:top="850" w:right="1474" w:bottom="850" w:left="1588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填报单位（公章）：石林县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疾病预防控制</w:t>
      </w:r>
      <w:r>
        <w:rPr>
          <w:rFonts w:hint="eastAsia" w:ascii="仿宋" w:hAnsi="仿宋" w:eastAsia="仿宋" w:cs="仿宋"/>
          <w:sz w:val="30"/>
          <w:szCs w:val="30"/>
        </w:rPr>
        <w:t>中心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填报人：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张春明      </w:t>
      </w:r>
      <w:r>
        <w:rPr>
          <w:rFonts w:hint="eastAsia" w:ascii="仿宋" w:hAnsi="仿宋" w:eastAsia="仿宋" w:cs="仿宋"/>
          <w:sz w:val="30"/>
          <w:szCs w:val="30"/>
        </w:rPr>
        <w:t>单位负责人：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敖云生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0"/>
          <w:szCs w:val="30"/>
        </w:rPr>
        <w:t>填报时间：202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30167"/>
    <w:rsid w:val="4A83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2025-03-13T03:01:00Z</dcterms:created>
  <dc:creator>李俊英</dc:creator>
  <cp:lastModifiedBy>李俊英</cp:lastModifiedBy>
  <dcterms:modified xsi:type="dcterms:W3CDTF">2025-03-13T03:01:59Z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FD4EA2A2372847DF87FEF1BFE0E297E8</vt:lpwstr>
  </property>
</Properties>
</file>