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监督索引号53012670335700201000</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石林彝族自治县民族图书馆2023年度部门决算</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单位概况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w:t>
      </w:r>
      <w:r>
        <w:rPr>
          <w:rFonts w:hint="eastAsia" w:ascii="楷体" w:hAnsi="楷体" w:eastAsia="楷体"/>
          <w:sz w:val="30"/>
          <w:szCs w:val="30"/>
          <w:lang w:eastAsia="zh-CN"/>
        </w:rPr>
        <w:t>单位</w:t>
      </w:r>
      <w:r>
        <w:rPr>
          <w:rFonts w:hint="eastAsia" w:ascii="楷体" w:hAnsi="楷体" w:eastAsia="楷体"/>
          <w:sz w:val="30"/>
          <w:szCs w:val="30"/>
        </w:rPr>
        <w:t>基本情况</w:t>
      </w:r>
    </w:p>
    <w:p>
      <w:pPr>
        <w:jc w:val="left"/>
        <w:rPr>
          <w:rFonts w:ascii="黑体" w:hAnsi="黑体" w:eastAsia="黑体"/>
          <w:sz w:val="30"/>
          <w:szCs w:val="30"/>
        </w:rPr>
      </w:pPr>
      <w:r>
        <w:rPr>
          <w:rFonts w:hint="eastAsia" w:ascii="黑体" w:hAnsi="黑体" w:eastAsia="黑体"/>
          <w:sz w:val="30"/>
          <w:szCs w:val="30"/>
        </w:rPr>
        <w:t>第二部分  2023年度部门决算表</w:t>
      </w:r>
    </w:p>
    <w:p>
      <w:pPr>
        <w:jc w:val="left"/>
        <w:rPr>
          <w:rFonts w:ascii="楷体" w:hAnsi="楷体" w:eastAsia="楷体"/>
          <w:sz w:val="30"/>
          <w:szCs w:val="30"/>
        </w:rPr>
      </w:pPr>
      <w:r>
        <w:rPr>
          <w:rFonts w:hint="eastAsia" w:ascii="楷体" w:hAnsi="楷体" w:eastAsia="楷体"/>
          <w:sz w:val="30"/>
          <w:szCs w:val="30"/>
        </w:rPr>
        <w:t>一、收入支出决算表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七、一般公共预算财政拨款项目支出决算表</w:t>
      </w:r>
    </w:p>
    <w:p>
      <w:pPr>
        <w:jc w:val="left"/>
        <w:rPr>
          <w:rFonts w:ascii="楷体" w:hAnsi="楷体" w:eastAsia="楷体"/>
          <w:sz w:val="30"/>
          <w:szCs w:val="30"/>
        </w:rPr>
      </w:pPr>
      <w:r>
        <w:rPr>
          <w:rFonts w:hint="eastAsia" w:ascii="楷体" w:hAnsi="楷体" w:eastAsia="楷体"/>
          <w:sz w:val="30"/>
          <w:szCs w:val="30"/>
        </w:rPr>
        <w:t>八、政府性基金预算财政拨款收入支出决算表</w:t>
      </w:r>
    </w:p>
    <w:p>
      <w:pPr>
        <w:jc w:val="left"/>
        <w:rPr>
          <w:rFonts w:ascii="楷体" w:hAnsi="楷体" w:eastAsia="楷体"/>
          <w:sz w:val="30"/>
          <w:szCs w:val="30"/>
        </w:rPr>
      </w:pPr>
      <w:r>
        <w:rPr>
          <w:rFonts w:hint="eastAsia" w:ascii="楷体" w:hAnsi="楷体" w:eastAsia="楷体"/>
          <w:sz w:val="30"/>
          <w:szCs w:val="30"/>
        </w:rPr>
        <w:t>九、国有资本经营预算财政拨款收入支出决算表</w:t>
      </w:r>
    </w:p>
    <w:p>
      <w:pPr>
        <w:jc w:val="left"/>
        <w:rPr>
          <w:rFonts w:ascii="楷体" w:hAnsi="楷体" w:eastAsia="楷体"/>
          <w:sz w:val="30"/>
          <w:szCs w:val="30"/>
        </w:rPr>
      </w:pPr>
      <w:r>
        <w:rPr>
          <w:rFonts w:hint="eastAsia" w:ascii="楷体" w:hAnsi="楷体" w:eastAsia="楷体"/>
          <w:sz w:val="30"/>
          <w:szCs w:val="30"/>
        </w:rPr>
        <w:t>十、</w:t>
      </w:r>
      <w:r>
        <w:rPr>
          <w:rFonts w:hint="eastAsia" w:ascii="楷体" w:hAnsi="楷体" w:eastAsia="楷体"/>
          <w:sz w:val="30"/>
          <w:szCs w:val="30"/>
          <w:lang w:eastAsia="zh-CN"/>
        </w:rPr>
        <w:t>财政拨款</w:t>
      </w:r>
      <w:r>
        <w:rPr>
          <w:rFonts w:hint="eastAsia" w:ascii="楷体" w:hAnsi="楷体" w:eastAsia="楷体"/>
          <w:sz w:val="30"/>
          <w:szCs w:val="30"/>
        </w:rPr>
        <w:t>“三公”经费、行政参公单位机关运行经费情况表</w:t>
      </w:r>
    </w:p>
    <w:p>
      <w:pPr>
        <w:jc w:val="left"/>
        <w:rPr>
          <w:rFonts w:ascii="楷体" w:hAnsi="楷体" w:eastAsia="楷体"/>
          <w:sz w:val="30"/>
          <w:szCs w:val="30"/>
        </w:rPr>
      </w:pPr>
      <w:r>
        <w:rPr>
          <w:rFonts w:hint="eastAsia" w:ascii="楷体" w:hAnsi="楷体" w:eastAsia="楷体"/>
          <w:sz w:val="30"/>
          <w:szCs w:val="30"/>
        </w:rPr>
        <w:t>十一、一般公共预算财政拨款“三公”经费情况表</w:t>
      </w:r>
    </w:p>
    <w:p>
      <w:pPr>
        <w:jc w:val="left"/>
        <w:rPr>
          <w:rFonts w:ascii="黑体" w:hAnsi="黑体" w:eastAsia="黑体"/>
          <w:sz w:val="30"/>
          <w:szCs w:val="30"/>
        </w:rPr>
      </w:pPr>
      <w:r>
        <w:rPr>
          <w:rFonts w:hint="eastAsia" w:ascii="黑体" w:hAnsi="黑体" w:eastAsia="黑体"/>
          <w:sz w:val="30"/>
          <w:szCs w:val="30"/>
        </w:rPr>
        <w:t>第三部分  2023年度部门决算情况说明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四、财政拨款“三公”经费支出决算情况说明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pPr>
        <w:jc w:val="left"/>
        <w:rPr>
          <w:rFonts w:ascii="楷体" w:hAnsi="楷体" w:eastAsia="楷体"/>
          <w:sz w:val="30"/>
          <w:szCs w:val="30"/>
        </w:rPr>
      </w:pPr>
      <w:r>
        <w:rPr>
          <w:rFonts w:hint="eastAsia" w:ascii="楷体" w:hAnsi="楷体" w:eastAsia="楷体"/>
          <w:sz w:val="30"/>
          <w:szCs w:val="30"/>
        </w:rPr>
        <w:t>一、机关运行经费支出情况</w:t>
      </w:r>
    </w:p>
    <w:p>
      <w:pPr>
        <w:jc w:val="left"/>
        <w:rPr>
          <w:rFonts w:ascii="楷体" w:hAnsi="楷体" w:eastAsia="楷体"/>
          <w:sz w:val="30"/>
          <w:szCs w:val="30"/>
        </w:rPr>
      </w:pPr>
      <w:r>
        <w:rPr>
          <w:rFonts w:hint="eastAsia" w:ascii="楷体" w:hAnsi="楷体" w:eastAsia="楷体"/>
          <w:sz w:val="30"/>
          <w:szCs w:val="30"/>
        </w:rPr>
        <w:t>二、国有资产占用情况</w:t>
      </w:r>
    </w:p>
    <w:p>
      <w:pPr>
        <w:jc w:val="left"/>
        <w:rPr>
          <w:rFonts w:ascii="楷体" w:hAnsi="楷体" w:eastAsia="楷体"/>
          <w:sz w:val="30"/>
          <w:szCs w:val="30"/>
        </w:rPr>
      </w:pPr>
      <w:r>
        <w:rPr>
          <w:rFonts w:hint="eastAsia" w:ascii="楷体" w:hAnsi="楷体" w:eastAsia="楷体"/>
          <w:sz w:val="30"/>
          <w:szCs w:val="30"/>
        </w:rPr>
        <w:t>三、政府采购支出情况</w:t>
      </w:r>
    </w:p>
    <w:p>
      <w:pPr>
        <w:jc w:val="left"/>
        <w:rPr>
          <w:rFonts w:ascii="楷体" w:hAnsi="楷体" w:eastAsia="楷体"/>
          <w:sz w:val="30"/>
          <w:szCs w:val="30"/>
        </w:rPr>
      </w:pPr>
      <w:r>
        <w:rPr>
          <w:rFonts w:hint="eastAsia" w:ascii="楷体" w:hAnsi="楷体" w:eastAsia="楷体"/>
          <w:sz w:val="30"/>
          <w:szCs w:val="30"/>
        </w:rPr>
        <w:t>四、单位绩效自评情况</w:t>
      </w:r>
    </w:p>
    <w:p>
      <w:pPr>
        <w:jc w:val="left"/>
        <w:rPr>
          <w:rFonts w:ascii="楷体" w:hAnsi="楷体" w:eastAsia="楷体"/>
          <w:sz w:val="30"/>
          <w:szCs w:val="30"/>
        </w:rPr>
      </w:pPr>
      <w:r>
        <w:rPr>
          <w:rFonts w:hint="eastAsia" w:ascii="楷体" w:hAnsi="楷体" w:eastAsia="楷体"/>
          <w:sz w:val="30"/>
          <w:szCs w:val="30"/>
        </w:rPr>
        <w:t>五、其他重要事项情况说明</w:t>
      </w:r>
    </w:p>
    <w:p>
      <w:pPr>
        <w:jc w:val="left"/>
        <w:rPr>
          <w:rFonts w:ascii="楷体" w:hAnsi="楷体" w:eastAsia="楷体"/>
          <w:sz w:val="30"/>
          <w:szCs w:val="30"/>
        </w:rPr>
      </w:pPr>
      <w:r>
        <w:rPr>
          <w:rFonts w:hint="eastAsia" w:ascii="楷体" w:hAnsi="楷体" w:eastAsia="楷体"/>
          <w:sz w:val="30"/>
          <w:szCs w:val="30"/>
        </w:rPr>
        <w:t>六、相关口径说明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第五部分  名词解释</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第一部分  单位概况</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spacing w:line="590" w:lineRule="exact"/>
        <w:ind w:firstLine="600"/>
        <w:rPr>
          <w:sz w:val="30"/>
          <w:lang w:val="zh-CN"/>
        </w:rPr>
      </w:pPr>
      <w:r>
        <w:rPr>
          <w:rFonts w:ascii="楷体" w:hAnsi="楷体" w:eastAsia="楷体"/>
          <w:sz w:val="30"/>
          <w:lang w:val="zh-CN"/>
        </w:rPr>
        <w:t>（一）主要职能</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1、坚持党的基本路线，忠实实践社会主义先进文化，履行社会主义公益事业职责，坚持“读者第一、服务至上”的宗旨，注重强化服务意识，全心全意为社会服务，为读者服务，最大限度满足广大人民群众的文化生活需求，提高全县各族群众的科学文化知识，促进全县经济、社会、文化全面发展。</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2、保存、抢救、收集、整理、存储图书资料、地方文献和少数民族文献，开发各类现代信息情报资源，开展社会教育，传递科学情报，开发智力资源。</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3、做好图书资料的采编工作，合理组织藏书，拓宽书刊、文献资料的采购、征集、交换、赠送等渠道，充分发挥书刊资料的作用。</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4、开展图书流通、报刊阅览、信息索取、宣传辅导、参考咨询、文献检索、送书下乡等工作。</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5、做好文化信息资源共享工程多媒体阅览室的服务工作，负责向全县读者提供科技文献信息检索、参考咨询、电子图书阅览、随书光盘借阅等工作。文献信息服务系统管理、维护工作。</w:t>
      </w:r>
    </w:p>
    <w:p>
      <w:pPr>
        <w:pStyle w:val="11"/>
        <w:spacing w:line="590" w:lineRule="atLeast"/>
        <w:ind w:firstLine="600"/>
        <w:rPr>
          <w:rFonts w:hint="default" w:ascii="仿宋" w:hAnsi="仿宋" w:eastAsia="仿宋" w:cs="仿宋"/>
          <w:color w:val="000000"/>
          <w:kern w:val="0"/>
          <w:sz w:val="30"/>
          <w:szCs w:val="30"/>
          <w:lang w:bidi="ar"/>
        </w:rPr>
      </w:pPr>
      <w:r>
        <w:rPr>
          <w:rFonts w:hint="default" w:ascii="仿宋" w:hAnsi="仿宋" w:eastAsia="仿宋" w:cs="仿宋"/>
          <w:color w:val="000000"/>
          <w:kern w:val="0"/>
          <w:sz w:val="30"/>
          <w:szCs w:val="30"/>
          <w:lang w:bidi="ar"/>
        </w:rPr>
        <w:t>6、积极推进“知识工程”活动进程，帮助指导乡（镇）、学校、部队等图书馆（室）做好图书业务管理工作。</w:t>
      </w:r>
    </w:p>
    <w:p>
      <w:pPr>
        <w:pStyle w:val="11"/>
        <w:spacing w:before="100" w:after="100" w:line="590" w:lineRule="atLeast"/>
        <w:ind w:firstLine="600"/>
        <w:rPr>
          <w:rFonts w:hint="default"/>
        </w:rPr>
      </w:pPr>
      <w:r>
        <w:rPr>
          <w:rFonts w:ascii="楷体" w:hAnsi="楷体" w:eastAsia="楷体"/>
          <w:sz w:val="30"/>
        </w:rPr>
        <w:t>7、完成上级主管部门交办的其它工作。</w:t>
      </w:r>
    </w:p>
    <w:p>
      <w:pPr>
        <w:pStyle w:val="11"/>
        <w:spacing w:line="590" w:lineRule="atLeast"/>
        <w:ind w:firstLine="600"/>
        <w:rPr>
          <w:rFonts w:hint="default"/>
        </w:rPr>
      </w:pPr>
      <w:r>
        <w:rPr>
          <w:rFonts w:ascii="楷体" w:hAnsi="楷体" w:eastAsia="楷体"/>
          <w:sz w:val="30"/>
        </w:rPr>
        <w:t>（二）2023年度重点工作任务</w:t>
      </w:r>
      <w:r>
        <w:rPr>
          <w:rFonts w:hint="eastAsia" w:ascii="楷体" w:hAnsi="楷体" w:eastAsia="楷体"/>
          <w:sz w:val="30"/>
          <w:lang w:eastAsia="zh-CN"/>
        </w:rPr>
        <w:t>概述</w:t>
      </w:r>
    </w:p>
    <w:p>
      <w:pPr>
        <w:pStyle w:val="11"/>
        <w:spacing w:before="100" w:after="100" w:line="590" w:lineRule="atLeast"/>
        <w:ind w:firstLine="600"/>
        <w:rPr>
          <w:rFonts w:hint="default"/>
        </w:rPr>
      </w:pPr>
      <w:r>
        <w:rPr>
          <w:rFonts w:ascii="楷体" w:hAnsi="楷体" w:eastAsia="楷体"/>
          <w:sz w:val="30"/>
        </w:rPr>
        <w:t>开展文化管理员培训、公益培训、展览讲座20次，进城务工人员子女免费书画培训2期，完成图书馆总分馆制建设：分馆及基层服务点书目数据录入工作。</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二、单位基本情况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（一）机构设置情况</w:t>
      </w:r>
    </w:p>
    <w:p>
      <w:pPr>
        <w:pStyle w:val="6"/>
        <w:widowControl/>
        <w:spacing w:before="75" w:beforeAutospacing="0" w:after="105" w:afterAutospacing="0" w:line="600"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我</w:t>
      </w:r>
      <w:r>
        <w:rPr>
          <w:rFonts w:hint="eastAsia" w:ascii="仿宋" w:hAnsi="仿宋" w:eastAsia="仿宋" w:cs="仿宋"/>
          <w:color w:val="000000"/>
          <w:sz w:val="30"/>
          <w:szCs w:val="30"/>
          <w:lang w:eastAsia="zh-CN"/>
        </w:rPr>
        <w:t>单位</w:t>
      </w:r>
      <w:r>
        <w:rPr>
          <w:rFonts w:ascii="仿宋" w:hAnsi="仿宋" w:eastAsia="仿宋" w:cs="仿宋"/>
          <w:color w:val="000000"/>
          <w:sz w:val="30"/>
          <w:szCs w:val="30"/>
        </w:rPr>
        <w:t>共设置5个内设机构，包括：办公室</w:t>
      </w:r>
      <w:r>
        <w:rPr>
          <w:rFonts w:hint="eastAsia" w:ascii="仿宋" w:hAnsi="仿宋" w:eastAsia="仿宋" w:cs="仿宋"/>
          <w:color w:val="000000"/>
          <w:sz w:val="30"/>
          <w:szCs w:val="30"/>
        </w:rPr>
        <w:t>、</w:t>
      </w:r>
      <w:r>
        <w:rPr>
          <w:rFonts w:ascii="仿宋" w:hAnsi="仿宋" w:eastAsia="仿宋" w:cs="仿宋"/>
          <w:color w:val="000000"/>
          <w:sz w:val="30"/>
          <w:szCs w:val="30"/>
        </w:rPr>
        <w:t>外借室</w:t>
      </w:r>
      <w:r>
        <w:rPr>
          <w:rFonts w:hint="eastAsia" w:ascii="仿宋" w:hAnsi="仿宋" w:eastAsia="仿宋" w:cs="仿宋"/>
          <w:color w:val="000000"/>
          <w:sz w:val="30"/>
          <w:szCs w:val="30"/>
        </w:rPr>
        <w:t>、</w:t>
      </w:r>
      <w:r>
        <w:rPr>
          <w:rFonts w:ascii="仿宋" w:hAnsi="仿宋" w:eastAsia="仿宋" w:cs="仿宋"/>
          <w:color w:val="000000"/>
          <w:sz w:val="30"/>
          <w:szCs w:val="30"/>
        </w:rPr>
        <w:t>阅览室</w:t>
      </w:r>
      <w:r>
        <w:rPr>
          <w:rFonts w:hint="eastAsia" w:ascii="仿宋" w:hAnsi="仿宋" w:eastAsia="仿宋" w:cs="仿宋"/>
          <w:color w:val="000000"/>
          <w:sz w:val="30"/>
          <w:szCs w:val="30"/>
        </w:rPr>
        <w:t>、</w:t>
      </w:r>
      <w:r>
        <w:rPr>
          <w:rFonts w:ascii="仿宋" w:hAnsi="仿宋" w:eastAsia="仿宋" w:cs="仿宋"/>
          <w:color w:val="000000"/>
          <w:sz w:val="30"/>
          <w:szCs w:val="30"/>
        </w:rPr>
        <w:t>采编室</w:t>
      </w:r>
      <w:r>
        <w:rPr>
          <w:rFonts w:hint="eastAsia" w:ascii="仿宋" w:hAnsi="仿宋" w:eastAsia="仿宋" w:cs="仿宋"/>
          <w:color w:val="000000"/>
          <w:sz w:val="30"/>
          <w:szCs w:val="30"/>
        </w:rPr>
        <w:t>、</w:t>
      </w:r>
      <w:r>
        <w:rPr>
          <w:rFonts w:ascii="仿宋" w:hAnsi="仿宋" w:eastAsia="仿宋" w:cs="仿宋"/>
          <w:color w:val="000000"/>
          <w:sz w:val="30"/>
          <w:szCs w:val="30"/>
        </w:rPr>
        <w:t>计算机技术服务部。</w:t>
      </w:r>
    </w:p>
    <w:p>
      <w:pPr>
        <w:pStyle w:val="11"/>
        <w:spacing w:after="100" w:line="600" w:lineRule="atLeast"/>
        <w:ind w:firstLine="600"/>
        <w:rPr>
          <w:rFonts w:hint="eastAsia" w:ascii="仿宋" w:hAnsi="仿宋" w:eastAsia="仿宋"/>
          <w:sz w:val="30"/>
          <w:lang w:eastAsia="zh-CN"/>
        </w:rPr>
      </w:pPr>
      <w:r>
        <w:rPr>
          <w:rFonts w:hint="eastAsia" w:ascii="仿宋" w:hAnsi="仿宋" w:eastAsia="仿宋"/>
          <w:sz w:val="30"/>
          <w:lang w:eastAsia="zh-CN"/>
        </w:rPr>
        <w:t>我单位为基层预算单位，无下属单位。</w:t>
      </w:r>
    </w:p>
    <w:p>
      <w:pPr>
        <w:pStyle w:val="6"/>
        <w:widowControl/>
        <w:spacing w:before="75" w:beforeAutospacing="0" w:after="10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（二）</w:t>
      </w:r>
      <w:r>
        <w:rPr>
          <w:rFonts w:ascii="楷体" w:hAnsi="楷体" w:eastAsia="楷体" w:cs="楷体"/>
          <w:color w:val="000000"/>
          <w:sz w:val="30"/>
          <w:szCs w:val="30"/>
          <w:shd w:val="clear" w:color="auto" w:fill="FFFFFF"/>
        </w:rPr>
        <w:t>决算单位构成</w:t>
      </w:r>
    </w:p>
    <w:p>
      <w:pPr>
        <w:pStyle w:val="6"/>
        <w:widowControl/>
        <w:spacing w:before="75" w:beforeAutospacing="0" w:after="105" w:afterAutospacing="0" w:line="600" w:lineRule="atLeast"/>
        <w:ind w:firstLine="600"/>
        <w:rPr>
          <w:rFonts w:ascii="仿宋" w:hAnsi="仿宋" w:eastAsia="仿宋" w:cs="仿宋"/>
          <w:color w:val="000000"/>
          <w:sz w:val="30"/>
          <w:szCs w:val="30"/>
          <w:shd w:val="clear" w:color="auto" w:fill="FFFFFF"/>
        </w:rPr>
      </w:pPr>
      <w:r>
        <w:rPr>
          <w:rFonts w:ascii="仿宋" w:hAnsi="仿宋" w:eastAsia="仿宋" w:cs="仿宋"/>
          <w:color w:val="000000"/>
          <w:sz w:val="30"/>
          <w:szCs w:val="30"/>
        </w:rPr>
        <w:t>石林彝族自治县民族图书馆</w:t>
      </w:r>
      <w:r>
        <w:rPr>
          <w:rFonts w:hint="eastAsia" w:ascii="仿宋" w:hAnsi="仿宋" w:eastAsia="仿宋" w:cs="仿宋"/>
          <w:color w:val="000000"/>
          <w:sz w:val="30"/>
          <w:szCs w:val="30"/>
          <w:lang w:eastAsia="zh-CN"/>
        </w:rPr>
        <w:t>作为二级预算单位纳入石林彝族自治县文化和旅游局</w:t>
      </w:r>
      <w:r>
        <w:rPr>
          <w:rFonts w:hint="eastAsia" w:ascii="仿宋" w:hAnsi="仿宋" w:eastAsia="仿宋" w:cs="仿宋"/>
          <w:color w:val="000000"/>
          <w:sz w:val="30"/>
          <w:szCs w:val="30"/>
        </w:rPr>
        <w:t>2023</w:t>
      </w:r>
      <w:r>
        <w:rPr>
          <w:rFonts w:ascii="仿宋" w:hAnsi="仿宋" w:eastAsia="仿宋" w:cs="仿宋"/>
          <w:color w:val="000000"/>
          <w:sz w:val="30"/>
          <w:szCs w:val="30"/>
        </w:rPr>
        <w:t>年度部门决算编报</w:t>
      </w:r>
      <w:r>
        <w:rPr>
          <w:rFonts w:hint="eastAsia" w:ascii="仿宋" w:hAnsi="仿宋" w:eastAsia="仿宋" w:cs="仿宋"/>
          <w:color w:val="000000"/>
          <w:sz w:val="30"/>
          <w:szCs w:val="30"/>
          <w:lang w:eastAsia="zh-CN"/>
        </w:rPr>
        <w:t>范围</w:t>
      </w:r>
      <w:r>
        <w:rPr>
          <w:rFonts w:ascii="仿宋" w:hAnsi="仿宋" w:eastAsia="仿宋" w:cs="仿宋"/>
          <w:color w:val="000000"/>
          <w:sz w:val="30"/>
          <w:szCs w:val="30"/>
        </w:rPr>
        <w:t>。</w:t>
      </w:r>
    </w:p>
    <w:p>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keepNext/>
        <w:keepLines/>
        <w:spacing w:beforeLines="0" w:afterLines="0" w:line="590" w:lineRule="exact"/>
        <w:ind w:firstLine="600"/>
        <w:rPr>
          <w:rFonts w:ascii="仿宋" w:hAnsi="仿宋" w:eastAsia="仿宋" w:cs="仿宋"/>
          <w:color w:val="000000"/>
          <w:sz w:val="30"/>
          <w:szCs w:val="30"/>
        </w:rPr>
      </w:pPr>
      <w:r>
        <w:rPr>
          <w:rFonts w:ascii="仿宋" w:hAnsi="仿宋" w:eastAsia="仿宋" w:cs="仿宋"/>
          <w:color w:val="000000"/>
          <w:sz w:val="30"/>
          <w:szCs w:val="30"/>
        </w:rPr>
        <w:t>石林彝族自治县民族图书馆</w:t>
      </w:r>
      <w:r>
        <w:rPr>
          <w:rFonts w:hint="eastAsia" w:ascii="仿宋" w:hAnsi="仿宋" w:eastAsia="仿宋" w:cs="仿宋"/>
          <w:color w:val="000000"/>
          <w:sz w:val="30"/>
          <w:szCs w:val="30"/>
        </w:rPr>
        <w:t>2023</w:t>
      </w:r>
      <w:r>
        <w:rPr>
          <w:rFonts w:ascii="仿宋" w:hAnsi="仿宋" w:eastAsia="仿宋" w:cs="仿宋"/>
          <w:color w:val="000000"/>
          <w:sz w:val="30"/>
          <w:szCs w:val="30"/>
        </w:rPr>
        <w:t>年末实有人员编制</w:t>
      </w:r>
      <w:r>
        <w:rPr>
          <w:rFonts w:hint="eastAsia" w:ascii="仿宋" w:hAnsi="仿宋" w:eastAsia="仿宋" w:cs="仿宋"/>
          <w:color w:val="000000"/>
          <w:sz w:val="30"/>
          <w:szCs w:val="30"/>
          <w:lang w:val="en-US" w:eastAsia="zh-CN"/>
        </w:rPr>
        <w:t>10</w:t>
      </w:r>
      <w:r>
        <w:rPr>
          <w:rFonts w:ascii="仿宋" w:hAnsi="仿宋" w:eastAsia="仿宋" w:cs="仿宋"/>
          <w:color w:val="000000"/>
          <w:sz w:val="30"/>
          <w:szCs w:val="30"/>
        </w:rPr>
        <w:t>人。其中：行政编制0人（含行政工勤编制0人），事业编制</w:t>
      </w:r>
      <w:r>
        <w:rPr>
          <w:rFonts w:hint="eastAsia" w:ascii="仿宋" w:hAnsi="仿宋" w:eastAsia="仿宋" w:cs="仿宋"/>
          <w:color w:val="000000"/>
          <w:sz w:val="30"/>
          <w:szCs w:val="30"/>
          <w:lang w:val="en-US" w:eastAsia="zh-CN"/>
        </w:rPr>
        <w:t>10</w:t>
      </w:r>
      <w:r>
        <w:rPr>
          <w:rFonts w:ascii="仿宋" w:hAnsi="仿宋" w:eastAsia="仿宋" w:cs="仿宋"/>
          <w:color w:val="000000"/>
          <w:sz w:val="30"/>
          <w:szCs w:val="30"/>
        </w:rPr>
        <w:t>人（含参公管理事业编制0人）；在职在编实有行政人员0人（含行政工勤人员0人），</w:t>
      </w:r>
      <w:r>
        <w:rPr>
          <w:rFonts w:hint="eastAsia" w:ascii="仿宋" w:hAnsi="仿宋" w:eastAsia="仿宋"/>
          <w:color w:val="auto"/>
          <w:kern w:val="0"/>
          <w:sz w:val="30"/>
          <w:lang w:val="en-US"/>
        </w:rPr>
        <w:t>参照公务员法管理事</w:t>
      </w:r>
      <w:bookmarkStart w:id="0" w:name="_GoBack"/>
      <w:bookmarkEnd w:id="0"/>
      <w:r>
        <w:rPr>
          <w:rFonts w:hint="eastAsia" w:ascii="仿宋" w:hAnsi="仿宋" w:eastAsia="仿宋"/>
          <w:color w:val="auto"/>
          <w:kern w:val="0"/>
          <w:sz w:val="30"/>
          <w:lang w:val="en-US"/>
        </w:rPr>
        <w:t>业人员</w:t>
      </w:r>
      <w:r>
        <w:rPr>
          <w:rFonts w:hint="eastAsia" w:ascii="仿宋" w:hAnsi="仿宋" w:eastAsia="仿宋"/>
          <w:color w:val="auto"/>
          <w:kern w:val="0"/>
          <w:sz w:val="30"/>
          <w:lang w:val="en-US" w:eastAsia="zh-CN"/>
        </w:rPr>
        <w:t>0</w:t>
      </w:r>
      <w:r>
        <w:rPr>
          <w:rFonts w:hint="eastAsia" w:ascii="仿宋" w:hAnsi="仿宋" w:eastAsia="仿宋"/>
          <w:color w:val="auto"/>
          <w:sz w:val="30"/>
          <w:lang w:val="en-US"/>
        </w:rPr>
        <w:t>人</w:t>
      </w:r>
      <w:r>
        <w:rPr>
          <w:rFonts w:hint="eastAsia" w:ascii="仿宋" w:hAnsi="仿宋" w:eastAsia="仿宋"/>
          <w:color w:val="auto"/>
          <w:kern w:val="0"/>
          <w:sz w:val="30"/>
          <w:lang w:val="en-US"/>
        </w:rPr>
        <w:t>，非参公管理事业人员</w:t>
      </w:r>
      <w:r>
        <w:rPr>
          <w:rFonts w:hint="eastAsia" w:ascii="仿宋" w:hAnsi="仿宋" w:eastAsia="仿宋"/>
          <w:color w:val="auto"/>
          <w:kern w:val="0"/>
          <w:sz w:val="30"/>
          <w:lang w:val="en-US" w:eastAsia="zh-CN"/>
        </w:rPr>
        <w:t>8</w:t>
      </w:r>
      <w:r>
        <w:rPr>
          <w:rFonts w:hint="eastAsia" w:ascii="仿宋" w:hAnsi="仿宋" w:eastAsia="仿宋"/>
          <w:color w:val="auto"/>
          <w:kern w:val="0"/>
          <w:sz w:val="30"/>
          <w:lang w:val="en-US"/>
        </w:rPr>
        <w:t>人</w:t>
      </w:r>
      <w:r>
        <w:rPr>
          <w:rFonts w:ascii="仿宋" w:hAnsi="仿宋" w:eastAsia="仿宋" w:cs="仿宋"/>
          <w:color w:val="000000"/>
          <w:sz w:val="30"/>
          <w:szCs w:val="30"/>
        </w:rPr>
        <w:t>（含参公管理事业人员0人）。</w:t>
      </w:r>
    </w:p>
    <w:p>
      <w:pPr>
        <w:spacing w:line="590" w:lineRule="exact"/>
        <w:ind w:firstLine="600"/>
        <w:rPr>
          <w:rFonts w:hint="eastAsia" w:ascii="楷体" w:hAnsi="楷体" w:eastAsia="楷体"/>
          <w:sz w:val="30"/>
          <w:lang w:val="zh-CN"/>
        </w:rPr>
      </w:pPr>
      <w:r>
        <w:rPr>
          <w:rFonts w:hint="eastAsia" w:ascii="仿宋" w:hAnsi="仿宋" w:eastAsia="仿宋"/>
          <w:sz w:val="30"/>
          <w:lang w:eastAsia="zh-CN"/>
        </w:rPr>
        <w:t>年末</w:t>
      </w:r>
      <w:r>
        <w:rPr>
          <w:rFonts w:ascii="仿宋" w:hAnsi="仿宋" w:eastAsia="仿宋"/>
          <w:sz w:val="30"/>
        </w:rPr>
        <w:t>尚未移交养老保险基金发放养老金的离退休人员共计0人（离休0人，退休0人）；</w:t>
      </w:r>
      <w:r>
        <w:rPr>
          <w:rFonts w:hint="eastAsia" w:ascii="仿宋" w:hAnsi="仿宋" w:eastAsia="仿宋"/>
          <w:sz w:val="30"/>
          <w:lang w:eastAsia="zh-CN"/>
        </w:rPr>
        <w:t>年末</w:t>
      </w:r>
      <w:r>
        <w:rPr>
          <w:rFonts w:ascii="仿宋" w:hAnsi="仿宋" w:eastAsia="仿宋"/>
          <w:sz w:val="30"/>
        </w:rPr>
        <w:t>由养老保险基金发放养老金的离退休人员</w:t>
      </w:r>
      <w:r>
        <w:rPr>
          <w:rFonts w:hint="eastAsia" w:ascii="仿宋" w:hAnsi="仿宋" w:eastAsia="仿宋"/>
          <w:sz w:val="30"/>
          <w:lang w:val="en-US" w:eastAsia="zh-CN"/>
        </w:rPr>
        <w:t>3</w:t>
      </w:r>
      <w:r>
        <w:rPr>
          <w:rFonts w:ascii="仿宋" w:hAnsi="仿宋" w:eastAsia="仿宋"/>
          <w:sz w:val="30"/>
        </w:rPr>
        <w:t>人（离休0人，退休</w:t>
      </w:r>
      <w:r>
        <w:rPr>
          <w:rFonts w:hint="eastAsia" w:ascii="仿宋" w:hAnsi="仿宋" w:eastAsia="仿宋"/>
          <w:sz w:val="30"/>
          <w:lang w:val="en-US" w:eastAsia="zh-CN"/>
        </w:rPr>
        <w:t>3</w:t>
      </w:r>
      <w:r>
        <w:rPr>
          <w:rFonts w:ascii="仿宋" w:hAnsi="仿宋" w:eastAsia="仿宋"/>
          <w:sz w:val="30"/>
        </w:rPr>
        <w:t>人）。</w:t>
      </w:r>
    </w:p>
    <w:p>
      <w:pPr>
        <w:spacing w:line="590" w:lineRule="exact"/>
        <w:ind w:firstLine="600"/>
        <w:rPr>
          <w:rFonts w:ascii="仿宋" w:hAnsi="仿宋" w:eastAsia="仿宋" w:cs="仿宋"/>
          <w:color w:val="000000"/>
          <w:sz w:val="30"/>
          <w:szCs w:val="30"/>
        </w:rPr>
      </w:pPr>
      <w:r>
        <w:rPr>
          <w:rFonts w:hint="eastAsia" w:ascii="仿宋" w:hAnsi="仿宋" w:eastAsia="仿宋"/>
          <w:color w:val="auto"/>
          <w:kern w:val="0"/>
          <w:sz w:val="30"/>
          <w:lang w:val="en-US"/>
        </w:rPr>
        <w:t>年末其他人员</w:t>
      </w:r>
      <w:r>
        <w:rPr>
          <w:rFonts w:hint="eastAsia" w:ascii="仿宋" w:hAnsi="仿宋" w:eastAsia="仿宋"/>
          <w:color w:val="auto"/>
          <w:kern w:val="0"/>
          <w:sz w:val="30"/>
          <w:lang w:val="en-US" w:eastAsia="zh-CN"/>
        </w:rPr>
        <w:t>0</w:t>
      </w:r>
      <w:r>
        <w:rPr>
          <w:rFonts w:hint="eastAsia" w:ascii="仿宋" w:hAnsi="仿宋" w:eastAsia="仿宋"/>
          <w:color w:val="auto"/>
          <w:kern w:val="0"/>
          <w:sz w:val="30"/>
          <w:lang w:val="en-US"/>
        </w:rPr>
        <w:t>人。其中：一般公共预算财政拨款开支人员</w:t>
      </w:r>
      <w:r>
        <w:rPr>
          <w:rFonts w:hint="eastAsia" w:ascii="仿宋" w:hAnsi="仿宋" w:eastAsia="仿宋"/>
          <w:color w:val="auto"/>
          <w:kern w:val="0"/>
          <w:sz w:val="30"/>
          <w:lang w:val="en-US" w:eastAsia="zh-CN"/>
        </w:rPr>
        <w:t>0</w:t>
      </w:r>
      <w:r>
        <w:rPr>
          <w:rFonts w:hint="eastAsia" w:ascii="仿宋" w:hAnsi="仿宋" w:eastAsia="仿宋"/>
          <w:color w:val="auto"/>
          <w:kern w:val="0"/>
          <w:sz w:val="30"/>
          <w:lang w:val="en-US"/>
        </w:rPr>
        <w:t>人，政府性基金预算财政拨款开支人员</w:t>
      </w:r>
      <w:r>
        <w:rPr>
          <w:rFonts w:hint="eastAsia" w:ascii="仿宋" w:hAnsi="仿宋" w:eastAsia="仿宋"/>
          <w:color w:val="auto"/>
          <w:kern w:val="0"/>
          <w:sz w:val="30"/>
          <w:lang w:val="en-US" w:eastAsia="zh-CN"/>
        </w:rPr>
        <w:t>0</w:t>
      </w:r>
      <w:r>
        <w:rPr>
          <w:rFonts w:hint="eastAsia" w:ascii="仿宋" w:hAnsi="仿宋" w:eastAsia="仿宋"/>
          <w:color w:val="auto"/>
          <w:kern w:val="0"/>
          <w:sz w:val="30"/>
          <w:lang w:val="en-US"/>
        </w:rPr>
        <w:t>人。年末学生</w:t>
      </w:r>
      <w:r>
        <w:rPr>
          <w:rFonts w:hint="eastAsia" w:ascii="仿宋" w:hAnsi="仿宋" w:eastAsia="仿宋"/>
          <w:color w:val="auto"/>
          <w:kern w:val="0"/>
          <w:sz w:val="30"/>
          <w:lang w:val="en-US" w:eastAsia="zh-CN"/>
        </w:rPr>
        <w:t>0</w:t>
      </w:r>
      <w:r>
        <w:rPr>
          <w:rFonts w:hint="eastAsia" w:ascii="仿宋" w:hAnsi="仿宋" w:eastAsia="仿宋"/>
          <w:color w:val="auto"/>
          <w:kern w:val="0"/>
          <w:sz w:val="30"/>
          <w:lang w:val="en-US"/>
        </w:rPr>
        <w:t>人。年末遗属</w:t>
      </w:r>
      <w:r>
        <w:rPr>
          <w:rFonts w:hint="eastAsia" w:ascii="仿宋" w:hAnsi="仿宋" w:eastAsia="仿宋"/>
          <w:color w:val="auto"/>
          <w:kern w:val="0"/>
          <w:sz w:val="30"/>
          <w:lang w:val="en-US" w:eastAsia="zh-CN"/>
        </w:rPr>
        <w:t>1</w:t>
      </w:r>
      <w:r>
        <w:rPr>
          <w:rFonts w:hint="eastAsia" w:ascii="仿宋" w:hAnsi="仿宋" w:eastAsia="仿宋"/>
          <w:color w:val="auto"/>
          <w:kern w:val="0"/>
          <w:sz w:val="30"/>
          <w:lang w:val="en-US"/>
        </w:rPr>
        <w:t>人。</w:t>
      </w:r>
    </w:p>
    <w:p>
      <w:pPr>
        <w:pStyle w:val="6"/>
        <w:widowControl/>
        <w:spacing w:before="75" w:beforeAutospacing="0" w:after="75" w:afterAutospacing="0" w:line="600"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车辆编制0辆，实有车辆2辆。车辆超编原因是2008年因工作需要购买一辆车，2015年国家文化部赠送一辆图书流动车。</w:t>
      </w:r>
    </w:p>
    <w:p>
      <w:pPr>
        <w:spacing w:line="600" w:lineRule="exact"/>
        <w:ind w:firstLine="600" w:firstLineChars="200"/>
        <w:jc w:val="left"/>
        <w:rPr>
          <w:rFonts w:ascii="仿宋_GB2312" w:hAnsi="宋体" w:eastAsia="仿宋_GB2312" w:cs="Arial"/>
          <w:kern w:val="0"/>
          <w:sz w:val="30"/>
          <w:szCs w:val="30"/>
        </w:rPr>
      </w:pPr>
    </w:p>
    <w:p>
      <w:pPr>
        <w:jc w:val="center"/>
        <w:rPr>
          <w:rFonts w:ascii="黑体" w:hAnsi="黑体" w:eastAsia="黑体"/>
          <w:sz w:val="32"/>
          <w:szCs w:val="32"/>
        </w:rPr>
      </w:pPr>
      <w:r>
        <w:rPr>
          <w:rFonts w:hint="eastAsia" w:ascii="黑体" w:hAnsi="黑体" w:eastAsia="黑体"/>
          <w:sz w:val="32"/>
          <w:szCs w:val="32"/>
        </w:rPr>
        <w:t>第二部分 2023年度部门决算表</w:t>
      </w:r>
    </w:p>
    <w:p>
      <w:pPr>
        <w:spacing w:line="600" w:lineRule="exact"/>
        <w:ind w:firstLine="600" w:firstLineChars="200"/>
        <w:jc w:val="center"/>
        <w:rPr>
          <w:rFonts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left"/>
        <w:rPr>
          <w:rFonts w:ascii="仿宋_GB2312" w:eastAsia="仿宋_GB2312"/>
          <w:sz w:val="30"/>
          <w:szCs w:val="30"/>
        </w:rPr>
      </w:pPr>
      <w:r>
        <w:rPr>
          <w:rFonts w:ascii="仿宋" w:hAnsi="仿宋" w:eastAsia="仿宋" w:cs="仿宋"/>
          <w:color w:val="000000"/>
          <w:sz w:val="30"/>
          <w:szCs w:val="30"/>
        </w:rPr>
        <w:t>石林彝族自治县民族图书馆</w:t>
      </w:r>
      <w:r>
        <w:rPr>
          <w:rFonts w:hint="eastAsia" w:ascii="仿宋" w:hAnsi="仿宋" w:eastAsia="仿宋" w:cs="仿宋"/>
          <w:color w:val="000000"/>
          <w:sz w:val="30"/>
          <w:szCs w:val="30"/>
        </w:rPr>
        <w:t>2023年度无</w:t>
      </w:r>
      <w:r>
        <w:rPr>
          <w:rFonts w:ascii="仿宋" w:hAnsi="仿宋" w:eastAsia="仿宋" w:cs="仿宋"/>
          <w:color w:val="000000"/>
          <w:sz w:val="30"/>
          <w:szCs w:val="30"/>
        </w:rPr>
        <w:t>政府性基金</w:t>
      </w:r>
      <w:r>
        <w:rPr>
          <w:rFonts w:hint="eastAsia" w:ascii="仿宋" w:hAnsi="仿宋" w:eastAsia="仿宋" w:cs="仿宋"/>
          <w:color w:val="000000"/>
          <w:sz w:val="30"/>
          <w:szCs w:val="30"/>
        </w:rPr>
        <w:t>预算财政拨款预算收入和</w:t>
      </w:r>
      <w:r>
        <w:rPr>
          <w:rFonts w:ascii="仿宋" w:hAnsi="仿宋" w:eastAsia="仿宋" w:cs="仿宋"/>
          <w:color w:val="000000"/>
          <w:sz w:val="30"/>
          <w:szCs w:val="30"/>
        </w:rPr>
        <w:t>国有资本经营</w:t>
      </w:r>
      <w:r>
        <w:rPr>
          <w:rFonts w:hint="eastAsia" w:ascii="仿宋" w:hAnsi="仿宋" w:eastAsia="仿宋" w:cs="仿宋"/>
          <w:color w:val="000000"/>
          <w:sz w:val="30"/>
          <w:szCs w:val="30"/>
        </w:rPr>
        <w:t>财政拨款预算收入</w:t>
      </w:r>
      <w:r>
        <w:rPr>
          <w:rFonts w:ascii="仿宋" w:hAnsi="仿宋" w:eastAsia="仿宋" w:cs="仿宋"/>
          <w:color w:val="000000"/>
          <w:sz w:val="30"/>
          <w:szCs w:val="30"/>
        </w:rPr>
        <w:t>，故《政府性基金预算财政拨款收入支出决算表》、《国有资本经营预算财政拨款收入支出决算表》</w:t>
      </w:r>
      <w:r>
        <w:rPr>
          <w:rFonts w:hint="eastAsia" w:ascii="仿宋" w:hAnsi="仿宋" w:eastAsia="仿宋" w:cs="仿宋"/>
          <w:color w:val="000000"/>
          <w:sz w:val="30"/>
          <w:szCs w:val="30"/>
        </w:rPr>
        <w:t>为空表</w:t>
      </w:r>
      <w:r>
        <w:rPr>
          <w:rFonts w:ascii="仿宋" w:hAnsi="仿宋" w:eastAsia="仿宋" w:cs="仿宋"/>
          <w:color w:val="000000"/>
          <w:sz w:val="30"/>
          <w:szCs w:val="30"/>
        </w:rPr>
        <w:t>。</w:t>
      </w:r>
    </w:p>
    <w:p>
      <w:pPr>
        <w:jc w:val="center"/>
        <w:rPr>
          <w:rFonts w:ascii="黑体" w:hAnsi="黑体" w:eastAsia="黑体"/>
          <w:sz w:val="32"/>
          <w:szCs w:val="32"/>
        </w:rPr>
      </w:pPr>
      <w:r>
        <w:rPr>
          <w:rFonts w:hint="eastAsia" w:ascii="黑体" w:hAnsi="黑体" w:eastAsia="黑体"/>
          <w:sz w:val="32"/>
          <w:szCs w:val="32"/>
        </w:rPr>
        <w:t>第三部分  2023年度部门决算情况说明</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一、收入决算情况说明</w:t>
      </w:r>
    </w:p>
    <w:p>
      <w:pPr>
        <w:pStyle w:val="6"/>
        <w:widowControl/>
        <w:spacing w:before="75" w:beforeAutospacing="0" w:after="75" w:afterAutospacing="0" w:line="585" w:lineRule="atLeast"/>
        <w:ind w:firstLine="600"/>
        <w:rPr>
          <w:rFonts w:ascii="仿宋" w:hAnsi="仿宋" w:eastAsia="仿宋" w:cs="仿宋"/>
          <w:color w:val="000000"/>
          <w:sz w:val="30"/>
          <w:szCs w:val="30"/>
        </w:rPr>
      </w:pPr>
      <w:r>
        <w:rPr>
          <w:rFonts w:ascii="仿宋" w:hAnsi="仿宋" w:eastAsia="仿宋" w:cs="仿宋"/>
          <w:color w:val="000000"/>
          <w:sz w:val="30"/>
          <w:szCs w:val="30"/>
        </w:rPr>
        <w:t>石林彝族自治县民族图书馆部门</w:t>
      </w:r>
      <w:r>
        <w:rPr>
          <w:rFonts w:hint="eastAsia" w:ascii="仿宋" w:hAnsi="仿宋" w:eastAsia="仿宋" w:cs="仿宋"/>
          <w:color w:val="000000"/>
          <w:sz w:val="30"/>
          <w:szCs w:val="30"/>
        </w:rPr>
        <w:t>2023</w:t>
      </w:r>
      <w:r>
        <w:rPr>
          <w:rFonts w:ascii="仿宋" w:hAnsi="仿宋" w:eastAsia="仿宋" w:cs="仿宋"/>
          <w:color w:val="000000"/>
          <w:sz w:val="30"/>
          <w:szCs w:val="30"/>
        </w:rPr>
        <w:t>年度收入合计209</w:t>
      </w:r>
      <w:r>
        <w:rPr>
          <w:rFonts w:hint="eastAsia" w:ascii="仿宋" w:hAnsi="仿宋" w:eastAsia="仿宋" w:cs="仿宋"/>
          <w:color w:val="000000"/>
          <w:sz w:val="30"/>
          <w:szCs w:val="30"/>
        </w:rPr>
        <w:t>.</w:t>
      </w:r>
      <w:r>
        <w:rPr>
          <w:rFonts w:ascii="仿宋" w:hAnsi="仿宋" w:eastAsia="仿宋" w:cs="仿宋"/>
          <w:color w:val="000000"/>
          <w:sz w:val="30"/>
          <w:szCs w:val="30"/>
        </w:rPr>
        <w:t>40</w:t>
      </w:r>
      <w:r>
        <w:rPr>
          <w:rFonts w:hint="eastAsia" w:ascii="仿宋" w:hAnsi="仿宋" w:eastAsia="仿宋" w:cs="仿宋"/>
          <w:color w:val="000000"/>
          <w:sz w:val="30"/>
          <w:szCs w:val="30"/>
        </w:rPr>
        <w:t xml:space="preserve"> 万元</w:t>
      </w:r>
      <w:r>
        <w:rPr>
          <w:rFonts w:ascii="仿宋" w:hAnsi="仿宋" w:eastAsia="仿宋" w:cs="仿宋"/>
          <w:color w:val="000000"/>
          <w:sz w:val="30"/>
          <w:szCs w:val="30"/>
        </w:rPr>
        <w:t>。其中：财政拨款收入209</w:t>
      </w:r>
      <w:r>
        <w:rPr>
          <w:rFonts w:hint="eastAsia" w:ascii="仿宋" w:hAnsi="仿宋" w:eastAsia="仿宋" w:cs="仿宋"/>
          <w:color w:val="000000"/>
          <w:sz w:val="30"/>
          <w:szCs w:val="30"/>
        </w:rPr>
        <w:t>.</w:t>
      </w:r>
      <w:r>
        <w:rPr>
          <w:rFonts w:ascii="仿宋" w:hAnsi="仿宋" w:eastAsia="仿宋" w:cs="仿宋"/>
          <w:color w:val="000000"/>
          <w:sz w:val="30"/>
          <w:szCs w:val="30"/>
        </w:rPr>
        <w:t>40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，占总收入的100%；上级补助收入0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，占总收入的0%；事业收入0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（含教育收费0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），占总收入的0%；经营收入0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，占总收入的0%；附属单位</w:t>
      </w:r>
      <w:r>
        <w:rPr>
          <w:rFonts w:hint="eastAsia" w:ascii="仿宋" w:hAnsi="仿宋" w:eastAsia="仿宋" w:cs="仿宋"/>
          <w:color w:val="000000"/>
          <w:sz w:val="30"/>
          <w:szCs w:val="30"/>
          <w:lang w:eastAsia="zh-CN"/>
        </w:rPr>
        <w:t>上</w:t>
      </w:r>
      <w:r>
        <w:rPr>
          <w:rFonts w:ascii="仿宋" w:hAnsi="仿宋" w:eastAsia="仿宋" w:cs="仿宋"/>
          <w:color w:val="000000"/>
          <w:sz w:val="30"/>
          <w:szCs w:val="30"/>
        </w:rPr>
        <w:t>缴收入0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，占总收入的0%；其他收入0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，占总收入的0%。与上年相比，收入合计减少</w:t>
      </w:r>
      <w:r>
        <w:rPr>
          <w:rFonts w:hint="eastAsia" w:ascii="仿宋" w:hAnsi="仿宋" w:eastAsia="仿宋" w:cs="仿宋"/>
          <w:color w:val="000000"/>
          <w:sz w:val="30"/>
          <w:szCs w:val="30"/>
        </w:rPr>
        <w:t>24.33万元</w:t>
      </w:r>
      <w:r>
        <w:rPr>
          <w:rFonts w:ascii="仿宋" w:hAnsi="仿宋" w:eastAsia="仿宋" w:cs="仿宋"/>
          <w:color w:val="000000"/>
          <w:sz w:val="30"/>
          <w:szCs w:val="30"/>
        </w:rPr>
        <w:t>，下降</w:t>
      </w:r>
      <w:r>
        <w:rPr>
          <w:rFonts w:hint="eastAsia" w:ascii="仿宋" w:hAnsi="仿宋" w:eastAsia="仿宋" w:cs="仿宋"/>
          <w:color w:val="000000"/>
          <w:sz w:val="30"/>
          <w:szCs w:val="30"/>
        </w:rPr>
        <w:t>10.41</w:t>
      </w:r>
      <w:r>
        <w:rPr>
          <w:rFonts w:ascii="仿宋" w:hAnsi="仿宋" w:eastAsia="仿宋" w:cs="仿宋"/>
          <w:color w:val="000000"/>
          <w:sz w:val="30"/>
          <w:szCs w:val="30"/>
        </w:rPr>
        <w:t>%，原因是</w:t>
      </w:r>
      <w:r>
        <w:rPr>
          <w:rFonts w:hint="eastAsia" w:ascii="仿宋" w:hAnsi="仿宋" w:eastAsia="仿宋" w:cs="仿宋"/>
          <w:color w:val="000000"/>
          <w:sz w:val="30"/>
          <w:szCs w:val="30"/>
        </w:rPr>
        <w:t>2023</w:t>
      </w:r>
      <w:r>
        <w:rPr>
          <w:rFonts w:ascii="仿宋" w:hAnsi="仿宋" w:eastAsia="仿宋" w:cs="仿宋"/>
          <w:color w:val="000000"/>
          <w:sz w:val="30"/>
          <w:szCs w:val="30"/>
        </w:rPr>
        <w:t>年</w:t>
      </w:r>
      <w:r>
        <w:rPr>
          <w:rFonts w:hint="eastAsia" w:ascii="仿宋" w:hAnsi="仿宋" w:eastAsia="仿宋" w:cs="仿宋"/>
          <w:color w:val="000000"/>
          <w:sz w:val="30"/>
          <w:szCs w:val="30"/>
        </w:rPr>
        <w:t>退休2人，调出1人，工资福利减少24.33万元</w:t>
      </w:r>
      <w:r>
        <w:rPr>
          <w:rFonts w:ascii="仿宋" w:hAnsi="仿宋" w:eastAsia="仿宋" w:cs="仿宋"/>
          <w:color w:val="000000"/>
          <w:sz w:val="30"/>
          <w:szCs w:val="30"/>
        </w:rPr>
        <w:t>。其中：财政拨款收入减少</w:t>
      </w:r>
      <w:r>
        <w:rPr>
          <w:rFonts w:hint="eastAsia" w:ascii="仿宋" w:hAnsi="仿宋" w:eastAsia="仿宋" w:cs="仿宋"/>
          <w:color w:val="000000"/>
          <w:sz w:val="30"/>
          <w:szCs w:val="30"/>
        </w:rPr>
        <w:t>24.33万元</w:t>
      </w:r>
      <w:r>
        <w:rPr>
          <w:rFonts w:ascii="仿宋" w:hAnsi="仿宋" w:eastAsia="仿宋" w:cs="仿宋"/>
          <w:color w:val="000000"/>
          <w:sz w:val="30"/>
          <w:szCs w:val="30"/>
        </w:rPr>
        <w:t>，下降</w:t>
      </w:r>
      <w:r>
        <w:rPr>
          <w:rFonts w:hint="eastAsia" w:ascii="仿宋" w:hAnsi="仿宋" w:eastAsia="仿宋" w:cs="仿宋"/>
          <w:color w:val="000000"/>
          <w:sz w:val="30"/>
          <w:szCs w:val="30"/>
        </w:rPr>
        <w:t>10.41</w:t>
      </w:r>
      <w:r>
        <w:rPr>
          <w:rFonts w:ascii="仿宋" w:hAnsi="仿宋" w:eastAsia="仿宋" w:cs="仿宋"/>
          <w:color w:val="000000"/>
          <w:sz w:val="30"/>
          <w:szCs w:val="30"/>
        </w:rPr>
        <w:t>%；主要原因是</w:t>
      </w:r>
      <w:r>
        <w:rPr>
          <w:rFonts w:hint="eastAsia" w:ascii="仿宋" w:hAnsi="仿宋" w:eastAsia="仿宋" w:cs="仿宋"/>
          <w:color w:val="000000"/>
          <w:sz w:val="30"/>
          <w:szCs w:val="30"/>
        </w:rPr>
        <w:t>2023</w:t>
      </w:r>
      <w:r>
        <w:rPr>
          <w:rFonts w:ascii="仿宋" w:hAnsi="仿宋" w:eastAsia="仿宋" w:cs="仿宋"/>
          <w:color w:val="000000"/>
          <w:sz w:val="30"/>
          <w:szCs w:val="30"/>
        </w:rPr>
        <w:t>年</w:t>
      </w:r>
      <w:r>
        <w:rPr>
          <w:rFonts w:hint="eastAsia" w:ascii="仿宋" w:hAnsi="仿宋" w:eastAsia="仿宋" w:cs="仿宋"/>
          <w:color w:val="000000"/>
          <w:sz w:val="30"/>
          <w:szCs w:val="30"/>
        </w:rPr>
        <w:t>退休2人，调出1人，工资福利减少24.33万元</w:t>
      </w:r>
      <w:r>
        <w:rPr>
          <w:rFonts w:ascii="仿宋" w:hAnsi="仿宋" w:eastAsia="仿宋" w:cs="仿宋"/>
          <w:color w:val="000000"/>
          <w:sz w:val="30"/>
          <w:szCs w:val="30"/>
        </w:rPr>
        <w:t>。上级补助收入增加0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，增长0%；事业收入增加0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，增长0%；经营收入增加0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，增长0%；附属单位上缴收入增加0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，增长0%；其他收入增加0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w:t>
      </w:r>
      <w:r>
        <w:rPr>
          <w:rFonts w:ascii="仿宋" w:hAnsi="仿宋" w:eastAsia="仿宋" w:cs="仿宋"/>
          <w:color w:val="000000"/>
          <w:sz w:val="30"/>
          <w:szCs w:val="30"/>
        </w:rPr>
        <w:t>增长0%。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二、支出决算情况说明</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石林彝族自治县民族图书馆部门</w:t>
      </w:r>
      <w:r>
        <w:rPr>
          <w:rFonts w:hint="eastAsia" w:ascii="仿宋" w:hAnsi="仿宋" w:eastAsia="仿宋" w:cs="仿宋"/>
          <w:color w:val="000000"/>
          <w:sz w:val="30"/>
          <w:szCs w:val="30"/>
        </w:rPr>
        <w:t>2023</w:t>
      </w:r>
      <w:r>
        <w:rPr>
          <w:rFonts w:ascii="仿宋" w:hAnsi="仿宋" w:eastAsia="仿宋" w:cs="仿宋"/>
          <w:color w:val="000000"/>
          <w:sz w:val="30"/>
          <w:szCs w:val="30"/>
        </w:rPr>
        <w:t>年度支出合计206</w:t>
      </w:r>
      <w:r>
        <w:rPr>
          <w:rFonts w:hint="eastAsia" w:ascii="仿宋" w:hAnsi="仿宋" w:eastAsia="仿宋" w:cs="仿宋"/>
          <w:color w:val="000000"/>
          <w:sz w:val="30"/>
          <w:szCs w:val="30"/>
        </w:rPr>
        <w:t>.</w:t>
      </w:r>
      <w:r>
        <w:rPr>
          <w:rFonts w:ascii="仿宋" w:hAnsi="仿宋" w:eastAsia="仿宋" w:cs="仿宋"/>
          <w:color w:val="000000"/>
          <w:sz w:val="30"/>
          <w:szCs w:val="30"/>
        </w:rPr>
        <w:t>87</w:t>
      </w:r>
      <w:r>
        <w:rPr>
          <w:rFonts w:hint="eastAsia" w:ascii="仿宋" w:hAnsi="仿宋" w:eastAsia="仿宋" w:cs="仿宋"/>
          <w:color w:val="000000"/>
          <w:sz w:val="30"/>
          <w:szCs w:val="30"/>
        </w:rPr>
        <w:t>万元</w:t>
      </w:r>
      <w:r>
        <w:rPr>
          <w:rFonts w:ascii="仿宋" w:hAnsi="仿宋" w:eastAsia="仿宋" w:cs="仿宋"/>
          <w:color w:val="000000"/>
          <w:sz w:val="30"/>
          <w:szCs w:val="30"/>
        </w:rPr>
        <w:t>。其中：基本支出193</w:t>
      </w:r>
      <w:r>
        <w:rPr>
          <w:rFonts w:hint="eastAsia" w:ascii="仿宋" w:hAnsi="仿宋" w:eastAsia="仿宋" w:cs="仿宋"/>
          <w:color w:val="000000"/>
          <w:sz w:val="30"/>
          <w:szCs w:val="30"/>
        </w:rPr>
        <w:t>.</w:t>
      </w:r>
      <w:r>
        <w:rPr>
          <w:rFonts w:ascii="仿宋" w:hAnsi="仿宋" w:eastAsia="仿宋" w:cs="仿宋"/>
          <w:color w:val="000000"/>
          <w:sz w:val="30"/>
          <w:szCs w:val="30"/>
        </w:rPr>
        <w:t>1</w:t>
      </w:r>
      <w:r>
        <w:rPr>
          <w:rFonts w:hint="eastAsia" w:ascii="仿宋" w:hAnsi="仿宋" w:eastAsia="仿宋" w:cs="仿宋"/>
          <w:color w:val="000000"/>
          <w:sz w:val="30"/>
          <w:szCs w:val="30"/>
        </w:rPr>
        <w:t>2万元</w:t>
      </w:r>
      <w:r>
        <w:rPr>
          <w:rFonts w:ascii="仿宋" w:hAnsi="仿宋" w:eastAsia="仿宋" w:cs="仿宋"/>
          <w:color w:val="000000"/>
          <w:sz w:val="30"/>
          <w:szCs w:val="30"/>
        </w:rPr>
        <w:t>，占总支出的</w:t>
      </w:r>
      <w:r>
        <w:rPr>
          <w:rFonts w:hint="eastAsia" w:ascii="仿宋" w:hAnsi="仿宋" w:eastAsia="仿宋" w:cs="仿宋"/>
          <w:color w:val="000000"/>
          <w:sz w:val="30"/>
          <w:szCs w:val="30"/>
        </w:rPr>
        <w:t>93.35</w:t>
      </w:r>
      <w:r>
        <w:rPr>
          <w:rFonts w:ascii="仿宋" w:hAnsi="仿宋" w:eastAsia="仿宋" w:cs="仿宋"/>
          <w:color w:val="000000"/>
          <w:sz w:val="30"/>
          <w:szCs w:val="30"/>
        </w:rPr>
        <w:t>%；项目支出13</w:t>
      </w:r>
      <w:r>
        <w:rPr>
          <w:rFonts w:hint="eastAsia" w:ascii="仿宋" w:hAnsi="仿宋" w:eastAsia="仿宋" w:cs="仿宋"/>
          <w:color w:val="000000"/>
          <w:sz w:val="30"/>
          <w:szCs w:val="30"/>
        </w:rPr>
        <w:t>.</w:t>
      </w:r>
      <w:r>
        <w:rPr>
          <w:rFonts w:ascii="仿宋" w:hAnsi="仿宋" w:eastAsia="仿宋" w:cs="仿宋"/>
          <w:color w:val="000000"/>
          <w:sz w:val="30"/>
          <w:szCs w:val="30"/>
        </w:rPr>
        <w:t>75</w:t>
      </w:r>
      <w:r>
        <w:rPr>
          <w:rFonts w:hint="eastAsia" w:ascii="仿宋" w:hAnsi="仿宋" w:eastAsia="仿宋" w:cs="仿宋"/>
          <w:color w:val="000000"/>
          <w:sz w:val="30"/>
          <w:szCs w:val="30"/>
        </w:rPr>
        <w:t>万元</w:t>
      </w:r>
      <w:r>
        <w:rPr>
          <w:rFonts w:ascii="仿宋" w:hAnsi="仿宋" w:eastAsia="仿宋" w:cs="仿宋"/>
          <w:color w:val="000000"/>
          <w:sz w:val="30"/>
          <w:szCs w:val="30"/>
        </w:rPr>
        <w:t>，占总支出的</w:t>
      </w:r>
      <w:r>
        <w:rPr>
          <w:rFonts w:hint="eastAsia" w:ascii="仿宋" w:hAnsi="仿宋" w:eastAsia="仿宋" w:cs="仿宋"/>
          <w:color w:val="000000"/>
          <w:sz w:val="30"/>
          <w:szCs w:val="30"/>
        </w:rPr>
        <w:t>6.65</w:t>
      </w:r>
      <w:r>
        <w:rPr>
          <w:rFonts w:ascii="仿宋" w:hAnsi="仿宋" w:eastAsia="仿宋" w:cs="仿宋"/>
          <w:color w:val="000000"/>
          <w:sz w:val="30"/>
          <w:szCs w:val="30"/>
        </w:rPr>
        <w:t>%；上缴上级支出0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，占总支出的0％；经营支出0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，占总支出的0％；对附属单位补助支出0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，占总支出的0％。与上年相比，支出合计减少</w:t>
      </w:r>
      <w:r>
        <w:rPr>
          <w:rFonts w:hint="eastAsia" w:ascii="仿宋" w:hAnsi="仿宋" w:eastAsia="仿宋" w:cs="仿宋"/>
          <w:color w:val="000000"/>
          <w:sz w:val="30"/>
          <w:szCs w:val="30"/>
        </w:rPr>
        <w:t>28.92万元</w:t>
      </w:r>
      <w:r>
        <w:rPr>
          <w:rFonts w:ascii="仿宋" w:hAnsi="仿宋" w:eastAsia="仿宋" w:cs="仿宋"/>
          <w:color w:val="000000"/>
          <w:sz w:val="30"/>
          <w:szCs w:val="30"/>
        </w:rPr>
        <w:t>，下降</w:t>
      </w:r>
      <w:r>
        <w:rPr>
          <w:rFonts w:hint="eastAsia" w:ascii="仿宋" w:hAnsi="仿宋" w:eastAsia="仿宋" w:cs="仿宋"/>
          <w:color w:val="000000"/>
          <w:sz w:val="30"/>
          <w:szCs w:val="30"/>
        </w:rPr>
        <w:t>12.2</w:t>
      </w:r>
      <w:r>
        <w:rPr>
          <w:rFonts w:hint="eastAsia" w:ascii="仿宋" w:hAnsi="仿宋" w:eastAsia="仿宋" w:cs="仿宋"/>
          <w:color w:val="000000"/>
          <w:sz w:val="30"/>
          <w:szCs w:val="30"/>
          <w:lang w:val="en-US" w:eastAsia="zh-CN"/>
        </w:rPr>
        <w:t>7</w:t>
      </w:r>
      <w:r>
        <w:rPr>
          <w:rFonts w:ascii="仿宋" w:hAnsi="仿宋" w:eastAsia="仿宋" w:cs="仿宋"/>
          <w:color w:val="000000"/>
          <w:sz w:val="30"/>
          <w:szCs w:val="30"/>
        </w:rPr>
        <w:t>%。其中：基本支出</w:t>
      </w:r>
      <w:r>
        <w:rPr>
          <w:rFonts w:hint="eastAsia" w:ascii="仿宋" w:hAnsi="仿宋" w:eastAsia="仿宋" w:cs="仿宋"/>
          <w:color w:val="000000"/>
          <w:sz w:val="30"/>
          <w:szCs w:val="30"/>
        </w:rPr>
        <w:t>减少40.61 万元</w:t>
      </w:r>
      <w:r>
        <w:rPr>
          <w:rFonts w:ascii="仿宋" w:hAnsi="仿宋" w:eastAsia="仿宋" w:cs="仿宋"/>
          <w:color w:val="000000"/>
          <w:sz w:val="30"/>
          <w:szCs w:val="30"/>
        </w:rPr>
        <w:t>，</w:t>
      </w:r>
      <w:r>
        <w:rPr>
          <w:rFonts w:hint="eastAsia" w:ascii="仿宋" w:hAnsi="仿宋" w:eastAsia="仿宋" w:cs="仿宋"/>
          <w:color w:val="000000"/>
          <w:sz w:val="30"/>
          <w:szCs w:val="30"/>
        </w:rPr>
        <w:t>减少17.3</w:t>
      </w:r>
      <w:r>
        <w:rPr>
          <w:rFonts w:hint="eastAsia" w:ascii="仿宋" w:hAnsi="仿宋" w:eastAsia="仿宋" w:cs="仿宋"/>
          <w:color w:val="000000"/>
          <w:sz w:val="30"/>
          <w:szCs w:val="30"/>
          <w:lang w:val="en-US" w:eastAsia="zh-CN"/>
        </w:rPr>
        <w:t>7</w:t>
      </w:r>
      <w:r>
        <w:rPr>
          <w:rFonts w:ascii="仿宋" w:hAnsi="仿宋" w:eastAsia="仿宋" w:cs="仿宋"/>
          <w:color w:val="000000"/>
          <w:sz w:val="30"/>
          <w:szCs w:val="30"/>
        </w:rPr>
        <w:t>%；主要原因是</w:t>
      </w:r>
      <w:r>
        <w:rPr>
          <w:rFonts w:hint="eastAsia" w:ascii="仿宋" w:hAnsi="仿宋" w:eastAsia="仿宋" w:cs="仿宋"/>
          <w:color w:val="000000"/>
          <w:sz w:val="30"/>
          <w:szCs w:val="30"/>
        </w:rPr>
        <w:t>2023</w:t>
      </w:r>
      <w:r>
        <w:rPr>
          <w:rFonts w:ascii="仿宋" w:hAnsi="仿宋" w:eastAsia="仿宋" w:cs="仿宋"/>
          <w:color w:val="000000"/>
          <w:sz w:val="30"/>
          <w:szCs w:val="30"/>
        </w:rPr>
        <w:t>年</w:t>
      </w:r>
      <w:r>
        <w:rPr>
          <w:rFonts w:hint="eastAsia" w:ascii="仿宋" w:hAnsi="仿宋" w:eastAsia="仿宋" w:cs="仿宋"/>
          <w:color w:val="000000"/>
          <w:sz w:val="30"/>
          <w:szCs w:val="30"/>
        </w:rPr>
        <w:t>退休2人，调出1人，人员经费减少40.61万元</w:t>
      </w:r>
      <w:r>
        <w:rPr>
          <w:rFonts w:ascii="仿宋" w:hAnsi="仿宋" w:eastAsia="仿宋" w:cs="仿宋"/>
          <w:color w:val="000000"/>
          <w:sz w:val="30"/>
          <w:szCs w:val="30"/>
        </w:rPr>
        <w:t>。。项目支出</w:t>
      </w:r>
      <w:r>
        <w:rPr>
          <w:rFonts w:hint="eastAsia" w:ascii="仿宋" w:hAnsi="仿宋" w:eastAsia="仿宋" w:cs="仿宋"/>
          <w:color w:val="000000"/>
          <w:sz w:val="30"/>
          <w:szCs w:val="30"/>
        </w:rPr>
        <w:t>增加11.70万元</w:t>
      </w:r>
      <w:r>
        <w:rPr>
          <w:rFonts w:ascii="仿宋" w:hAnsi="仿宋" w:eastAsia="仿宋" w:cs="仿宋"/>
          <w:color w:val="000000"/>
          <w:sz w:val="30"/>
          <w:szCs w:val="30"/>
        </w:rPr>
        <w:t>，</w:t>
      </w:r>
      <w:r>
        <w:rPr>
          <w:rFonts w:hint="eastAsia" w:ascii="仿宋" w:hAnsi="仿宋" w:eastAsia="仿宋" w:cs="仿宋"/>
          <w:color w:val="000000"/>
          <w:sz w:val="30"/>
          <w:szCs w:val="30"/>
        </w:rPr>
        <w:t>增加</w:t>
      </w:r>
      <w:r>
        <w:rPr>
          <w:rFonts w:hint="eastAsia" w:ascii="仿宋" w:hAnsi="仿宋" w:eastAsia="仿宋" w:cs="仿宋"/>
          <w:color w:val="000000"/>
          <w:sz w:val="30"/>
          <w:szCs w:val="30"/>
          <w:lang w:val="en-US" w:eastAsia="zh-CN"/>
        </w:rPr>
        <w:t>570.73</w:t>
      </w:r>
      <w:r>
        <w:rPr>
          <w:rFonts w:ascii="仿宋" w:hAnsi="仿宋" w:eastAsia="仿宋" w:cs="仿宋"/>
          <w:color w:val="000000"/>
          <w:sz w:val="30"/>
          <w:szCs w:val="30"/>
        </w:rPr>
        <w:t>%；</w:t>
      </w:r>
      <w:r>
        <w:rPr>
          <w:rFonts w:hint="eastAsia" w:ascii="仿宋" w:hAnsi="仿宋" w:eastAsia="仿宋" w:cs="仿宋"/>
          <w:color w:val="000000"/>
          <w:sz w:val="30"/>
          <w:szCs w:val="30"/>
        </w:rPr>
        <w:t>增加</w:t>
      </w:r>
      <w:r>
        <w:rPr>
          <w:rFonts w:ascii="仿宋" w:hAnsi="仿宋" w:eastAsia="仿宋" w:cs="仿宋"/>
          <w:color w:val="000000"/>
          <w:sz w:val="30"/>
          <w:szCs w:val="30"/>
        </w:rPr>
        <w:t>的</w:t>
      </w:r>
      <w:r>
        <w:rPr>
          <w:rFonts w:hint="eastAsia" w:ascii="仿宋" w:hAnsi="仿宋" w:eastAsia="仿宋" w:cs="仿宋"/>
          <w:color w:val="000000"/>
          <w:sz w:val="30"/>
          <w:szCs w:val="30"/>
        </w:rPr>
        <w:t>主要</w:t>
      </w:r>
      <w:r>
        <w:rPr>
          <w:rFonts w:ascii="仿宋" w:hAnsi="仿宋" w:eastAsia="仿宋" w:cs="仿宋"/>
          <w:color w:val="000000"/>
          <w:sz w:val="30"/>
          <w:szCs w:val="30"/>
        </w:rPr>
        <w:t>原因是</w:t>
      </w:r>
      <w:r>
        <w:rPr>
          <w:rFonts w:hint="eastAsia" w:ascii="仿宋" w:hAnsi="仿宋" w:eastAsia="仿宋" w:cs="仿宋"/>
          <w:color w:val="000000"/>
          <w:sz w:val="30"/>
          <w:szCs w:val="30"/>
        </w:rPr>
        <w:t>2023</w:t>
      </w:r>
      <w:r>
        <w:rPr>
          <w:rFonts w:ascii="仿宋" w:hAnsi="仿宋" w:eastAsia="仿宋" w:cs="仿宋"/>
          <w:color w:val="000000"/>
          <w:sz w:val="30"/>
          <w:szCs w:val="30"/>
        </w:rPr>
        <w:t>年的免费开放经费</w:t>
      </w:r>
      <w:r>
        <w:rPr>
          <w:rFonts w:hint="eastAsia" w:ascii="仿宋" w:hAnsi="仿宋" w:eastAsia="仿宋" w:cs="仿宋"/>
          <w:color w:val="000000"/>
          <w:sz w:val="30"/>
          <w:szCs w:val="30"/>
        </w:rPr>
        <w:t>等</w:t>
      </w:r>
      <w:r>
        <w:rPr>
          <w:rFonts w:ascii="仿宋" w:hAnsi="仿宋" w:eastAsia="仿宋" w:cs="仿宋"/>
          <w:color w:val="000000"/>
          <w:sz w:val="30"/>
          <w:szCs w:val="30"/>
        </w:rPr>
        <w:t>项目资金支付</w:t>
      </w:r>
      <w:r>
        <w:rPr>
          <w:rFonts w:hint="eastAsia" w:ascii="仿宋" w:hAnsi="仿宋" w:eastAsia="仿宋" w:cs="仿宋"/>
          <w:color w:val="000000"/>
          <w:sz w:val="30"/>
          <w:szCs w:val="30"/>
        </w:rPr>
        <w:t>增加</w:t>
      </w:r>
      <w:r>
        <w:rPr>
          <w:rFonts w:ascii="仿宋" w:hAnsi="仿宋" w:eastAsia="仿宋" w:cs="仿宋"/>
          <w:color w:val="000000"/>
          <w:sz w:val="30"/>
          <w:szCs w:val="30"/>
        </w:rPr>
        <w:t>了</w:t>
      </w:r>
      <w:r>
        <w:rPr>
          <w:rFonts w:hint="eastAsia" w:ascii="仿宋" w:hAnsi="仿宋" w:eastAsia="仿宋" w:cs="仿宋"/>
          <w:color w:val="000000"/>
          <w:sz w:val="30"/>
          <w:szCs w:val="30"/>
        </w:rPr>
        <w:t>11.70万元</w:t>
      </w:r>
      <w:r>
        <w:rPr>
          <w:rFonts w:ascii="仿宋" w:hAnsi="仿宋" w:eastAsia="仿宋" w:cs="仿宋"/>
          <w:color w:val="000000"/>
          <w:sz w:val="30"/>
          <w:szCs w:val="30"/>
        </w:rPr>
        <w:t>。上缴上级支出增加0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，增长0%；经营支出增加0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，增长0%；对附属单位补助支出增加0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（一）基本支出情况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仿宋" w:hAnsi="仿宋" w:eastAsia="仿宋" w:cs="仿宋"/>
          <w:color w:val="000000"/>
          <w:sz w:val="30"/>
          <w:szCs w:val="30"/>
        </w:rPr>
        <w:t>2023</w:t>
      </w:r>
      <w:r>
        <w:rPr>
          <w:rFonts w:ascii="仿宋" w:hAnsi="仿宋" w:eastAsia="仿宋" w:cs="仿宋"/>
          <w:color w:val="000000"/>
          <w:sz w:val="30"/>
          <w:szCs w:val="30"/>
        </w:rPr>
        <w:t>年度用于保障石林彝族自治县民族图书馆机关、下属事业单位等机构正常运转的日常支出193</w:t>
      </w:r>
      <w:r>
        <w:rPr>
          <w:rFonts w:hint="eastAsia" w:ascii="仿宋" w:hAnsi="仿宋" w:eastAsia="仿宋" w:cs="仿宋"/>
          <w:color w:val="000000"/>
          <w:sz w:val="30"/>
          <w:szCs w:val="30"/>
        </w:rPr>
        <w:t>.</w:t>
      </w:r>
      <w:r>
        <w:rPr>
          <w:rFonts w:ascii="仿宋" w:hAnsi="仿宋" w:eastAsia="仿宋" w:cs="仿宋"/>
          <w:color w:val="000000"/>
          <w:sz w:val="30"/>
          <w:szCs w:val="30"/>
        </w:rPr>
        <w:t>1</w:t>
      </w:r>
      <w:r>
        <w:rPr>
          <w:rFonts w:hint="eastAsia" w:ascii="仿宋" w:hAnsi="仿宋" w:eastAsia="仿宋" w:cs="仿宋"/>
          <w:color w:val="000000"/>
          <w:sz w:val="30"/>
          <w:szCs w:val="30"/>
        </w:rPr>
        <w:t>2万元</w:t>
      </w:r>
      <w:r>
        <w:rPr>
          <w:rFonts w:ascii="仿宋" w:hAnsi="仿宋" w:eastAsia="仿宋" w:cs="仿宋"/>
          <w:color w:val="000000"/>
          <w:sz w:val="30"/>
          <w:szCs w:val="30"/>
        </w:rPr>
        <w:t>。其中：基本工资、津贴补贴等人员经费支出184</w:t>
      </w:r>
      <w:r>
        <w:rPr>
          <w:rFonts w:hint="eastAsia" w:ascii="仿宋" w:hAnsi="仿宋" w:eastAsia="仿宋" w:cs="仿宋"/>
          <w:color w:val="000000"/>
          <w:sz w:val="30"/>
          <w:szCs w:val="30"/>
        </w:rPr>
        <w:t>.</w:t>
      </w:r>
      <w:r>
        <w:rPr>
          <w:rFonts w:ascii="仿宋" w:hAnsi="仿宋" w:eastAsia="仿宋" w:cs="仿宋"/>
          <w:color w:val="000000"/>
          <w:sz w:val="30"/>
          <w:szCs w:val="30"/>
        </w:rPr>
        <w:t>88</w:t>
      </w:r>
      <w:r>
        <w:rPr>
          <w:rFonts w:hint="eastAsia" w:ascii="仿宋" w:hAnsi="仿宋" w:eastAsia="仿宋" w:cs="仿宋"/>
          <w:color w:val="000000"/>
          <w:sz w:val="30"/>
          <w:szCs w:val="30"/>
        </w:rPr>
        <w:t>万元</w:t>
      </w:r>
      <w:r>
        <w:rPr>
          <w:rFonts w:ascii="仿宋" w:hAnsi="仿宋" w:eastAsia="仿宋" w:cs="仿宋"/>
          <w:color w:val="000000"/>
          <w:sz w:val="30"/>
          <w:szCs w:val="30"/>
        </w:rPr>
        <w:t>，占基本支出的</w:t>
      </w:r>
      <w:r>
        <w:rPr>
          <w:rFonts w:hint="eastAsia" w:ascii="仿宋" w:hAnsi="仿宋" w:eastAsia="仿宋" w:cs="仿宋"/>
          <w:color w:val="000000"/>
          <w:sz w:val="30"/>
          <w:szCs w:val="30"/>
        </w:rPr>
        <w:t>94.50</w:t>
      </w:r>
      <w:r>
        <w:rPr>
          <w:rFonts w:ascii="仿宋" w:hAnsi="仿宋" w:eastAsia="仿宋" w:cs="仿宋"/>
          <w:color w:val="000000"/>
          <w:sz w:val="30"/>
          <w:szCs w:val="30"/>
        </w:rPr>
        <w:t>％；办公费、印刷费、水电费、办公设备购置等公用经费8</w:t>
      </w:r>
      <w:r>
        <w:rPr>
          <w:rFonts w:hint="eastAsia" w:ascii="仿宋" w:hAnsi="仿宋" w:eastAsia="仿宋" w:cs="仿宋"/>
          <w:color w:val="000000"/>
          <w:sz w:val="30"/>
          <w:szCs w:val="30"/>
        </w:rPr>
        <w:t>.</w:t>
      </w:r>
      <w:r>
        <w:rPr>
          <w:rFonts w:ascii="仿宋" w:hAnsi="仿宋" w:eastAsia="仿宋" w:cs="仿宋"/>
          <w:color w:val="000000"/>
          <w:sz w:val="30"/>
          <w:szCs w:val="30"/>
        </w:rPr>
        <w:t>2</w:t>
      </w:r>
      <w:r>
        <w:rPr>
          <w:rFonts w:hint="eastAsia" w:ascii="仿宋" w:hAnsi="仿宋" w:eastAsia="仿宋" w:cs="仿宋"/>
          <w:color w:val="000000"/>
          <w:sz w:val="30"/>
          <w:szCs w:val="30"/>
        </w:rPr>
        <w:t>4万元</w:t>
      </w:r>
      <w:r>
        <w:rPr>
          <w:rFonts w:ascii="仿宋" w:hAnsi="仿宋" w:eastAsia="仿宋" w:cs="仿宋"/>
          <w:color w:val="000000"/>
          <w:sz w:val="30"/>
          <w:szCs w:val="30"/>
        </w:rPr>
        <w:t>，占基本支出的</w:t>
      </w:r>
      <w:r>
        <w:rPr>
          <w:rFonts w:hint="eastAsia" w:ascii="仿宋" w:hAnsi="仿宋" w:eastAsia="仿宋" w:cs="仿宋"/>
          <w:color w:val="000000"/>
          <w:sz w:val="30"/>
          <w:szCs w:val="30"/>
        </w:rPr>
        <w:t>5.50</w:t>
      </w:r>
      <w:r>
        <w:rPr>
          <w:rFonts w:ascii="仿宋" w:hAnsi="仿宋" w:eastAsia="仿宋" w:cs="仿宋"/>
          <w:color w:val="000000"/>
          <w:sz w:val="30"/>
          <w:szCs w:val="30"/>
        </w:rPr>
        <w:t>％。</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（二）项目支出情况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仿宋" w:hAnsi="仿宋" w:eastAsia="仿宋" w:cs="仿宋"/>
          <w:color w:val="000000"/>
          <w:sz w:val="30"/>
          <w:szCs w:val="30"/>
        </w:rPr>
        <w:t>2023</w:t>
      </w:r>
      <w:r>
        <w:rPr>
          <w:rFonts w:ascii="仿宋" w:hAnsi="仿宋" w:eastAsia="仿宋" w:cs="仿宋"/>
          <w:color w:val="000000"/>
          <w:sz w:val="30"/>
          <w:szCs w:val="30"/>
        </w:rPr>
        <w:t>年度用于保障石林彝族自治县民族图书馆机构、下属事业单位等机构为完成特定的行政工作任务或事业发展目标，用于专项业务工作的经费支出13</w:t>
      </w:r>
      <w:r>
        <w:rPr>
          <w:rFonts w:hint="eastAsia" w:ascii="仿宋" w:hAnsi="仿宋" w:eastAsia="仿宋" w:cs="仿宋"/>
          <w:color w:val="000000"/>
          <w:sz w:val="30"/>
          <w:szCs w:val="30"/>
        </w:rPr>
        <w:t>.</w:t>
      </w:r>
      <w:r>
        <w:rPr>
          <w:rFonts w:ascii="仿宋" w:hAnsi="仿宋" w:eastAsia="仿宋" w:cs="仿宋"/>
          <w:color w:val="000000"/>
          <w:sz w:val="30"/>
          <w:szCs w:val="30"/>
        </w:rPr>
        <w:t>75</w:t>
      </w:r>
      <w:r>
        <w:rPr>
          <w:rFonts w:hint="eastAsia" w:ascii="仿宋" w:hAnsi="仿宋" w:eastAsia="仿宋" w:cs="仿宋"/>
          <w:color w:val="000000"/>
          <w:sz w:val="30"/>
          <w:szCs w:val="30"/>
        </w:rPr>
        <w:t>万元</w:t>
      </w:r>
      <w:r>
        <w:rPr>
          <w:rFonts w:ascii="仿宋" w:hAnsi="仿宋" w:eastAsia="仿宋" w:cs="仿宋"/>
          <w:color w:val="000000"/>
          <w:sz w:val="30"/>
          <w:szCs w:val="30"/>
        </w:rPr>
        <w:t>。其中：基本建设类项目支出0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_GB2312" w:eastAsia="仿宋_GB2312"/>
          <w:sz w:val="30"/>
          <w:szCs w:val="30"/>
          <w:highlight w:val="none"/>
        </w:rPr>
        <w:t>具体项目开支及开展工作情况</w:t>
      </w:r>
      <w:r>
        <w:rPr>
          <w:rFonts w:hint="eastAsia" w:ascii="仿宋_GB2312" w:eastAsia="仿宋_GB2312"/>
          <w:sz w:val="30"/>
          <w:szCs w:val="30"/>
          <w:highlight w:val="none"/>
          <w:lang w:eastAsia="zh-CN"/>
        </w:rPr>
        <w:t>：</w:t>
      </w:r>
      <w:r>
        <w:rPr>
          <w:rFonts w:ascii="仿宋" w:hAnsi="仿宋" w:eastAsia="仿宋" w:cs="仿宋"/>
          <w:color w:val="000000"/>
          <w:sz w:val="30"/>
          <w:szCs w:val="30"/>
        </w:rPr>
        <w:t>主要用于开展</w:t>
      </w:r>
      <w:r>
        <w:rPr>
          <w:rFonts w:hint="eastAsia" w:ascii="仿宋" w:hAnsi="仿宋" w:eastAsia="仿宋" w:cs="仿宋"/>
          <w:color w:val="000000"/>
          <w:sz w:val="30"/>
          <w:szCs w:val="30"/>
          <w:lang w:eastAsia="zh-CN"/>
        </w:rPr>
        <w:t>图书馆</w:t>
      </w:r>
      <w:r>
        <w:rPr>
          <w:rFonts w:ascii="仿宋" w:hAnsi="仿宋" w:eastAsia="仿宋" w:cs="仿宋"/>
          <w:color w:val="000000"/>
          <w:sz w:val="30"/>
          <w:szCs w:val="30"/>
        </w:rPr>
        <w:t>免费开放工作中的</w:t>
      </w:r>
      <w:r>
        <w:rPr>
          <w:rFonts w:hint="eastAsia" w:ascii="仿宋" w:hAnsi="仿宋" w:eastAsia="仿宋" w:cs="仿宋"/>
          <w:color w:val="000000"/>
          <w:sz w:val="30"/>
          <w:szCs w:val="30"/>
          <w:lang w:eastAsia="zh-CN"/>
        </w:rPr>
        <w:t>各种</w:t>
      </w:r>
      <w:r>
        <w:rPr>
          <w:rFonts w:ascii="仿宋" w:hAnsi="仿宋" w:eastAsia="仿宋" w:cs="仿宋"/>
          <w:color w:val="000000"/>
          <w:sz w:val="30"/>
          <w:szCs w:val="30"/>
        </w:rPr>
        <w:t>办公费支付</w:t>
      </w:r>
      <w:r>
        <w:rPr>
          <w:rFonts w:hint="eastAsia" w:ascii="仿宋" w:hAnsi="仿宋" w:eastAsia="仿宋" w:cs="仿宋"/>
          <w:color w:val="000000"/>
          <w:sz w:val="30"/>
          <w:szCs w:val="30"/>
          <w:lang w:val="en-US" w:eastAsia="zh-CN"/>
        </w:rPr>
        <w:t>13.75万元</w:t>
      </w:r>
      <w:r>
        <w:rPr>
          <w:rFonts w:ascii="仿宋" w:hAnsi="仿宋" w:eastAsia="仿宋" w:cs="仿宋"/>
          <w:color w:val="000000"/>
          <w:sz w:val="30"/>
          <w:szCs w:val="30"/>
        </w:rPr>
        <w:t>。</w:t>
      </w:r>
    </w:p>
    <w:p>
      <w:pPr>
        <w:widowControl/>
        <w:snapToGrid w:val="0"/>
        <w:spacing w:before="100" w:after="100" w:line="600" w:lineRule="exact"/>
        <w:ind w:firstLine="600" w:firstLineChars="200"/>
        <w:jc w:val="left"/>
        <w:rPr>
          <w:rFonts w:ascii="黑体" w:hAnsi="黑体" w:eastAsia="黑体"/>
          <w:sz w:val="30"/>
          <w:szCs w:val="30"/>
        </w:rPr>
      </w:pPr>
      <w:r>
        <w:rPr>
          <w:rFonts w:hint="eastAsia" w:ascii="黑体" w:hAnsi="黑体" w:eastAsia="黑体"/>
          <w:sz w:val="30"/>
          <w:szCs w:val="30"/>
        </w:rPr>
        <w:t>三、一般公共预算财政拨款支出决算情况说明</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（一）一般公共预算财政拨款支出决算总体情况</w:t>
      </w:r>
    </w:p>
    <w:p>
      <w:pPr>
        <w:pStyle w:val="6"/>
        <w:widowControl/>
        <w:spacing w:before="75" w:beforeAutospacing="0" w:after="75" w:afterAutospacing="0" w:line="600"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石林彝族自治县民族图书馆部门</w:t>
      </w:r>
      <w:r>
        <w:rPr>
          <w:rFonts w:hint="eastAsia" w:ascii="仿宋" w:hAnsi="仿宋" w:eastAsia="仿宋" w:cs="仿宋"/>
          <w:color w:val="000000"/>
          <w:sz w:val="30"/>
          <w:szCs w:val="30"/>
        </w:rPr>
        <w:t>2023</w:t>
      </w:r>
      <w:r>
        <w:rPr>
          <w:rFonts w:ascii="仿宋" w:hAnsi="仿宋" w:eastAsia="仿宋" w:cs="仿宋"/>
          <w:color w:val="000000"/>
          <w:sz w:val="30"/>
          <w:szCs w:val="30"/>
        </w:rPr>
        <w:t>年度一般公共预算财政拨款支出206</w:t>
      </w:r>
      <w:r>
        <w:rPr>
          <w:rFonts w:hint="eastAsia" w:ascii="仿宋" w:hAnsi="仿宋" w:eastAsia="仿宋" w:cs="仿宋"/>
          <w:color w:val="000000"/>
          <w:sz w:val="30"/>
          <w:szCs w:val="30"/>
        </w:rPr>
        <w:t>.</w:t>
      </w:r>
      <w:r>
        <w:rPr>
          <w:rFonts w:ascii="仿宋" w:hAnsi="仿宋" w:eastAsia="仿宋" w:cs="仿宋"/>
          <w:color w:val="000000"/>
          <w:sz w:val="30"/>
          <w:szCs w:val="30"/>
        </w:rPr>
        <w:t>87</w:t>
      </w:r>
      <w:r>
        <w:rPr>
          <w:rFonts w:hint="eastAsia" w:ascii="仿宋" w:hAnsi="仿宋" w:eastAsia="仿宋" w:cs="仿宋"/>
          <w:color w:val="000000"/>
          <w:sz w:val="30"/>
          <w:szCs w:val="30"/>
        </w:rPr>
        <w:t>万元</w:t>
      </w:r>
      <w:r>
        <w:rPr>
          <w:rFonts w:ascii="仿宋" w:hAnsi="仿宋" w:eastAsia="仿宋" w:cs="仿宋"/>
          <w:color w:val="000000"/>
          <w:sz w:val="30"/>
          <w:szCs w:val="30"/>
        </w:rPr>
        <w:t>，占本年支出合计的100%。与上年相比减少</w:t>
      </w:r>
      <w:r>
        <w:rPr>
          <w:rFonts w:hint="eastAsia" w:ascii="仿宋" w:hAnsi="仿宋" w:eastAsia="仿宋" w:cs="仿宋"/>
          <w:color w:val="000000"/>
          <w:sz w:val="30"/>
          <w:szCs w:val="30"/>
        </w:rPr>
        <w:t>28.92万元</w:t>
      </w:r>
      <w:r>
        <w:rPr>
          <w:rFonts w:ascii="仿宋" w:hAnsi="仿宋" w:eastAsia="仿宋" w:cs="仿宋"/>
          <w:color w:val="000000"/>
          <w:sz w:val="30"/>
          <w:szCs w:val="30"/>
        </w:rPr>
        <w:t>，下降</w:t>
      </w:r>
      <w:r>
        <w:rPr>
          <w:rFonts w:hint="eastAsia" w:ascii="仿宋" w:hAnsi="仿宋" w:eastAsia="仿宋" w:cs="仿宋"/>
          <w:color w:val="000000"/>
          <w:sz w:val="30"/>
          <w:szCs w:val="30"/>
        </w:rPr>
        <w:t>12.26</w:t>
      </w:r>
      <w:r>
        <w:rPr>
          <w:rFonts w:ascii="仿宋" w:hAnsi="仿宋" w:eastAsia="仿宋" w:cs="仿宋"/>
          <w:color w:val="000000"/>
          <w:sz w:val="30"/>
          <w:szCs w:val="30"/>
        </w:rPr>
        <w:t>%，</w:t>
      </w:r>
      <w:r>
        <w:rPr>
          <w:rFonts w:ascii="仿宋" w:hAnsi="仿宋" w:eastAsia="仿宋" w:cs="仿宋"/>
          <w:color w:val="000000"/>
          <w:sz w:val="30"/>
          <w:szCs w:val="30"/>
          <w:shd w:val="clear" w:color="auto" w:fill="F9F9F9"/>
        </w:rPr>
        <w:t>主要原因是</w:t>
      </w:r>
      <w:r>
        <w:rPr>
          <w:rFonts w:ascii="仿宋" w:hAnsi="仿宋" w:eastAsia="仿宋" w:cs="仿宋"/>
          <w:color w:val="000000"/>
          <w:sz w:val="30"/>
          <w:szCs w:val="30"/>
          <w:shd w:val="clear" w:color="auto" w:fill="FFFFFF"/>
        </w:rPr>
        <w:t>因为</w:t>
      </w:r>
      <w:r>
        <w:rPr>
          <w:rFonts w:hint="eastAsia" w:ascii="仿宋" w:hAnsi="仿宋" w:eastAsia="仿宋" w:cs="仿宋"/>
          <w:color w:val="000000"/>
          <w:sz w:val="30"/>
          <w:szCs w:val="30"/>
          <w:shd w:val="clear" w:color="auto" w:fill="FFFFFF"/>
        </w:rPr>
        <w:t>调出1人退休2人，</w:t>
      </w:r>
      <w:r>
        <w:rPr>
          <w:rFonts w:ascii="仿宋" w:hAnsi="仿宋" w:eastAsia="仿宋" w:cs="仿宋"/>
          <w:color w:val="000000"/>
          <w:sz w:val="30"/>
          <w:szCs w:val="30"/>
        </w:rPr>
        <w:t>基本支出中的人员经费</w:t>
      </w:r>
      <w:r>
        <w:rPr>
          <w:rFonts w:hint="eastAsia" w:ascii="仿宋" w:hAnsi="仿宋" w:eastAsia="仿宋" w:cs="仿宋"/>
          <w:color w:val="000000"/>
          <w:sz w:val="30"/>
          <w:szCs w:val="30"/>
        </w:rPr>
        <w:t>减少40.61万元</w:t>
      </w:r>
      <w:r>
        <w:rPr>
          <w:rFonts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9F9F9"/>
        </w:rPr>
        <w:t>项目支出</w:t>
      </w:r>
      <w:r>
        <w:rPr>
          <w:rFonts w:hint="eastAsia" w:ascii="仿宋" w:hAnsi="仿宋" w:eastAsia="仿宋" w:cs="仿宋"/>
          <w:color w:val="000000"/>
          <w:sz w:val="30"/>
          <w:szCs w:val="30"/>
          <w:shd w:val="clear" w:color="auto" w:fill="F9F9F9"/>
        </w:rPr>
        <w:t>增加</w:t>
      </w:r>
      <w:r>
        <w:rPr>
          <w:rFonts w:hint="eastAsia" w:ascii="仿宋" w:hAnsi="仿宋" w:eastAsia="仿宋" w:cs="仿宋"/>
          <w:color w:val="000000"/>
          <w:sz w:val="30"/>
          <w:szCs w:val="30"/>
        </w:rPr>
        <w:t>11.70</w:t>
      </w:r>
      <w:r>
        <w:rPr>
          <w:rFonts w:hint="eastAsia" w:ascii="仿宋" w:hAnsi="仿宋" w:eastAsia="仿宋" w:cs="仿宋"/>
          <w:color w:val="000000"/>
          <w:sz w:val="30"/>
          <w:szCs w:val="30"/>
          <w:shd w:val="clear" w:color="auto" w:fill="F9F9F9"/>
        </w:rPr>
        <w:t>万元</w:t>
      </w:r>
      <w:r>
        <w:rPr>
          <w:rFonts w:ascii="仿宋" w:hAnsi="仿宋" w:eastAsia="仿宋" w:cs="仿宋"/>
          <w:color w:val="000000"/>
          <w:sz w:val="30"/>
          <w:szCs w:val="30"/>
          <w:shd w:val="clear" w:color="auto" w:fill="F9F9F9"/>
        </w:rPr>
        <w:t>。</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楷体" w:hAnsi="楷体" w:eastAsia="楷体" w:cs="楷体"/>
          <w:color w:val="000000"/>
          <w:sz w:val="30"/>
          <w:szCs w:val="30"/>
        </w:rPr>
        <w:t>（二）一般公共预算财政拨款支出决算具体情况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1.一般公共服务（类）支出</w:t>
      </w:r>
      <w:r>
        <w:rPr>
          <w:rFonts w:hint="eastAsia" w:ascii="仿宋" w:hAnsi="仿宋" w:eastAsia="仿宋" w:cs="仿宋"/>
          <w:color w:val="000000"/>
          <w:sz w:val="30"/>
          <w:szCs w:val="30"/>
          <w:lang w:val="en-US" w:eastAsia="zh-CN"/>
        </w:rPr>
        <w:t>10.00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w:t>
      </w:r>
      <w:r>
        <w:rPr>
          <w:rFonts w:hint="eastAsia" w:ascii="仿宋" w:hAnsi="仿宋" w:eastAsia="仿宋" w:cs="仿宋"/>
          <w:color w:val="000000"/>
          <w:sz w:val="30"/>
          <w:szCs w:val="30"/>
        </w:rPr>
        <w:t>4.83</w:t>
      </w:r>
      <w:r>
        <w:rPr>
          <w:rFonts w:ascii="仿宋" w:hAnsi="仿宋" w:eastAsia="仿宋" w:cs="仿宋"/>
          <w:color w:val="000000"/>
          <w:sz w:val="30"/>
          <w:szCs w:val="30"/>
        </w:rPr>
        <w:t>%</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主要用于</w:t>
      </w:r>
      <w:r>
        <w:rPr>
          <w:rFonts w:hint="eastAsia" w:ascii="仿宋" w:hAnsi="仿宋" w:eastAsia="仿宋" w:cs="仿宋"/>
          <w:color w:val="000000"/>
          <w:sz w:val="30"/>
          <w:szCs w:val="30"/>
        </w:rPr>
        <w:t>2010299-其他政协事务支出</w:t>
      </w:r>
      <w:r>
        <w:rPr>
          <w:rFonts w:hint="eastAsia" w:ascii="仿宋" w:hAnsi="仿宋" w:eastAsia="仿宋" w:cs="仿宋"/>
          <w:color w:val="000000"/>
          <w:sz w:val="30"/>
          <w:szCs w:val="30"/>
          <w:lang w:val="en-US" w:eastAsia="zh-CN"/>
        </w:rPr>
        <w:t>10.00</w:t>
      </w:r>
      <w:r>
        <w:rPr>
          <w:rFonts w:hint="eastAsia" w:ascii="仿宋" w:hAnsi="仿宋" w:eastAsia="仿宋" w:cs="仿宋"/>
          <w:color w:val="000000"/>
          <w:sz w:val="30"/>
          <w:szCs w:val="30"/>
        </w:rPr>
        <w:t>万元。</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2.外交（类）支出0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3.国防（类）支出0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4.公共安全（类）支出0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5.教育（类）支出0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6.科学技术（类）支出0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7.文化旅游体育与传媒（类）支出134</w:t>
      </w:r>
      <w:r>
        <w:rPr>
          <w:rFonts w:hint="eastAsia" w:ascii="仿宋" w:hAnsi="仿宋" w:eastAsia="仿宋" w:cs="仿宋"/>
          <w:color w:val="000000"/>
          <w:sz w:val="30"/>
          <w:szCs w:val="30"/>
        </w:rPr>
        <w:t>.</w:t>
      </w:r>
      <w:r>
        <w:rPr>
          <w:rFonts w:ascii="仿宋" w:hAnsi="仿宋" w:eastAsia="仿宋" w:cs="仿宋"/>
          <w:color w:val="000000"/>
          <w:sz w:val="30"/>
          <w:szCs w:val="30"/>
        </w:rPr>
        <w:t>32</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w:t>
      </w:r>
      <w:r>
        <w:rPr>
          <w:rFonts w:hint="eastAsia" w:ascii="仿宋" w:hAnsi="仿宋" w:eastAsia="仿宋" w:cs="仿宋"/>
          <w:color w:val="000000"/>
          <w:sz w:val="30"/>
          <w:szCs w:val="30"/>
        </w:rPr>
        <w:t>64.93</w:t>
      </w:r>
      <w:r>
        <w:rPr>
          <w:rFonts w:ascii="仿宋" w:hAnsi="仿宋" w:eastAsia="仿宋" w:cs="仿宋"/>
          <w:color w:val="000000"/>
          <w:sz w:val="30"/>
          <w:szCs w:val="30"/>
        </w:rPr>
        <w:t>%。其中：2070104-图书馆支出</w:t>
      </w:r>
      <w:r>
        <w:rPr>
          <w:rFonts w:ascii="仿宋" w:hAnsi="仿宋" w:eastAsia="仿宋" w:cs="仿宋"/>
          <w:color w:val="000000"/>
          <w:sz w:val="30"/>
          <w:szCs w:val="30"/>
          <w:shd w:val="clear" w:color="auto" w:fill="FFFFFF"/>
        </w:rPr>
        <w:t>130</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57</w:t>
      </w:r>
      <w:r>
        <w:rPr>
          <w:rFonts w:hint="eastAsia" w:ascii="仿宋" w:hAnsi="仿宋" w:eastAsia="仿宋" w:cs="仿宋"/>
          <w:color w:val="000000"/>
          <w:sz w:val="30"/>
          <w:szCs w:val="30"/>
          <w:shd w:val="clear" w:color="auto" w:fill="FFFFFF"/>
        </w:rPr>
        <w:t>万元</w:t>
      </w:r>
      <w:r>
        <w:rPr>
          <w:rFonts w:ascii="仿宋" w:hAnsi="仿宋" w:eastAsia="仿宋" w:cs="仿宋"/>
          <w:color w:val="000000"/>
          <w:sz w:val="30"/>
          <w:szCs w:val="30"/>
          <w:shd w:val="clear" w:color="auto" w:fill="FFFFFF"/>
        </w:rPr>
        <w:t>，</w:t>
      </w:r>
      <w:r>
        <w:rPr>
          <w:rFonts w:ascii="仿宋" w:hAnsi="仿宋" w:eastAsia="仿宋" w:cs="仿宋"/>
          <w:color w:val="000000"/>
          <w:sz w:val="30"/>
          <w:szCs w:val="30"/>
        </w:rPr>
        <w:t>，</w:t>
      </w:r>
      <w:r>
        <w:rPr>
          <w:rFonts w:ascii="仿宋" w:hAnsi="仿宋" w:eastAsia="仿宋" w:cs="仿宋"/>
          <w:color w:val="000000"/>
          <w:sz w:val="30"/>
          <w:szCs w:val="30"/>
          <w:shd w:val="clear" w:color="auto" w:fill="FFFFFF"/>
        </w:rPr>
        <w:t>主要用于</w:t>
      </w:r>
      <w:r>
        <w:rPr>
          <w:rFonts w:hint="eastAsia" w:ascii="仿宋" w:hAnsi="仿宋" w:eastAsia="仿宋" w:cs="仿宋"/>
          <w:color w:val="000000"/>
          <w:sz w:val="30"/>
          <w:szCs w:val="30"/>
          <w:shd w:val="clear" w:color="auto" w:fill="FFFFFF"/>
        </w:rPr>
        <w:t>人员经费</w:t>
      </w:r>
      <w:r>
        <w:rPr>
          <w:rFonts w:ascii="仿宋" w:hAnsi="仿宋" w:eastAsia="仿宋" w:cs="仿宋"/>
          <w:color w:val="000000"/>
          <w:sz w:val="30"/>
          <w:szCs w:val="30"/>
          <w:shd w:val="clear" w:color="auto" w:fill="FFFFFF"/>
        </w:rPr>
        <w:t>支出122</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3</w:t>
      </w:r>
      <w:r>
        <w:rPr>
          <w:rFonts w:hint="eastAsia" w:ascii="仿宋" w:hAnsi="仿宋" w:eastAsia="仿宋" w:cs="仿宋"/>
          <w:color w:val="000000"/>
          <w:sz w:val="30"/>
          <w:szCs w:val="30"/>
          <w:shd w:val="clear" w:color="auto" w:fill="FFFFFF"/>
        </w:rPr>
        <w:t>4万元</w:t>
      </w:r>
      <w:r>
        <w:rPr>
          <w:rFonts w:ascii="仿宋" w:hAnsi="仿宋" w:eastAsia="仿宋" w:cs="仿宋"/>
          <w:color w:val="000000"/>
          <w:sz w:val="30"/>
          <w:szCs w:val="30"/>
          <w:shd w:val="clear" w:color="auto" w:fill="FFFFFF"/>
        </w:rPr>
        <w:t>，</w:t>
      </w:r>
      <w:r>
        <w:rPr>
          <w:rFonts w:hint="eastAsia" w:ascii="仿宋" w:hAnsi="仿宋" w:eastAsia="仿宋" w:cs="仿宋"/>
          <w:color w:val="000000"/>
          <w:sz w:val="30"/>
          <w:szCs w:val="30"/>
          <w:shd w:val="clear" w:color="auto" w:fill="FFFFFF"/>
        </w:rPr>
        <w:t>公用经费</w:t>
      </w:r>
      <w:r>
        <w:rPr>
          <w:rFonts w:ascii="仿宋" w:hAnsi="仿宋" w:eastAsia="仿宋" w:cs="仿宋"/>
          <w:color w:val="000000"/>
          <w:sz w:val="30"/>
          <w:szCs w:val="30"/>
          <w:shd w:val="clear" w:color="auto" w:fill="FFFFFF"/>
        </w:rPr>
        <w:t>支出8</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2</w:t>
      </w:r>
      <w:r>
        <w:rPr>
          <w:rFonts w:hint="eastAsia" w:ascii="仿宋" w:hAnsi="仿宋" w:eastAsia="仿宋" w:cs="仿宋"/>
          <w:color w:val="000000"/>
          <w:sz w:val="30"/>
          <w:szCs w:val="30"/>
          <w:shd w:val="clear" w:color="auto" w:fill="FFFFFF"/>
        </w:rPr>
        <w:t>4万元</w:t>
      </w:r>
      <w:r>
        <w:rPr>
          <w:rFonts w:ascii="仿宋" w:hAnsi="仿宋" w:eastAsia="仿宋" w:cs="仿宋"/>
          <w:color w:val="000000"/>
          <w:sz w:val="30"/>
          <w:szCs w:val="30"/>
          <w:shd w:val="clear" w:color="auto" w:fill="FFFFFF"/>
        </w:rPr>
        <w:t>。2070199-其他文化和旅游支出3</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75</w:t>
      </w:r>
      <w:r>
        <w:rPr>
          <w:rFonts w:hint="eastAsia" w:ascii="仿宋" w:hAnsi="仿宋" w:eastAsia="仿宋" w:cs="仿宋"/>
          <w:color w:val="000000"/>
          <w:sz w:val="30"/>
          <w:szCs w:val="30"/>
          <w:shd w:val="clear" w:color="auto" w:fill="FFFFFF"/>
        </w:rPr>
        <w:t>万元</w:t>
      </w:r>
      <w:r>
        <w:rPr>
          <w:rFonts w:ascii="仿宋" w:hAnsi="仿宋" w:eastAsia="仿宋" w:cs="仿宋"/>
          <w:color w:val="000000"/>
          <w:sz w:val="30"/>
          <w:szCs w:val="30"/>
          <w:shd w:val="clear" w:color="auto" w:fill="FFFFFF"/>
        </w:rPr>
        <w:t>。主要用于</w:t>
      </w:r>
      <w:r>
        <w:rPr>
          <w:rFonts w:hint="eastAsia" w:ascii="仿宋" w:hAnsi="仿宋" w:eastAsia="仿宋" w:cs="仿宋"/>
          <w:color w:val="000000"/>
          <w:sz w:val="30"/>
          <w:szCs w:val="30"/>
          <w:shd w:val="clear" w:color="auto" w:fill="FFFFFF"/>
        </w:rPr>
        <w:t>项目的</w:t>
      </w:r>
      <w:r>
        <w:rPr>
          <w:rFonts w:ascii="仿宋" w:hAnsi="仿宋" w:eastAsia="仿宋" w:cs="仿宋"/>
          <w:color w:val="000000"/>
          <w:sz w:val="30"/>
          <w:szCs w:val="30"/>
          <w:shd w:val="clear" w:color="auto" w:fill="FFFFFF"/>
        </w:rPr>
        <w:t>商品和服务支出3</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75</w:t>
      </w:r>
      <w:r>
        <w:rPr>
          <w:rFonts w:hint="eastAsia" w:ascii="仿宋" w:hAnsi="仿宋" w:eastAsia="仿宋" w:cs="仿宋"/>
          <w:color w:val="000000"/>
          <w:sz w:val="30"/>
          <w:szCs w:val="30"/>
          <w:shd w:val="clear" w:color="auto" w:fill="FFFFFF"/>
        </w:rPr>
        <w:t>万元</w:t>
      </w:r>
      <w:r>
        <w:rPr>
          <w:rFonts w:ascii="仿宋" w:hAnsi="仿宋" w:eastAsia="仿宋" w:cs="仿宋"/>
          <w:color w:val="000000"/>
          <w:sz w:val="30"/>
          <w:szCs w:val="30"/>
          <w:shd w:val="clear" w:color="auto" w:fill="FFFFFF"/>
        </w:rPr>
        <w:t>。</w:t>
      </w:r>
    </w:p>
    <w:p>
      <w:pPr>
        <w:pStyle w:val="6"/>
        <w:widowControl/>
        <w:spacing w:before="75" w:beforeAutospacing="0" w:after="10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8.社会保障和就业（类）支出30</w:t>
      </w:r>
      <w:r>
        <w:rPr>
          <w:rFonts w:hint="eastAsia" w:ascii="仿宋" w:hAnsi="仿宋" w:eastAsia="仿宋" w:cs="仿宋"/>
          <w:color w:val="000000"/>
          <w:sz w:val="30"/>
          <w:szCs w:val="30"/>
        </w:rPr>
        <w:t>.</w:t>
      </w:r>
      <w:r>
        <w:rPr>
          <w:rFonts w:ascii="仿宋" w:hAnsi="仿宋" w:eastAsia="仿宋" w:cs="仿宋"/>
          <w:color w:val="000000"/>
          <w:sz w:val="30"/>
          <w:szCs w:val="30"/>
        </w:rPr>
        <w:t>0</w:t>
      </w:r>
      <w:r>
        <w:rPr>
          <w:rFonts w:hint="eastAsia" w:ascii="仿宋" w:hAnsi="仿宋" w:eastAsia="仿宋" w:cs="仿宋"/>
          <w:color w:val="000000"/>
          <w:sz w:val="30"/>
          <w:szCs w:val="30"/>
        </w:rPr>
        <w:t>4万元</w:t>
      </w:r>
      <w:r>
        <w:rPr>
          <w:rFonts w:ascii="仿宋" w:hAnsi="仿宋" w:eastAsia="仿宋" w:cs="仿宋"/>
          <w:color w:val="000000"/>
          <w:sz w:val="30"/>
          <w:szCs w:val="30"/>
        </w:rPr>
        <w:t>，占一般公共预算财政拨款总支出的</w:t>
      </w:r>
      <w:r>
        <w:rPr>
          <w:rFonts w:hint="eastAsia" w:ascii="仿宋" w:hAnsi="仿宋" w:eastAsia="仿宋" w:cs="仿宋"/>
          <w:color w:val="000000"/>
          <w:sz w:val="30"/>
          <w:szCs w:val="30"/>
        </w:rPr>
        <w:t>14.52</w:t>
      </w:r>
      <w:r>
        <w:rPr>
          <w:rFonts w:ascii="仿宋" w:hAnsi="仿宋" w:eastAsia="仿宋" w:cs="仿宋"/>
          <w:color w:val="000000"/>
          <w:sz w:val="30"/>
          <w:szCs w:val="30"/>
        </w:rPr>
        <w:t>%。</w:t>
      </w:r>
      <w:r>
        <w:rPr>
          <w:rFonts w:hint="eastAsia" w:ascii="仿宋" w:hAnsi="仿宋" w:eastAsia="仿宋" w:cs="仿宋"/>
          <w:color w:val="000000"/>
          <w:sz w:val="30"/>
          <w:szCs w:val="30"/>
          <w:lang w:eastAsia="zh-CN"/>
        </w:rPr>
        <w:t>主要用于</w:t>
      </w:r>
      <w:r>
        <w:rPr>
          <w:rFonts w:ascii="仿宋" w:hAnsi="仿宋" w:eastAsia="仿宋" w:cs="仿宋"/>
          <w:color w:val="000000"/>
          <w:sz w:val="30"/>
          <w:szCs w:val="30"/>
          <w:shd w:val="clear" w:color="auto" w:fill="FFFFFF"/>
        </w:rPr>
        <w:t>20805</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行政事业单位养老支出28</w:t>
      </w:r>
      <w:r>
        <w:rPr>
          <w:rFonts w:hint="eastAsia" w:ascii="仿宋" w:hAnsi="仿宋" w:eastAsia="仿宋" w:cs="仿宋"/>
          <w:color w:val="000000"/>
          <w:sz w:val="30"/>
          <w:szCs w:val="30"/>
          <w:shd w:val="clear" w:color="auto" w:fill="FFFFFF"/>
        </w:rPr>
        <w:t>.</w:t>
      </w:r>
      <w:r>
        <w:rPr>
          <w:rFonts w:ascii="仿宋" w:hAnsi="仿宋" w:eastAsia="仿宋" w:cs="仿宋"/>
          <w:color w:val="000000"/>
          <w:sz w:val="30"/>
          <w:szCs w:val="30"/>
          <w:shd w:val="clear" w:color="auto" w:fill="FFFFFF"/>
        </w:rPr>
        <w:t>9</w:t>
      </w:r>
      <w:r>
        <w:rPr>
          <w:rFonts w:hint="eastAsia" w:ascii="仿宋" w:hAnsi="仿宋" w:eastAsia="仿宋" w:cs="仿宋"/>
          <w:color w:val="000000"/>
          <w:sz w:val="30"/>
          <w:szCs w:val="30"/>
          <w:shd w:val="clear" w:color="auto" w:fill="FFFFFF"/>
        </w:rPr>
        <w:t>5万元,20808-抚恤支出1.09万元</w:t>
      </w:r>
      <w:r>
        <w:rPr>
          <w:rFonts w:ascii="仿宋" w:hAnsi="仿宋" w:eastAsia="仿宋" w:cs="仿宋"/>
          <w:color w:val="000000"/>
          <w:sz w:val="30"/>
          <w:szCs w:val="30"/>
          <w:shd w:val="clear" w:color="auto" w:fill="FFFFFF"/>
        </w:rPr>
        <w:t>。</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9.卫生健康（类）支出13</w:t>
      </w:r>
      <w:r>
        <w:rPr>
          <w:rFonts w:hint="eastAsia" w:ascii="仿宋" w:hAnsi="仿宋" w:eastAsia="仿宋" w:cs="仿宋"/>
          <w:color w:val="000000"/>
          <w:sz w:val="30"/>
          <w:szCs w:val="30"/>
        </w:rPr>
        <w:t>.</w:t>
      </w:r>
      <w:r>
        <w:rPr>
          <w:rFonts w:ascii="仿宋" w:hAnsi="仿宋" w:eastAsia="仿宋" w:cs="仿宋"/>
          <w:color w:val="000000"/>
          <w:sz w:val="30"/>
          <w:szCs w:val="30"/>
        </w:rPr>
        <w:t>4</w:t>
      </w:r>
      <w:r>
        <w:rPr>
          <w:rFonts w:hint="eastAsia" w:ascii="仿宋" w:hAnsi="仿宋" w:eastAsia="仿宋" w:cs="仿宋"/>
          <w:color w:val="000000"/>
          <w:sz w:val="30"/>
          <w:szCs w:val="30"/>
        </w:rPr>
        <w:t>9万元</w:t>
      </w:r>
      <w:r>
        <w:rPr>
          <w:rFonts w:ascii="仿宋" w:hAnsi="仿宋" w:eastAsia="仿宋" w:cs="仿宋"/>
          <w:color w:val="000000"/>
          <w:sz w:val="30"/>
          <w:szCs w:val="30"/>
        </w:rPr>
        <w:t>，占一般公共预算财政拨款总支出的</w:t>
      </w:r>
      <w:r>
        <w:rPr>
          <w:rFonts w:hint="eastAsia" w:ascii="仿宋" w:hAnsi="仿宋" w:eastAsia="仿宋" w:cs="仿宋"/>
          <w:color w:val="000000"/>
          <w:sz w:val="30"/>
          <w:szCs w:val="30"/>
        </w:rPr>
        <w:t>6.52</w:t>
      </w:r>
      <w:r>
        <w:rPr>
          <w:rFonts w:ascii="仿宋" w:hAnsi="仿宋" w:eastAsia="仿宋" w:cs="仿宋"/>
          <w:color w:val="000000"/>
          <w:sz w:val="30"/>
          <w:szCs w:val="30"/>
        </w:rPr>
        <w:t>%</w:t>
      </w:r>
      <w:r>
        <w:rPr>
          <w:rFonts w:hint="eastAsia" w:ascii="仿宋" w:hAnsi="仿宋" w:eastAsia="仿宋" w:cs="仿宋"/>
          <w:color w:val="000000"/>
          <w:sz w:val="30"/>
          <w:szCs w:val="30"/>
        </w:rPr>
        <w:t>。</w:t>
      </w:r>
      <w:r>
        <w:rPr>
          <w:rFonts w:ascii="仿宋" w:hAnsi="仿宋" w:eastAsia="仿宋" w:cs="仿宋"/>
          <w:color w:val="000000"/>
          <w:sz w:val="30"/>
          <w:szCs w:val="30"/>
          <w:shd w:val="clear" w:color="auto" w:fill="FFFFFF"/>
        </w:rPr>
        <w:t>其中：</w:t>
      </w:r>
      <w:r>
        <w:rPr>
          <w:rFonts w:ascii="仿宋" w:hAnsi="仿宋" w:eastAsia="仿宋" w:cs="仿宋"/>
          <w:color w:val="000000"/>
          <w:sz w:val="30"/>
          <w:szCs w:val="30"/>
        </w:rPr>
        <w:t>主要用于21011</w:t>
      </w:r>
      <w:r>
        <w:rPr>
          <w:rFonts w:hint="eastAsia" w:ascii="仿宋" w:hAnsi="仿宋" w:eastAsia="仿宋" w:cs="仿宋"/>
          <w:color w:val="000000"/>
          <w:sz w:val="30"/>
          <w:szCs w:val="30"/>
        </w:rPr>
        <w:t>-</w:t>
      </w:r>
      <w:r>
        <w:rPr>
          <w:rFonts w:ascii="仿宋" w:hAnsi="仿宋" w:eastAsia="仿宋" w:cs="仿宋"/>
          <w:color w:val="000000"/>
          <w:sz w:val="30"/>
          <w:szCs w:val="30"/>
        </w:rPr>
        <w:t>行政事业单位医疗</w:t>
      </w:r>
      <w:r>
        <w:rPr>
          <w:rFonts w:hint="eastAsia" w:ascii="仿宋" w:hAnsi="仿宋" w:eastAsia="仿宋" w:cs="仿宋"/>
          <w:color w:val="000000"/>
          <w:sz w:val="30"/>
          <w:szCs w:val="30"/>
        </w:rPr>
        <w:t>支出13.49万元</w:t>
      </w:r>
      <w:r>
        <w:rPr>
          <w:rFonts w:ascii="仿宋" w:hAnsi="仿宋" w:eastAsia="仿宋" w:cs="仿宋"/>
          <w:color w:val="000000"/>
          <w:sz w:val="30"/>
          <w:szCs w:val="30"/>
        </w:rPr>
        <w:t>。</w:t>
      </w:r>
    </w:p>
    <w:p>
      <w:pPr>
        <w:pStyle w:val="6"/>
        <w:widowControl/>
        <w:spacing w:before="75" w:beforeAutospacing="0" w:after="10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10.节能环保（类）支出0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105" w:afterAutospacing="0" w:line="585" w:lineRule="atLeast"/>
        <w:ind w:firstLine="300"/>
        <w:rPr>
          <w:rFonts w:ascii="微软雅黑" w:hAnsi="微软雅黑" w:eastAsia="微软雅黑" w:cs="微软雅黑"/>
          <w:color w:val="000000"/>
          <w:sz w:val="21"/>
          <w:szCs w:val="21"/>
        </w:rPr>
      </w:pPr>
      <w:r>
        <w:rPr>
          <w:rFonts w:ascii="仿宋" w:hAnsi="仿宋" w:eastAsia="仿宋" w:cs="仿宋"/>
          <w:color w:val="000000"/>
          <w:sz w:val="30"/>
          <w:szCs w:val="30"/>
        </w:rPr>
        <w:t> 11.城乡社区（类）支出0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105" w:afterAutospacing="0" w:line="585" w:lineRule="atLeast"/>
        <w:ind w:firstLine="300"/>
        <w:rPr>
          <w:rFonts w:ascii="微软雅黑" w:hAnsi="微软雅黑" w:eastAsia="微软雅黑" w:cs="微软雅黑"/>
          <w:color w:val="000000"/>
          <w:sz w:val="21"/>
          <w:szCs w:val="21"/>
        </w:rPr>
      </w:pPr>
      <w:r>
        <w:rPr>
          <w:rFonts w:ascii="仿宋" w:hAnsi="仿宋" w:eastAsia="仿宋" w:cs="仿宋"/>
          <w:color w:val="000000"/>
          <w:sz w:val="30"/>
          <w:szCs w:val="30"/>
        </w:rPr>
        <w:t>12.农林水（类）支出0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105" w:afterAutospacing="0" w:line="585" w:lineRule="atLeast"/>
        <w:ind w:firstLine="300"/>
        <w:rPr>
          <w:rFonts w:ascii="微软雅黑" w:hAnsi="微软雅黑" w:eastAsia="微软雅黑" w:cs="微软雅黑"/>
          <w:color w:val="000000"/>
          <w:sz w:val="21"/>
          <w:szCs w:val="21"/>
        </w:rPr>
      </w:pPr>
      <w:r>
        <w:rPr>
          <w:rFonts w:ascii="仿宋" w:hAnsi="仿宋" w:eastAsia="仿宋" w:cs="仿宋"/>
          <w:color w:val="000000"/>
          <w:sz w:val="30"/>
          <w:szCs w:val="30"/>
        </w:rPr>
        <w:t> 13.交通运输（类）支出0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105" w:afterAutospacing="0" w:line="585" w:lineRule="atLeast"/>
        <w:ind w:firstLine="300"/>
        <w:rPr>
          <w:rFonts w:ascii="微软雅黑" w:hAnsi="微软雅黑" w:eastAsia="微软雅黑" w:cs="微软雅黑"/>
          <w:color w:val="000000"/>
          <w:sz w:val="21"/>
          <w:szCs w:val="21"/>
        </w:rPr>
      </w:pPr>
      <w:r>
        <w:rPr>
          <w:rFonts w:ascii="仿宋" w:hAnsi="仿宋" w:eastAsia="仿宋" w:cs="仿宋"/>
          <w:color w:val="000000"/>
          <w:sz w:val="30"/>
          <w:szCs w:val="30"/>
        </w:rPr>
        <w:t> 14.资源勘探工业信息等（类）支出类0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15.商业服务业等（类）支出0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16.金融（类）支出0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17.援助其他地区（类）支出0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18.自然资源海洋气象等（类）支出0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19.住房保障（类）支出19</w:t>
      </w:r>
      <w:r>
        <w:rPr>
          <w:rFonts w:hint="eastAsia" w:ascii="仿宋" w:hAnsi="仿宋" w:eastAsia="仿宋" w:cs="仿宋"/>
          <w:color w:val="000000"/>
          <w:sz w:val="30"/>
          <w:szCs w:val="30"/>
        </w:rPr>
        <w:t>.</w:t>
      </w:r>
      <w:r>
        <w:rPr>
          <w:rFonts w:ascii="仿宋" w:hAnsi="仿宋" w:eastAsia="仿宋" w:cs="仿宋"/>
          <w:color w:val="000000"/>
          <w:sz w:val="30"/>
          <w:szCs w:val="30"/>
        </w:rPr>
        <w:t>0</w:t>
      </w:r>
      <w:r>
        <w:rPr>
          <w:rFonts w:hint="eastAsia" w:ascii="仿宋" w:hAnsi="仿宋" w:eastAsia="仿宋" w:cs="仿宋"/>
          <w:color w:val="000000"/>
          <w:sz w:val="30"/>
          <w:szCs w:val="30"/>
        </w:rPr>
        <w:t>2万元</w:t>
      </w:r>
      <w:r>
        <w:rPr>
          <w:rFonts w:ascii="仿宋" w:hAnsi="仿宋" w:eastAsia="仿宋" w:cs="仿宋"/>
          <w:color w:val="000000"/>
          <w:sz w:val="30"/>
          <w:szCs w:val="30"/>
        </w:rPr>
        <w:t>，占一般公共预算财政拨款总支出的</w:t>
      </w:r>
      <w:r>
        <w:rPr>
          <w:rFonts w:hint="eastAsia" w:ascii="仿宋" w:hAnsi="仿宋" w:eastAsia="仿宋" w:cs="仿宋"/>
          <w:color w:val="000000"/>
          <w:sz w:val="30"/>
          <w:szCs w:val="30"/>
        </w:rPr>
        <w:t>9.19</w:t>
      </w:r>
      <w:r>
        <w:rPr>
          <w:rFonts w:ascii="仿宋" w:hAnsi="仿宋" w:eastAsia="仿宋" w:cs="仿宋"/>
          <w:color w:val="000000"/>
          <w:sz w:val="30"/>
          <w:szCs w:val="30"/>
        </w:rPr>
        <w:t>%。</w:t>
      </w:r>
      <w:r>
        <w:rPr>
          <w:rFonts w:ascii="仿宋" w:hAnsi="仿宋" w:eastAsia="仿宋" w:cs="仿宋"/>
          <w:color w:val="000000"/>
          <w:sz w:val="30"/>
          <w:szCs w:val="30"/>
          <w:shd w:val="clear" w:color="auto" w:fill="FFFFFF"/>
        </w:rPr>
        <w:t>主要用于2210201-住房公积金支出19</w:t>
      </w:r>
      <w:r>
        <w:rPr>
          <w:rFonts w:hint="eastAsia" w:ascii="仿宋" w:hAnsi="仿宋" w:eastAsia="仿宋" w:cs="仿宋"/>
          <w:color w:val="000000"/>
          <w:sz w:val="30"/>
          <w:szCs w:val="30"/>
          <w:shd w:val="clear" w:color="auto" w:fill="FFFFFF"/>
        </w:rPr>
        <w:t>.02万元</w:t>
      </w:r>
      <w:r>
        <w:rPr>
          <w:rFonts w:ascii="仿宋" w:hAnsi="仿宋" w:eastAsia="仿宋" w:cs="仿宋"/>
          <w:color w:val="000000"/>
          <w:sz w:val="30"/>
          <w:szCs w:val="30"/>
          <w:shd w:val="clear" w:color="auto" w:fill="FFFFFF"/>
        </w:rPr>
        <w:t>。</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20.粮油物资储备（类）支出0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21.国有资本经营预算（类）支出0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22.灾害防治及应急管理（类）支出0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23.其他（类）支出0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24.债务还本（类）支出0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25.债务付息（类）支出0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26.抗疫特别国债安排（类）支出0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，占一般公共预算财政拨款总支出的0%。</w:t>
      </w:r>
    </w:p>
    <w:p>
      <w:pPr>
        <w:widowControl/>
        <w:numPr>
          <w:ilvl w:val="0"/>
          <w:numId w:val="1"/>
        </w:numPr>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财政拨款“三公”经费支出决算情况说明</w:t>
      </w:r>
    </w:p>
    <w:p>
      <w:pPr>
        <w:pStyle w:val="6"/>
        <w:widowControl/>
        <w:spacing w:before="75" w:beforeAutospacing="0" w:after="75" w:afterAutospacing="0"/>
        <w:ind w:firstLine="600" w:firstLineChars="200"/>
        <w:rPr>
          <w:rFonts w:ascii="微软雅黑" w:hAnsi="微软雅黑" w:eastAsia="微软雅黑" w:cs="微软雅黑"/>
          <w:color w:val="000000"/>
          <w:sz w:val="21"/>
          <w:szCs w:val="21"/>
        </w:rPr>
      </w:pPr>
      <w:r>
        <w:rPr>
          <w:rFonts w:hint="eastAsia" w:ascii="仿宋" w:hAnsi="仿宋" w:eastAsia="仿宋" w:cs="仿宋"/>
          <w:color w:val="000000"/>
          <w:sz w:val="30"/>
          <w:szCs w:val="30"/>
        </w:rPr>
        <w:t>2023</w:t>
      </w:r>
      <w:r>
        <w:rPr>
          <w:rFonts w:ascii="仿宋" w:hAnsi="仿宋" w:eastAsia="仿宋" w:cs="仿宋"/>
          <w:color w:val="000000"/>
          <w:sz w:val="30"/>
          <w:szCs w:val="30"/>
        </w:rPr>
        <w:t>年度财政拨款“三公”经费支出决算中，财政拨款“三公”经费支出年初预算为</w:t>
      </w:r>
      <w:r>
        <w:rPr>
          <w:rFonts w:hint="eastAsia" w:ascii="仿宋" w:hAnsi="仿宋" w:eastAsia="仿宋" w:cs="仿宋"/>
          <w:color w:val="000000"/>
          <w:sz w:val="30"/>
          <w:szCs w:val="30"/>
        </w:rPr>
        <w:t>1.44万元</w:t>
      </w:r>
      <w:r>
        <w:rPr>
          <w:rFonts w:ascii="仿宋" w:hAnsi="仿宋" w:eastAsia="仿宋" w:cs="仿宋"/>
          <w:color w:val="000000"/>
          <w:sz w:val="30"/>
          <w:szCs w:val="30"/>
        </w:rPr>
        <w:t>，支出决算为</w:t>
      </w:r>
      <w:r>
        <w:rPr>
          <w:rFonts w:hint="eastAsia" w:ascii="仿宋" w:hAnsi="仿宋" w:eastAsia="仿宋" w:cs="仿宋"/>
          <w:color w:val="000000"/>
          <w:sz w:val="30"/>
          <w:szCs w:val="30"/>
        </w:rPr>
        <w:t>0.41万元</w:t>
      </w:r>
      <w:r>
        <w:rPr>
          <w:rFonts w:ascii="仿宋" w:hAnsi="仿宋" w:eastAsia="仿宋" w:cs="仿宋"/>
          <w:color w:val="000000"/>
          <w:sz w:val="30"/>
          <w:szCs w:val="30"/>
        </w:rPr>
        <w:t>，完成年初预算的</w:t>
      </w:r>
      <w:r>
        <w:rPr>
          <w:rFonts w:hint="eastAsia" w:ascii="仿宋" w:hAnsi="仿宋" w:eastAsia="仿宋" w:cs="仿宋"/>
          <w:color w:val="000000"/>
          <w:sz w:val="30"/>
          <w:szCs w:val="30"/>
        </w:rPr>
        <w:t>28.47</w:t>
      </w:r>
      <w:r>
        <w:rPr>
          <w:rFonts w:ascii="仿宋" w:hAnsi="仿宋" w:eastAsia="仿宋" w:cs="仿宋"/>
          <w:color w:val="000000"/>
          <w:sz w:val="30"/>
          <w:szCs w:val="30"/>
        </w:rPr>
        <w:t>%。其中：因公出国（境）费</w:t>
      </w:r>
      <w:r>
        <w:rPr>
          <w:rFonts w:hint="eastAsia" w:ascii="仿宋" w:hAnsi="仿宋" w:eastAsia="仿宋" w:cs="仿宋"/>
          <w:color w:val="000000"/>
          <w:sz w:val="30"/>
          <w:szCs w:val="30"/>
          <w:lang w:eastAsia="zh-CN"/>
        </w:rPr>
        <w:t>支出年初预算为</w:t>
      </w:r>
      <w:r>
        <w:rPr>
          <w:rFonts w:hint="eastAsia" w:ascii="仿宋" w:hAnsi="仿宋" w:eastAsia="仿宋" w:cs="仿宋"/>
          <w:color w:val="000000"/>
          <w:sz w:val="30"/>
          <w:szCs w:val="30"/>
          <w:lang w:val="en-US" w:eastAsia="zh-CN"/>
        </w:rPr>
        <w:t>0.00万元</w:t>
      </w:r>
      <w:r>
        <w:rPr>
          <w:rFonts w:ascii="仿宋" w:hAnsi="仿宋" w:eastAsia="仿宋" w:cs="仿宋"/>
          <w:color w:val="000000"/>
          <w:sz w:val="30"/>
          <w:szCs w:val="30"/>
        </w:rPr>
        <w:t>决算为0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，完成年初预算的0%；公务用车购置费</w:t>
      </w:r>
      <w:r>
        <w:rPr>
          <w:rFonts w:hint="eastAsia" w:ascii="仿宋" w:hAnsi="仿宋" w:eastAsia="仿宋" w:cs="仿宋"/>
          <w:color w:val="000000"/>
          <w:sz w:val="30"/>
          <w:szCs w:val="30"/>
          <w:lang w:eastAsia="zh-CN"/>
        </w:rPr>
        <w:t>年初预算为</w:t>
      </w:r>
      <w:r>
        <w:rPr>
          <w:rFonts w:ascii="仿宋" w:hAnsi="仿宋" w:eastAsia="仿宋" w:cs="仿宋"/>
          <w:color w:val="000000"/>
          <w:sz w:val="30"/>
          <w:szCs w:val="30"/>
        </w:rPr>
        <w:t>0</w:t>
      </w:r>
      <w:r>
        <w:rPr>
          <w:rFonts w:hint="eastAsia" w:ascii="仿宋" w:hAnsi="仿宋" w:eastAsia="仿宋" w:cs="仿宋"/>
          <w:color w:val="000000"/>
          <w:sz w:val="30"/>
          <w:szCs w:val="30"/>
          <w:lang w:val="en-US" w:eastAsia="zh-CN"/>
        </w:rPr>
        <w:t>.00万元，</w:t>
      </w:r>
      <w:r>
        <w:rPr>
          <w:rFonts w:ascii="仿宋" w:hAnsi="仿宋" w:eastAsia="仿宋" w:cs="仿宋"/>
          <w:color w:val="000000"/>
          <w:sz w:val="30"/>
          <w:szCs w:val="30"/>
        </w:rPr>
        <w:t>决算为0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w:t>
      </w:r>
      <w:r>
        <w:rPr>
          <w:rFonts w:hint="eastAsia" w:ascii="仿宋_GB2312" w:hAnsi="宋体" w:eastAsia="仿宋_GB2312" w:cs="Arial"/>
          <w:kern w:val="0"/>
          <w:sz w:val="30"/>
          <w:szCs w:val="30"/>
          <w:highlight w:val="none"/>
        </w:rPr>
        <w:t>占财政拨款“三公”经费</w:t>
      </w:r>
      <w:r>
        <w:rPr>
          <w:rFonts w:hint="eastAsia" w:ascii="仿宋_GB2312" w:hAnsi="宋体" w:eastAsia="仿宋_GB2312" w:cs="Arial"/>
          <w:kern w:val="0"/>
          <w:sz w:val="30"/>
          <w:szCs w:val="30"/>
          <w:highlight w:val="none"/>
          <w:lang w:eastAsia="zh-CN"/>
        </w:rPr>
        <w:t>总支出决算</w:t>
      </w:r>
      <w:r>
        <w:rPr>
          <w:rFonts w:ascii="仿宋" w:hAnsi="仿宋" w:eastAsia="仿宋" w:cs="仿宋"/>
          <w:color w:val="000000"/>
          <w:sz w:val="30"/>
          <w:szCs w:val="30"/>
        </w:rPr>
        <w:t>的0%；完成年初预算的0%；公务用车运行维护费</w:t>
      </w:r>
      <w:r>
        <w:rPr>
          <w:rFonts w:hint="eastAsia" w:ascii="仿宋" w:hAnsi="仿宋" w:eastAsia="仿宋" w:cs="仿宋"/>
          <w:color w:val="000000"/>
          <w:sz w:val="30"/>
          <w:szCs w:val="30"/>
          <w:lang w:eastAsia="zh-CN"/>
        </w:rPr>
        <w:t>年初预算为</w:t>
      </w:r>
      <w:r>
        <w:rPr>
          <w:rFonts w:hint="eastAsia" w:ascii="仿宋" w:hAnsi="仿宋" w:eastAsia="仿宋" w:cs="仿宋"/>
          <w:color w:val="000000"/>
          <w:sz w:val="30"/>
          <w:szCs w:val="30"/>
          <w:lang w:val="en-US" w:eastAsia="zh-CN"/>
        </w:rPr>
        <w:t>1.00万元，</w:t>
      </w:r>
      <w:r>
        <w:rPr>
          <w:rFonts w:ascii="仿宋" w:hAnsi="仿宋" w:eastAsia="仿宋" w:cs="仿宋"/>
          <w:color w:val="000000"/>
          <w:sz w:val="30"/>
          <w:szCs w:val="30"/>
        </w:rPr>
        <w:t>决算</w:t>
      </w:r>
      <w:r>
        <w:rPr>
          <w:rFonts w:hint="eastAsia" w:ascii="仿宋" w:hAnsi="仿宋" w:eastAsia="仿宋" w:cs="仿宋"/>
          <w:color w:val="000000"/>
          <w:sz w:val="30"/>
          <w:szCs w:val="30"/>
          <w:lang w:eastAsia="zh-CN"/>
        </w:rPr>
        <w:t>为</w:t>
      </w:r>
      <w:r>
        <w:rPr>
          <w:rFonts w:ascii="仿宋" w:hAnsi="仿宋" w:eastAsia="仿宋" w:cs="仿宋"/>
          <w:color w:val="000000"/>
          <w:sz w:val="30"/>
          <w:szCs w:val="30"/>
        </w:rPr>
        <w:t>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w:t>
      </w:r>
      <w:r>
        <w:rPr>
          <w:rFonts w:hint="eastAsia" w:ascii="仿宋_GB2312" w:hAnsi="宋体" w:eastAsia="仿宋_GB2312" w:cs="Arial"/>
          <w:kern w:val="0"/>
          <w:sz w:val="30"/>
          <w:szCs w:val="30"/>
          <w:highlight w:val="none"/>
        </w:rPr>
        <w:t>占财政拨款“三公”经费</w:t>
      </w:r>
      <w:r>
        <w:rPr>
          <w:rFonts w:hint="eastAsia" w:ascii="仿宋_GB2312" w:hAnsi="宋体" w:eastAsia="仿宋_GB2312" w:cs="Arial"/>
          <w:kern w:val="0"/>
          <w:sz w:val="30"/>
          <w:szCs w:val="30"/>
          <w:highlight w:val="none"/>
          <w:lang w:eastAsia="zh-CN"/>
        </w:rPr>
        <w:t>总支出决算</w:t>
      </w:r>
      <w:r>
        <w:rPr>
          <w:rFonts w:ascii="仿宋" w:hAnsi="仿宋" w:eastAsia="仿宋" w:cs="仿宋"/>
          <w:color w:val="000000"/>
          <w:sz w:val="30"/>
          <w:szCs w:val="30"/>
        </w:rPr>
        <w:t>的0%；公务接待费</w:t>
      </w:r>
      <w:r>
        <w:rPr>
          <w:rFonts w:hint="eastAsia" w:ascii="仿宋" w:hAnsi="仿宋" w:eastAsia="仿宋" w:cs="仿宋"/>
          <w:color w:val="000000"/>
          <w:sz w:val="30"/>
          <w:szCs w:val="30"/>
          <w:lang w:eastAsia="zh-CN"/>
        </w:rPr>
        <w:t>年初预算为</w:t>
      </w:r>
      <w:r>
        <w:rPr>
          <w:rFonts w:hint="eastAsia" w:ascii="仿宋" w:hAnsi="仿宋" w:eastAsia="仿宋" w:cs="仿宋"/>
          <w:color w:val="000000"/>
          <w:sz w:val="30"/>
          <w:szCs w:val="30"/>
          <w:lang w:val="en-US" w:eastAsia="zh-CN"/>
        </w:rPr>
        <w:t>0.44万元，</w:t>
      </w:r>
      <w:r>
        <w:rPr>
          <w:rFonts w:ascii="仿宋" w:hAnsi="仿宋" w:eastAsia="仿宋" w:cs="仿宋"/>
          <w:color w:val="000000"/>
          <w:sz w:val="30"/>
          <w:szCs w:val="30"/>
        </w:rPr>
        <w:t>决算</w:t>
      </w:r>
      <w:r>
        <w:rPr>
          <w:rFonts w:hint="eastAsia" w:ascii="仿宋" w:hAnsi="仿宋" w:eastAsia="仿宋" w:cs="仿宋"/>
          <w:color w:val="000000"/>
          <w:sz w:val="30"/>
          <w:szCs w:val="30"/>
          <w:lang w:eastAsia="zh-CN"/>
        </w:rPr>
        <w:t>为</w:t>
      </w:r>
      <w:r>
        <w:rPr>
          <w:rFonts w:hint="eastAsia" w:ascii="仿宋" w:hAnsi="仿宋" w:eastAsia="仿宋" w:cs="仿宋"/>
          <w:color w:val="000000"/>
          <w:sz w:val="30"/>
          <w:szCs w:val="30"/>
        </w:rPr>
        <w:t>0.41万元</w:t>
      </w:r>
      <w:r>
        <w:rPr>
          <w:rFonts w:ascii="仿宋" w:hAnsi="仿宋" w:eastAsia="仿宋" w:cs="仿宋"/>
          <w:color w:val="000000"/>
          <w:sz w:val="30"/>
          <w:szCs w:val="30"/>
        </w:rPr>
        <w:t>，</w:t>
      </w:r>
      <w:r>
        <w:rPr>
          <w:rFonts w:hint="eastAsia" w:ascii="仿宋_GB2312" w:hAnsi="宋体" w:eastAsia="仿宋_GB2312" w:cs="Arial"/>
          <w:kern w:val="0"/>
          <w:sz w:val="30"/>
          <w:szCs w:val="30"/>
          <w:highlight w:val="none"/>
        </w:rPr>
        <w:t>占财政拨款“三公”经费</w:t>
      </w:r>
      <w:r>
        <w:rPr>
          <w:rFonts w:hint="eastAsia" w:ascii="仿宋_GB2312" w:hAnsi="宋体" w:eastAsia="仿宋_GB2312" w:cs="Arial"/>
          <w:kern w:val="0"/>
          <w:sz w:val="30"/>
          <w:szCs w:val="30"/>
          <w:highlight w:val="none"/>
          <w:lang w:eastAsia="zh-CN"/>
        </w:rPr>
        <w:t>总支出决算</w:t>
      </w:r>
      <w:r>
        <w:rPr>
          <w:rFonts w:ascii="仿宋" w:hAnsi="仿宋" w:eastAsia="仿宋" w:cs="仿宋"/>
          <w:color w:val="000000"/>
          <w:sz w:val="30"/>
          <w:szCs w:val="30"/>
        </w:rPr>
        <w:t>的</w:t>
      </w:r>
      <w:r>
        <w:rPr>
          <w:rFonts w:hint="eastAsia" w:ascii="仿宋" w:hAnsi="仿宋" w:eastAsia="仿宋" w:cs="仿宋"/>
          <w:color w:val="000000"/>
          <w:sz w:val="30"/>
          <w:szCs w:val="30"/>
          <w:lang w:val="en-US" w:eastAsia="zh-CN"/>
        </w:rPr>
        <w:t>93.18</w:t>
      </w:r>
      <w:r>
        <w:rPr>
          <w:rFonts w:ascii="仿宋" w:hAnsi="仿宋" w:eastAsia="仿宋" w:cs="仿宋"/>
          <w:color w:val="000000"/>
          <w:sz w:val="30"/>
          <w:szCs w:val="30"/>
        </w:rPr>
        <w:t>%，具体是国内接待费支出决算</w:t>
      </w:r>
      <w:r>
        <w:rPr>
          <w:rFonts w:hint="eastAsia" w:ascii="仿宋" w:hAnsi="仿宋" w:eastAsia="仿宋" w:cs="仿宋"/>
          <w:color w:val="000000"/>
          <w:sz w:val="30"/>
          <w:szCs w:val="30"/>
        </w:rPr>
        <w:t>0.41万元,主要用于上级部门考察调研的接待支出。</w:t>
      </w:r>
      <w:r>
        <w:rPr>
          <w:rFonts w:ascii="仿宋" w:hAnsi="仿宋" w:eastAsia="仿宋" w:cs="仿宋"/>
          <w:color w:val="000000"/>
          <w:sz w:val="30"/>
          <w:szCs w:val="30"/>
        </w:rPr>
        <w:t>（其中：外事接待费支出决算0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），国（境）外接待费支出决算0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w:t>
      </w:r>
      <w:r>
        <w:rPr>
          <w:rFonts w:hint="eastAsia" w:ascii="仿宋" w:hAnsi="仿宋" w:eastAsia="仿宋" w:cs="仿宋"/>
          <w:color w:val="000000"/>
          <w:sz w:val="30"/>
          <w:szCs w:val="30"/>
          <w:lang w:eastAsia="zh-CN"/>
        </w:rPr>
        <w:t>其中</w:t>
      </w:r>
      <w:r>
        <w:rPr>
          <w:rFonts w:ascii="仿宋" w:hAnsi="仿宋" w:eastAsia="仿宋" w:cs="仿宋"/>
          <w:color w:val="000000"/>
          <w:sz w:val="30"/>
          <w:szCs w:val="30"/>
        </w:rPr>
        <w:t>：</w:t>
      </w:r>
    </w:p>
    <w:p>
      <w:pPr>
        <w:pStyle w:val="6"/>
        <w:widowControl/>
        <w:spacing w:before="75" w:beforeAutospacing="0" w:after="75" w:afterAutospacing="0" w:line="585" w:lineRule="atLeast"/>
        <w:ind w:firstLine="600"/>
        <w:jc w:val="both"/>
        <w:rPr>
          <w:rFonts w:ascii="微软雅黑" w:hAnsi="微软雅黑" w:eastAsia="微软雅黑" w:cs="微软雅黑"/>
          <w:color w:val="000000"/>
          <w:sz w:val="21"/>
          <w:szCs w:val="21"/>
        </w:rPr>
      </w:pPr>
      <w:r>
        <w:rPr>
          <w:rFonts w:ascii="楷体" w:hAnsi="楷体" w:eastAsia="楷体" w:cs="楷体"/>
          <w:color w:val="000000"/>
          <w:sz w:val="30"/>
          <w:szCs w:val="30"/>
        </w:rPr>
        <w:t>(一)一般公共预算财政拨款</w:t>
      </w:r>
      <w:r>
        <w:rPr>
          <w:rFonts w:eastAsia="微软雅黑"/>
          <w:color w:val="000000"/>
          <w:sz w:val="30"/>
          <w:szCs w:val="30"/>
        </w:rPr>
        <w:t>“</w:t>
      </w:r>
      <w:r>
        <w:rPr>
          <w:rFonts w:ascii="楷体" w:hAnsi="楷体" w:eastAsia="楷体" w:cs="楷体"/>
          <w:color w:val="000000"/>
          <w:sz w:val="30"/>
          <w:szCs w:val="30"/>
        </w:rPr>
        <w:t>三公</w:t>
      </w:r>
      <w:r>
        <w:rPr>
          <w:rFonts w:eastAsia="微软雅黑"/>
          <w:color w:val="000000"/>
          <w:sz w:val="30"/>
          <w:szCs w:val="30"/>
        </w:rPr>
        <w:t>”</w:t>
      </w:r>
      <w:r>
        <w:rPr>
          <w:rFonts w:ascii="楷体" w:hAnsi="楷体" w:eastAsia="楷体" w:cs="楷体"/>
          <w:color w:val="000000"/>
          <w:sz w:val="30"/>
          <w:szCs w:val="30"/>
        </w:rPr>
        <w:t>经费支出决算总体情况</w:t>
      </w:r>
    </w:p>
    <w:p>
      <w:pPr>
        <w:widowControl/>
        <w:snapToGrid w:val="0"/>
        <w:spacing w:before="100" w:after="100" w:line="360" w:lineRule="auto"/>
        <w:ind w:firstLine="600" w:firstLineChars="200"/>
        <w:jc w:val="left"/>
        <w:rPr>
          <w:rFonts w:hint="eastAsia" w:ascii="仿宋" w:hAnsi="仿宋" w:eastAsia="仿宋" w:cs="仿宋"/>
          <w:color w:val="000000"/>
          <w:sz w:val="30"/>
          <w:szCs w:val="30"/>
          <w:lang w:eastAsia="zh-CN"/>
        </w:rPr>
      </w:pPr>
      <w:r>
        <w:rPr>
          <w:rFonts w:ascii="仿宋" w:hAnsi="仿宋" w:eastAsia="仿宋" w:cs="仿宋"/>
          <w:color w:val="000000"/>
          <w:sz w:val="30"/>
          <w:szCs w:val="30"/>
        </w:rPr>
        <w:t>石林彝族自治县民族图书馆部门</w:t>
      </w:r>
      <w:r>
        <w:rPr>
          <w:rFonts w:hint="eastAsia" w:ascii="仿宋" w:hAnsi="仿宋" w:eastAsia="仿宋" w:cs="仿宋"/>
          <w:color w:val="000000"/>
          <w:sz w:val="30"/>
          <w:szCs w:val="30"/>
        </w:rPr>
        <w:t>2023</w:t>
      </w:r>
      <w:r>
        <w:rPr>
          <w:rFonts w:ascii="仿宋" w:hAnsi="仿宋" w:eastAsia="仿宋" w:cs="仿宋"/>
          <w:color w:val="000000"/>
          <w:sz w:val="30"/>
          <w:szCs w:val="30"/>
        </w:rPr>
        <w:t>年度一般公共预算财政拨款“三公”经费支出年初预算为</w:t>
      </w:r>
      <w:r>
        <w:rPr>
          <w:rFonts w:hint="eastAsia" w:ascii="仿宋" w:hAnsi="仿宋" w:eastAsia="仿宋" w:cs="仿宋"/>
          <w:color w:val="000000"/>
          <w:sz w:val="30"/>
          <w:szCs w:val="30"/>
        </w:rPr>
        <w:t>1.44万元</w:t>
      </w:r>
      <w:r>
        <w:rPr>
          <w:rFonts w:ascii="仿宋" w:hAnsi="仿宋" w:eastAsia="仿宋" w:cs="仿宋"/>
          <w:color w:val="000000"/>
          <w:sz w:val="30"/>
          <w:szCs w:val="30"/>
        </w:rPr>
        <w:t>，支出决算为</w:t>
      </w:r>
      <w:r>
        <w:rPr>
          <w:rFonts w:hint="eastAsia" w:ascii="仿宋" w:hAnsi="仿宋" w:eastAsia="仿宋" w:cs="仿宋"/>
          <w:color w:val="000000"/>
          <w:sz w:val="30"/>
          <w:szCs w:val="30"/>
          <w:lang w:val="en-US" w:eastAsia="zh-CN"/>
        </w:rPr>
        <w:t>0.41</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w:t>
      </w:r>
      <w:r>
        <w:rPr>
          <w:rFonts w:hint="eastAsia" w:ascii="仿宋" w:hAnsi="仿宋" w:eastAsia="仿宋" w:cs="仿宋"/>
          <w:color w:val="000000"/>
          <w:sz w:val="30"/>
          <w:szCs w:val="30"/>
          <w:lang w:val="en-US" w:eastAsia="zh-CN"/>
        </w:rPr>
        <w:t>28.47</w:t>
      </w:r>
      <w:r>
        <w:rPr>
          <w:rFonts w:ascii="仿宋" w:hAnsi="仿宋" w:eastAsia="仿宋" w:cs="仿宋"/>
          <w:color w:val="000000"/>
          <w:sz w:val="30"/>
          <w:szCs w:val="30"/>
        </w:rPr>
        <w:t>%。其中：因公出国（境）费</w:t>
      </w:r>
      <w:r>
        <w:rPr>
          <w:rFonts w:hint="eastAsia" w:ascii="仿宋" w:hAnsi="仿宋" w:eastAsia="仿宋" w:cs="仿宋"/>
          <w:color w:val="000000"/>
          <w:sz w:val="30"/>
          <w:szCs w:val="30"/>
          <w:lang w:eastAsia="zh-CN"/>
        </w:rPr>
        <w:t>预算支出</w:t>
      </w:r>
      <w:r>
        <w:rPr>
          <w:rFonts w:hint="eastAsia" w:ascii="仿宋" w:hAnsi="仿宋" w:eastAsia="仿宋" w:cs="仿宋"/>
          <w:color w:val="000000"/>
          <w:sz w:val="30"/>
          <w:szCs w:val="30"/>
          <w:lang w:val="en-US" w:eastAsia="zh-CN"/>
        </w:rPr>
        <w:t>0.00万元</w:t>
      </w:r>
      <w:r>
        <w:rPr>
          <w:rFonts w:ascii="仿宋" w:hAnsi="仿宋" w:eastAsia="仿宋" w:cs="仿宋"/>
          <w:color w:val="000000"/>
          <w:sz w:val="30"/>
          <w:szCs w:val="30"/>
        </w:rPr>
        <w:t>决算为0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，完成年初预算的0%；公务用车购置费</w:t>
      </w:r>
      <w:r>
        <w:rPr>
          <w:rFonts w:hint="eastAsia" w:ascii="仿宋" w:hAnsi="仿宋" w:eastAsia="仿宋" w:cs="仿宋"/>
          <w:color w:val="000000"/>
          <w:sz w:val="30"/>
          <w:szCs w:val="30"/>
          <w:lang w:eastAsia="zh-CN"/>
        </w:rPr>
        <w:t>预算支出</w:t>
      </w:r>
      <w:r>
        <w:rPr>
          <w:rFonts w:hint="eastAsia" w:ascii="仿宋" w:hAnsi="仿宋" w:eastAsia="仿宋" w:cs="仿宋"/>
          <w:color w:val="000000"/>
          <w:sz w:val="30"/>
          <w:szCs w:val="30"/>
          <w:lang w:val="en-US" w:eastAsia="zh-CN"/>
        </w:rPr>
        <w:t>0.00万元</w:t>
      </w:r>
      <w:r>
        <w:rPr>
          <w:rFonts w:ascii="仿宋" w:hAnsi="仿宋" w:eastAsia="仿宋" w:cs="仿宋"/>
          <w:color w:val="000000"/>
          <w:sz w:val="30"/>
          <w:szCs w:val="30"/>
        </w:rPr>
        <w:t>决算为0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，完成年初预算的0%；公务用车运行维护费</w:t>
      </w:r>
      <w:r>
        <w:rPr>
          <w:rFonts w:hint="eastAsia" w:ascii="仿宋" w:hAnsi="仿宋" w:eastAsia="仿宋" w:cs="仿宋"/>
          <w:color w:val="000000"/>
          <w:sz w:val="30"/>
          <w:szCs w:val="30"/>
          <w:lang w:val="en-US"/>
        </w:rPr>
        <w:t>支出年初预算为</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val="zh-CN"/>
        </w:rPr>
        <w:t>.00</w:t>
      </w:r>
      <w:r>
        <w:rPr>
          <w:rFonts w:hint="eastAsia" w:ascii="仿宋" w:hAnsi="仿宋" w:eastAsia="仿宋" w:cs="仿宋"/>
          <w:color w:val="000000"/>
          <w:sz w:val="30"/>
          <w:szCs w:val="30"/>
          <w:lang w:val="en-US"/>
        </w:rPr>
        <w:t>万元，</w:t>
      </w:r>
      <w:r>
        <w:rPr>
          <w:rFonts w:ascii="仿宋" w:hAnsi="仿宋" w:eastAsia="仿宋" w:cs="仿宋"/>
          <w:color w:val="000000"/>
          <w:sz w:val="30"/>
          <w:szCs w:val="30"/>
        </w:rPr>
        <w:t>决算为0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，完成年初预算的0%；公务接待费</w:t>
      </w:r>
      <w:r>
        <w:rPr>
          <w:rFonts w:hint="eastAsia" w:ascii="仿宋" w:hAnsi="仿宋" w:eastAsia="仿宋" w:cs="仿宋"/>
          <w:color w:val="000000"/>
          <w:sz w:val="30"/>
          <w:szCs w:val="30"/>
          <w:lang w:eastAsia="zh-CN"/>
        </w:rPr>
        <w:t>年初预算</w:t>
      </w:r>
      <w:r>
        <w:rPr>
          <w:rFonts w:hint="eastAsia" w:ascii="仿宋" w:hAnsi="仿宋" w:eastAsia="仿宋" w:cs="仿宋"/>
          <w:color w:val="000000"/>
          <w:sz w:val="30"/>
          <w:szCs w:val="30"/>
          <w:lang w:val="en-US" w:eastAsia="zh-CN"/>
        </w:rPr>
        <w:t>0.44万元，</w:t>
      </w:r>
      <w:r>
        <w:rPr>
          <w:rFonts w:ascii="仿宋" w:hAnsi="仿宋" w:eastAsia="仿宋" w:cs="仿宋"/>
          <w:color w:val="000000"/>
          <w:sz w:val="30"/>
          <w:szCs w:val="30"/>
        </w:rPr>
        <w:t>决算为</w:t>
      </w:r>
      <w:r>
        <w:rPr>
          <w:rFonts w:hint="eastAsia" w:ascii="仿宋" w:hAnsi="仿宋" w:eastAsia="仿宋" w:cs="仿宋"/>
          <w:color w:val="000000"/>
          <w:sz w:val="30"/>
          <w:szCs w:val="30"/>
        </w:rPr>
        <w:t>0.41万元</w:t>
      </w:r>
      <w:r>
        <w:rPr>
          <w:rFonts w:ascii="仿宋" w:hAnsi="仿宋" w:eastAsia="仿宋" w:cs="仿宋"/>
          <w:color w:val="000000"/>
          <w:sz w:val="30"/>
          <w:szCs w:val="30"/>
        </w:rPr>
        <w:t>，完成年初预算的</w:t>
      </w:r>
      <w:r>
        <w:rPr>
          <w:rFonts w:hint="eastAsia" w:ascii="仿宋" w:hAnsi="仿宋" w:eastAsia="仿宋" w:cs="仿宋"/>
          <w:color w:val="000000"/>
          <w:sz w:val="30"/>
          <w:szCs w:val="30"/>
          <w:lang w:val="en-US" w:eastAsia="zh-CN"/>
        </w:rPr>
        <w:t>93.18</w:t>
      </w:r>
      <w:r>
        <w:rPr>
          <w:rFonts w:ascii="仿宋" w:hAnsi="仿宋" w:eastAsia="仿宋" w:cs="仿宋"/>
          <w:color w:val="000000"/>
          <w:sz w:val="30"/>
          <w:szCs w:val="30"/>
        </w:rPr>
        <w:t>%。</w:t>
      </w:r>
      <w:r>
        <w:rPr>
          <w:rFonts w:hint="eastAsia" w:ascii="仿宋" w:hAnsi="仿宋" w:eastAsia="仿宋" w:cs="仿宋"/>
          <w:color w:val="000000"/>
          <w:sz w:val="30"/>
          <w:szCs w:val="30"/>
          <w:lang w:val="en-US" w:eastAsia="zh-CN"/>
        </w:rPr>
        <w:t>2023</w:t>
      </w:r>
      <w:r>
        <w:rPr>
          <w:rFonts w:hint="eastAsia" w:ascii="仿宋" w:hAnsi="仿宋" w:eastAsia="仿宋" w:cs="仿宋"/>
          <w:color w:val="000000"/>
          <w:sz w:val="30"/>
          <w:szCs w:val="30"/>
        </w:rPr>
        <w:t>年度一般公共预算财政拨款“三公”经费支出决算数小于</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预算数的主要原因</w:t>
      </w:r>
      <w:r>
        <w:rPr>
          <w:rFonts w:hint="eastAsia" w:ascii="仿宋" w:hAnsi="仿宋" w:eastAsia="仿宋" w:cs="仿宋"/>
          <w:color w:val="000000"/>
          <w:sz w:val="30"/>
          <w:szCs w:val="30"/>
          <w:lang w:eastAsia="zh-CN"/>
        </w:rPr>
        <w:t>是我单位严格执行厉行节约，减少了开支。</w:t>
      </w:r>
    </w:p>
    <w:p>
      <w:pPr>
        <w:widowControl/>
        <w:snapToGrid w:val="0"/>
        <w:spacing w:before="100" w:after="100" w:line="360" w:lineRule="auto"/>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2023</w:t>
      </w:r>
      <w:r>
        <w:rPr>
          <w:rFonts w:ascii="仿宋" w:hAnsi="仿宋" w:eastAsia="仿宋" w:cs="仿宋"/>
          <w:color w:val="000000"/>
          <w:sz w:val="30"/>
          <w:szCs w:val="30"/>
        </w:rPr>
        <w:t>年度一般公共预算财政拨款“三公”经费支出决算数比上年增加</w:t>
      </w:r>
      <w:r>
        <w:rPr>
          <w:rFonts w:hint="eastAsia" w:ascii="仿宋" w:hAnsi="仿宋" w:eastAsia="仿宋" w:cs="仿宋"/>
          <w:color w:val="000000"/>
          <w:sz w:val="30"/>
          <w:szCs w:val="30"/>
        </w:rPr>
        <w:t>0.41万元</w:t>
      </w:r>
      <w:r>
        <w:rPr>
          <w:rFonts w:ascii="仿宋" w:hAnsi="仿宋" w:eastAsia="仿宋" w:cs="仿宋"/>
          <w:color w:val="000000"/>
          <w:sz w:val="30"/>
          <w:szCs w:val="30"/>
        </w:rPr>
        <w:t>，增长</w:t>
      </w:r>
      <w:r>
        <w:rPr>
          <w:rFonts w:hint="eastAsia" w:ascii="仿宋" w:hAnsi="仿宋" w:eastAsia="仿宋" w:cs="仿宋"/>
          <w:color w:val="000000"/>
          <w:sz w:val="30"/>
          <w:szCs w:val="30"/>
        </w:rPr>
        <w:t>100.00</w:t>
      </w:r>
      <w:r>
        <w:rPr>
          <w:rFonts w:ascii="仿宋" w:hAnsi="仿宋" w:eastAsia="仿宋" w:cs="仿宋"/>
          <w:color w:val="000000"/>
          <w:sz w:val="30"/>
          <w:szCs w:val="30"/>
        </w:rPr>
        <w:t>%。其中：因公出国（境）费支出决算增加0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，增长0%；公务用车购置费支出决算增加0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，增长0%；公务用车运行维护费支出决算增加0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，增长0%；公务接待费支出决算增加</w:t>
      </w:r>
      <w:r>
        <w:rPr>
          <w:rFonts w:hint="eastAsia" w:ascii="仿宋" w:hAnsi="仿宋" w:eastAsia="仿宋" w:cs="仿宋"/>
          <w:color w:val="000000"/>
          <w:sz w:val="30"/>
          <w:szCs w:val="30"/>
        </w:rPr>
        <w:t>0.41万元</w:t>
      </w:r>
      <w:r>
        <w:rPr>
          <w:rFonts w:ascii="仿宋" w:hAnsi="仿宋" w:eastAsia="仿宋" w:cs="仿宋"/>
          <w:color w:val="000000"/>
          <w:sz w:val="30"/>
          <w:szCs w:val="30"/>
        </w:rPr>
        <w:t>，增长</w:t>
      </w:r>
      <w:r>
        <w:rPr>
          <w:rFonts w:hint="eastAsia" w:ascii="仿宋" w:hAnsi="仿宋" w:eastAsia="仿宋" w:cs="仿宋"/>
          <w:color w:val="000000"/>
          <w:sz w:val="30"/>
          <w:szCs w:val="30"/>
        </w:rPr>
        <w:t>100</w:t>
      </w:r>
      <w:r>
        <w:rPr>
          <w:rFonts w:ascii="仿宋" w:hAnsi="仿宋" w:eastAsia="仿宋" w:cs="仿宋"/>
          <w:color w:val="000000"/>
          <w:sz w:val="30"/>
          <w:szCs w:val="30"/>
        </w:rPr>
        <w:t>%。</w:t>
      </w:r>
      <w:r>
        <w:rPr>
          <w:rFonts w:hint="eastAsia" w:ascii="仿宋" w:hAnsi="仿宋" w:eastAsia="仿宋" w:cs="仿宋"/>
          <w:color w:val="000000"/>
          <w:sz w:val="30"/>
          <w:szCs w:val="30"/>
          <w:lang w:val="en-US" w:eastAsia="zh-CN"/>
        </w:rPr>
        <w:t>2023</w:t>
      </w:r>
      <w:r>
        <w:rPr>
          <w:rFonts w:hint="eastAsia" w:ascii="仿宋" w:hAnsi="仿宋" w:eastAsia="仿宋" w:cs="仿宋"/>
          <w:color w:val="000000"/>
          <w:sz w:val="30"/>
          <w:szCs w:val="30"/>
        </w:rPr>
        <w:t>年度一般公共预算财政拨款“三公”经费支出决算增加的</w:t>
      </w:r>
      <w:r>
        <w:rPr>
          <w:rFonts w:hint="eastAsia" w:ascii="仿宋" w:hAnsi="仿宋" w:eastAsia="仿宋" w:cs="仿宋"/>
          <w:color w:val="000000"/>
          <w:sz w:val="30"/>
          <w:szCs w:val="30"/>
        </w:rPr>
        <w:t>主要原因是</w:t>
      </w:r>
      <w:r>
        <w:rPr>
          <w:rFonts w:ascii="仿宋" w:hAnsi="仿宋" w:eastAsia="仿宋" w:cs="仿宋"/>
          <w:color w:val="000000"/>
          <w:sz w:val="30"/>
          <w:szCs w:val="30"/>
        </w:rPr>
        <w:t>安排</w:t>
      </w:r>
      <w:r>
        <w:rPr>
          <w:rFonts w:hint="eastAsia" w:ascii="仿宋" w:hAnsi="仿宋" w:eastAsia="仿宋" w:cs="仿宋"/>
          <w:color w:val="000000"/>
          <w:sz w:val="30"/>
          <w:szCs w:val="30"/>
        </w:rPr>
        <w:t>上级考察调研</w:t>
      </w:r>
      <w:r>
        <w:rPr>
          <w:rFonts w:ascii="仿宋" w:hAnsi="仿宋" w:eastAsia="仿宋" w:cs="仿宋"/>
          <w:color w:val="000000"/>
          <w:sz w:val="30"/>
          <w:szCs w:val="30"/>
        </w:rPr>
        <w:t>公务接待</w:t>
      </w:r>
      <w:r>
        <w:rPr>
          <w:rFonts w:hint="eastAsia" w:ascii="仿宋" w:hAnsi="仿宋" w:eastAsia="仿宋" w:cs="仿宋"/>
          <w:color w:val="000000"/>
          <w:sz w:val="30"/>
          <w:szCs w:val="30"/>
        </w:rPr>
        <w:t>6</w:t>
      </w:r>
      <w:r>
        <w:rPr>
          <w:rFonts w:ascii="仿宋" w:hAnsi="仿宋" w:eastAsia="仿宋" w:cs="仿宋"/>
          <w:color w:val="000000"/>
          <w:sz w:val="30"/>
          <w:szCs w:val="30"/>
        </w:rPr>
        <w:t>批次（其中：外事接待0批次），接待人次</w:t>
      </w:r>
      <w:r>
        <w:rPr>
          <w:rFonts w:hint="eastAsia" w:ascii="仿宋" w:hAnsi="仿宋" w:eastAsia="仿宋" w:cs="仿宋"/>
          <w:color w:val="000000"/>
          <w:sz w:val="30"/>
          <w:szCs w:val="30"/>
        </w:rPr>
        <w:t>54</w:t>
      </w:r>
      <w:r>
        <w:rPr>
          <w:rFonts w:ascii="仿宋" w:hAnsi="仿宋" w:eastAsia="仿宋" w:cs="仿宋"/>
          <w:color w:val="000000"/>
          <w:sz w:val="30"/>
          <w:szCs w:val="30"/>
        </w:rPr>
        <w:t>人（其中：外事接待人次0人）。</w:t>
      </w:r>
    </w:p>
    <w:p>
      <w:pPr>
        <w:spacing w:before="100" w:beforeLines="0" w:after="100" w:afterLines="0" w:line="360" w:lineRule="auto"/>
        <w:ind w:firstLine="600"/>
        <w:jc w:val="left"/>
        <w:rPr>
          <w:rFonts w:hint="eastAsia" w:ascii="楷体" w:hAnsi="楷体" w:eastAsia="楷体"/>
          <w:color w:val="auto"/>
          <w:sz w:val="30"/>
          <w:lang w:val="en-US"/>
        </w:rPr>
      </w:pPr>
      <w:r>
        <w:rPr>
          <w:rFonts w:hint="eastAsia" w:ascii="楷体" w:hAnsi="楷体" w:eastAsia="楷体"/>
          <w:color w:val="auto"/>
          <w:sz w:val="30"/>
          <w:lang w:val="en-US"/>
        </w:rPr>
        <w:t>(二)</w:t>
      </w:r>
      <w:r>
        <w:rPr>
          <w:rFonts w:hint="eastAsia" w:ascii="仿宋_GB2312" w:hAnsi="仿宋_GB2312" w:eastAsia="仿宋_GB2312"/>
          <w:color w:val="auto"/>
          <w:sz w:val="30"/>
          <w:lang w:val="en-US"/>
        </w:rPr>
        <w:t xml:space="preserve"> </w:t>
      </w:r>
      <w:r>
        <w:rPr>
          <w:rFonts w:hint="eastAsia" w:ascii="楷体" w:hAnsi="楷体" w:eastAsia="楷体"/>
          <w:color w:val="auto"/>
          <w:sz w:val="30"/>
          <w:lang w:val="en-US"/>
        </w:rPr>
        <w:t>一般公共预算财政拨款</w:t>
      </w:r>
      <w:r>
        <w:rPr>
          <w:rFonts w:hint="default" w:ascii="楷体" w:hAnsi="楷体" w:eastAsia="楷体"/>
          <w:color w:val="auto"/>
          <w:sz w:val="30"/>
          <w:lang w:val="en-US"/>
        </w:rPr>
        <w:t>“</w:t>
      </w:r>
      <w:r>
        <w:rPr>
          <w:rFonts w:hint="eastAsia" w:ascii="楷体" w:hAnsi="楷体" w:eastAsia="楷体"/>
          <w:color w:val="auto"/>
          <w:sz w:val="30"/>
          <w:lang w:val="en-US"/>
        </w:rPr>
        <w:t>三公</w:t>
      </w:r>
      <w:r>
        <w:rPr>
          <w:rFonts w:hint="default" w:ascii="楷体" w:hAnsi="楷体" w:eastAsia="楷体"/>
          <w:color w:val="auto"/>
          <w:sz w:val="30"/>
          <w:lang w:val="en-US"/>
        </w:rPr>
        <w:t>”</w:t>
      </w:r>
      <w:r>
        <w:rPr>
          <w:rFonts w:hint="eastAsia" w:ascii="楷体" w:hAnsi="楷体" w:eastAsia="楷体"/>
          <w:color w:val="auto"/>
          <w:sz w:val="30"/>
          <w:lang w:val="en-US"/>
        </w:rPr>
        <w:t>经费支出实物量的具体情况</w:t>
      </w:r>
    </w:p>
    <w:p>
      <w:pPr>
        <w:pStyle w:val="6"/>
        <w:widowControl/>
        <w:spacing w:before="75" w:beforeAutospacing="0" w:after="75" w:afterAutospacing="0"/>
        <w:ind w:firstLine="600"/>
        <w:rPr>
          <w:rFonts w:ascii="微软雅黑" w:hAnsi="微软雅黑" w:eastAsia="微软雅黑" w:cs="微软雅黑"/>
          <w:color w:val="000000"/>
          <w:sz w:val="21"/>
          <w:szCs w:val="21"/>
        </w:rPr>
      </w:pPr>
      <w:r>
        <w:rPr>
          <w:rFonts w:ascii="仿宋" w:hAnsi="仿宋" w:eastAsia="仿宋" w:cs="仿宋"/>
          <w:color w:val="000000"/>
          <w:sz w:val="30"/>
          <w:szCs w:val="30"/>
        </w:rPr>
        <w:t>1.安排因公出国（境）团组0个，累计0人次。</w:t>
      </w:r>
    </w:p>
    <w:p>
      <w:pPr>
        <w:pStyle w:val="6"/>
        <w:widowControl/>
        <w:spacing w:before="75" w:beforeAutospacing="0" w:after="75" w:afterAutospacing="0"/>
        <w:ind w:firstLine="600"/>
        <w:rPr>
          <w:rFonts w:ascii="微软雅黑" w:hAnsi="微软雅黑" w:eastAsia="微软雅黑" w:cs="微软雅黑"/>
          <w:color w:val="000000"/>
          <w:sz w:val="21"/>
          <w:szCs w:val="21"/>
        </w:rPr>
      </w:pPr>
      <w:r>
        <w:rPr>
          <w:rFonts w:ascii="仿宋" w:hAnsi="仿宋" w:eastAsia="仿宋" w:cs="仿宋"/>
          <w:color w:val="000000"/>
          <w:sz w:val="30"/>
          <w:szCs w:val="30"/>
        </w:rPr>
        <w:t>2.购置车辆0辆。开支一般公共预算财政拨款的公务用车保有量为2辆。</w:t>
      </w:r>
    </w:p>
    <w:p>
      <w:pPr>
        <w:pStyle w:val="6"/>
        <w:widowControl/>
        <w:spacing w:before="75" w:beforeAutospacing="0" w:after="75" w:afterAutospacing="0"/>
        <w:ind w:firstLine="600"/>
        <w:rPr>
          <w:rFonts w:ascii="微软雅黑" w:hAnsi="微软雅黑" w:eastAsia="微软雅黑" w:cs="微软雅黑"/>
          <w:color w:val="000000"/>
          <w:sz w:val="21"/>
          <w:szCs w:val="21"/>
        </w:rPr>
      </w:pPr>
      <w:r>
        <w:rPr>
          <w:rFonts w:ascii="仿宋" w:hAnsi="仿宋" w:eastAsia="仿宋" w:cs="仿宋"/>
          <w:color w:val="000000"/>
          <w:sz w:val="30"/>
          <w:szCs w:val="30"/>
        </w:rPr>
        <w:t>3.安排国内公务接待</w:t>
      </w:r>
      <w:r>
        <w:rPr>
          <w:rFonts w:hint="eastAsia" w:ascii="仿宋" w:hAnsi="仿宋" w:eastAsia="仿宋" w:cs="仿宋"/>
          <w:color w:val="000000"/>
          <w:sz w:val="30"/>
          <w:szCs w:val="30"/>
        </w:rPr>
        <w:t>6</w:t>
      </w:r>
      <w:r>
        <w:rPr>
          <w:rFonts w:ascii="仿宋" w:hAnsi="仿宋" w:eastAsia="仿宋" w:cs="仿宋"/>
          <w:color w:val="000000"/>
          <w:sz w:val="30"/>
          <w:szCs w:val="30"/>
        </w:rPr>
        <w:t>批次（其中：外事接待0批次），接待人次</w:t>
      </w:r>
      <w:r>
        <w:rPr>
          <w:rFonts w:hint="eastAsia" w:ascii="仿宋" w:hAnsi="仿宋" w:eastAsia="仿宋" w:cs="仿宋"/>
          <w:color w:val="000000"/>
          <w:sz w:val="30"/>
          <w:szCs w:val="30"/>
        </w:rPr>
        <w:t>54</w:t>
      </w:r>
      <w:r>
        <w:rPr>
          <w:rFonts w:ascii="仿宋" w:hAnsi="仿宋" w:eastAsia="仿宋" w:cs="仿宋"/>
          <w:color w:val="000000"/>
          <w:sz w:val="30"/>
          <w:szCs w:val="30"/>
        </w:rPr>
        <w:t>人（其中：外事接待人次0人）。</w:t>
      </w:r>
      <w:r>
        <w:rPr>
          <w:rFonts w:hint="eastAsia" w:ascii="仿宋" w:hAnsi="仿宋" w:eastAsia="仿宋" w:cs="仿宋"/>
          <w:color w:val="000000"/>
          <w:sz w:val="30"/>
          <w:szCs w:val="30"/>
        </w:rPr>
        <w:t>主要用于上级单位来我单位考察调研、检查指导工作等相关工作，</w:t>
      </w:r>
      <w:r>
        <w:rPr>
          <w:rFonts w:ascii="仿宋" w:hAnsi="仿宋" w:eastAsia="仿宋" w:cs="仿宋"/>
          <w:color w:val="000000"/>
          <w:sz w:val="30"/>
          <w:szCs w:val="30"/>
        </w:rPr>
        <w:t>安排国（境）外公务接待0批次，接待人次0人。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一、机关运行经费支出情况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石林彝族自治县民族图书馆</w:t>
      </w:r>
      <w:r>
        <w:rPr>
          <w:rFonts w:hint="eastAsia" w:ascii="仿宋_GB2312" w:hAnsi="黑体" w:eastAsia="仿宋_GB2312" w:cs="方正小标宋简体"/>
          <w:sz w:val="30"/>
          <w:szCs w:val="30"/>
          <w:highlight w:val="none"/>
          <w:lang w:val="en-US" w:eastAsia="zh-CN"/>
        </w:rPr>
        <w:t>2023</w:t>
      </w:r>
      <w:r>
        <w:rPr>
          <w:rFonts w:hint="eastAsia" w:ascii="仿宋_GB2312" w:hAnsi="黑体" w:eastAsia="仿宋_GB2312" w:cs="方正小标宋简体"/>
          <w:sz w:val="30"/>
          <w:szCs w:val="30"/>
          <w:highlight w:val="none"/>
        </w:rPr>
        <w:t>年机关运行经费支出</w:t>
      </w:r>
      <w:r>
        <w:rPr>
          <w:rFonts w:hint="eastAsia" w:ascii="仿宋_GB2312" w:hAnsi="黑体" w:eastAsia="仿宋_GB2312" w:cs="方正小标宋简体"/>
          <w:sz w:val="30"/>
          <w:szCs w:val="30"/>
          <w:highlight w:val="none"/>
          <w:lang w:val="en-US" w:eastAsia="zh-CN"/>
        </w:rPr>
        <w:t>0.00万元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eastAsia="仿宋_GB2312"/>
          <w:sz w:val="30"/>
          <w:szCs w:val="30"/>
          <w:highlight w:val="none"/>
          <w:lang w:val="en-US" w:eastAsia="zh-CN"/>
        </w:rPr>
        <w:t>0.00万</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ascii="仿宋" w:hAnsi="仿宋" w:eastAsia="仿宋" w:cs="仿宋"/>
          <w:color w:val="000000"/>
          <w:sz w:val="30"/>
          <w:szCs w:val="30"/>
        </w:rPr>
        <w:t>石林彝族自治县民族图书馆</w:t>
      </w:r>
      <w:r>
        <w:rPr>
          <w:rFonts w:hint="eastAsia" w:ascii="仿宋" w:hAnsi="仿宋" w:eastAsia="仿宋" w:cs="仿宋"/>
          <w:color w:val="000000"/>
          <w:sz w:val="30"/>
          <w:szCs w:val="30"/>
          <w:lang w:eastAsia="zh-CN"/>
        </w:rPr>
        <w:t>为</w:t>
      </w:r>
      <w:r>
        <w:rPr>
          <w:rFonts w:ascii="仿宋" w:hAnsi="仿宋" w:eastAsia="仿宋" w:cs="仿宋"/>
          <w:color w:val="000000"/>
          <w:sz w:val="30"/>
          <w:szCs w:val="30"/>
        </w:rPr>
        <w:t>非参公事业单位，故无机关运行经费支出。</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二、国有资产占用情况</w:t>
      </w:r>
    </w:p>
    <w:p>
      <w:pPr>
        <w:pStyle w:val="6"/>
        <w:widowControl/>
        <w:spacing w:before="75" w:beforeAutospacing="0" w:after="75" w:afterAutospacing="0" w:line="585" w:lineRule="atLeast"/>
        <w:ind w:firstLine="600"/>
        <w:rPr>
          <w:rFonts w:ascii="仿宋" w:hAnsi="仿宋" w:eastAsia="仿宋" w:cs="仿宋"/>
          <w:color w:val="000000"/>
          <w:sz w:val="30"/>
          <w:szCs w:val="30"/>
        </w:rPr>
      </w:pPr>
      <w:r>
        <w:rPr>
          <w:rFonts w:ascii="仿宋" w:hAnsi="仿宋" w:eastAsia="仿宋" w:cs="仿宋"/>
          <w:color w:val="000000"/>
          <w:sz w:val="30"/>
          <w:szCs w:val="30"/>
        </w:rPr>
        <w:t>截至</w:t>
      </w:r>
      <w:r>
        <w:rPr>
          <w:rFonts w:hint="eastAsia" w:ascii="仿宋" w:hAnsi="仿宋" w:eastAsia="仿宋" w:cs="仿宋"/>
          <w:color w:val="000000"/>
          <w:sz w:val="30"/>
          <w:szCs w:val="30"/>
        </w:rPr>
        <w:t>2023</w:t>
      </w:r>
      <w:r>
        <w:rPr>
          <w:rFonts w:ascii="仿宋" w:hAnsi="仿宋" w:eastAsia="仿宋" w:cs="仿宋"/>
          <w:color w:val="000000"/>
          <w:sz w:val="30"/>
          <w:szCs w:val="30"/>
        </w:rPr>
        <w:t>年12月31日，石林彝族自治县民族图书馆部门资产总额</w:t>
      </w:r>
      <w:r>
        <w:rPr>
          <w:rFonts w:hint="eastAsia" w:ascii="仿宋" w:hAnsi="仿宋" w:eastAsia="仿宋" w:cs="仿宋"/>
          <w:color w:val="000000"/>
          <w:sz w:val="30"/>
          <w:szCs w:val="30"/>
        </w:rPr>
        <w:t>230.84万元</w:t>
      </w:r>
      <w:r>
        <w:rPr>
          <w:rFonts w:ascii="仿宋" w:hAnsi="仿宋" w:eastAsia="仿宋" w:cs="仿宋"/>
          <w:color w:val="000000"/>
          <w:sz w:val="30"/>
          <w:szCs w:val="30"/>
        </w:rPr>
        <w:t>，其中，流动资产</w:t>
      </w:r>
      <w:r>
        <w:rPr>
          <w:rFonts w:hint="eastAsia" w:ascii="仿宋" w:hAnsi="仿宋" w:eastAsia="仿宋" w:cs="仿宋"/>
          <w:color w:val="000000"/>
          <w:sz w:val="30"/>
          <w:szCs w:val="30"/>
        </w:rPr>
        <w:t>32.62 万元</w:t>
      </w:r>
      <w:r>
        <w:rPr>
          <w:rFonts w:ascii="仿宋" w:hAnsi="仿宋" w:eastAsia="仿宋" w:cs="仿宋"/>
          <w:color w:val="000000"/>
          <w:sz w:val="30"/>
          <w:szCs w:val="30"/>
        </w:rPr>
        <w:t>，固定资产</w:t>
      </w:r>
      <w:r>
        <w:rPr>
          <w:rFonts w:hint="eastAsia" w:ascii="仿宋" w:hAnsi="仿宋" w:eastAsia="仿宋" w:cs="仿宋"/>
          <w:color w:val="000000"/>
          <w:sz w:val="30"/>
          <w:szCs w:val="30"/>
        </w:rPr>
        <w:t>19</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.22 万元</w:t>
      </w:r>
      <w:r>
        <w:rPr>
          <w:rFonts w:ascii="仿宋" w:hAnsi="仿宋" w:eastAsia="仿宋" w:cs="仿宋"/>
          <w:color w:val="000000"/>
          <w:sz w:val="30"/>
          <w:szCs w:val="30"/>
        </w:rPr>
        <w:t>，对外投资及有价证券0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，在建工程0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，无形资产</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，其他资产0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（具体内容详见附表）。与上年相比，本年资产总额</w:t>
      </w:r>
      <w:r>
        <w:rPr>
          <w:rFonts w:hint="eastAsia" w:ascii="仿宋" w:hAnsi="仿宋" w:eastAsia="仿宋" w:cs="仿宋"/>
          <w:color w:val="000000"/>
          <w:sz w:val="30"/>
          <w:szCs w:val="30"/>
        </w:rPr>
        <w:t>增加1.25万元</w:t>
      </w:r>
      <w:r>
        <w:rPr>
          <w:rFonts w:ascii="仿宋" w:hAnsi="仿宋" w:eastAsia="仿宋" w:cs="仿宋"/>
          <w:color w:val="000000"/>
          <w:sz w:val="30"/>
          <w:szCs w:val="30"/>
        </w:rPr>
        <w:t>，其中固定资产减少</w:t>
      </w:r>
      <w:r>
        <w:rPr>
          <w:rFonts w:hint="eastAsia" w:ascii="仿宋" w:hAnsi="仿宋" w:eastAsia="仿宋" w:cs="仿宋"/>
          <w:color w:val="000000"/>
          <w:sz w:val="30"/>
          <w:szCs w:val="30"/>
        </w:rPr>
        <w:t>6.25万元</w:t>
      </w:r>
      <w:r>
        <w:rPr>
          <w:rFonts w:ascii="仿宋" w:hAnsi="仿宋" w:eastAsia="仿宋" w:cs="仿宋"/>
          <w:color w:val="000000"/>
          <w:sz w:val="30"/>
          <w:szCs w:val="30"/>
        </w:rPr>
        <w:t>。原因是固定资产折旧</w:t>
      </w:r>
      <w:r>
        <w:rPr>
          <w:rFonts w:hint="eastAsia" w:ascii="仿宋" w:hAnsi="仿宋" w:eastAsia="仿宋" w:cs="仿宋"/>
          <w:color w:val="000000"/>
          <w:sz w:val="30"/>
          <w:szCs w:val="30"/>
        </w:rPr>
        <w:t>增加了5.25万元，无形资产折旧增加了1.00万元。</w:t>
      </w:r>
      <w:r>
        <w:rPr>
          <w:rFonts w:ascii="仿宋" w:hAnsi="仿宋" w:eastAsia="仿宋" w:cs="仿宋"/>
          <w:color w:val="000000"/>
          <w:sz w:val="30"/>
          <w:szCs w:val="30"/>
        </w:rPr>
        <w:t>处置房屋建筑物0平方米，账面原值0</w:t>
      </w:r>
      <w:r>
        <w:rPr>
          <w:rFonts w:hint="eastAsia" w:ascii="仿宋" w:hAnsi="仿宋" w:eastAsia="仿宋" w:cs="仿宋"/>
          <w:color w:val="000000"/>
          <w:sz w:val="30"/>
          <w:szCs w:val="30"/>
          <w:lang w:val="en-US" w:eastAsia="zh-CN"/>
        </w:rPr>
        <w:t>.00</w:t>
      </w:r>
      <w:r>
        <w:rPr>
          <w:rFonts w:hint="eastAsia" w:ascii="仿宋" w:hAnsi="仿宋" w:eastAsia="仿宋" w:cs="仿宋"/>
          <w:color w:val="000000"/>
          <w:sz w:val="30"/>
          <w:szCs w:val="30"/>
        </w:rPr>
        <w:t>万元</w:t>
      </w:r>
      <w:r>
        <w:rPr>
          <w:rFonts w:ascii="仿宋" w:hAnsi="仿宋" w:eastAsia="仿宋" w:cs="仿宋"/>
          <w:color w:val="000000"/>
          <w:sz w:val="30"/>
          <w:szCs w:val="30"/>
        </w:rPr>
        <w:t>；处置车辆0辆，账面原值</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；报废报损资产0项，账面原值</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，实现资产处置收入</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；出租房屋0</w:t>
      </w:r>
      <w:r>
        <w:rPr>
          <w:rFonts w:hint="eastAsia" w:ascii="仿宋" w:hAnsi="仿宋" w:eastAsia="仿宋" w:cs="仿宋"/>
          <w:color w:val="000000"/>
          <w:sz w:val="30"/>
          <w:szCs w:val="30"/>
          <w:lang w:val="en-US" w:eastAsia="zh-CN"/>
        </w:rPr>
        <w:t>.00</w:t>
      </w:r>
      <w:r>
        <w:rPr>
          <w:rFonts w:ascii="仿宋" w:hAnsi="仿宋" w:eastAsia="仿宋" w:cs="仿宋"/>
          <w:color w:val="000000"/>
          <w:sz w:val="30"/>
          <w:szCs w:val="30"/>
        </w:rPr>
        <w:t>平方米，账面原值</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，实现资产使用收入</w:t>
      </w:r>
      <w:r>
        <w:rPr>
          <w:rFonts w:hint="eastAsia" w:ascii="仿宋" w:hAnsi="仿宋" w:eastAsia="仿宋" w:cs="仿宋"/>
          <w:color w:val="000000"/>
          <w:sz w:val="30"/>
          <w:szCs w:val="30"/>
          <w:lang w:val="en-US" w:eastAsia="zh-CN"/>
        </w:rPr>
        <w:t>0.00</w:t>
      </w:r>
      <w:r>
        <w:rPr>
          <w:rFonts w:hint="eastAsia" w:ascii="仿宋" w:hAnsi="仿宋" w:eastAsia="仿宋" w:cs="仿宋"/>
          <w:color w:val="000000"/>
          <w:sz w:val="30"/>
          <w:szCs w:val="30"/>
        </w:rPr>
        <w:t>万元</w:t>
      </w:r>
      <w:r>
        <w:rPr>
          <w:rFonts w:ascii="仿宋" w:hAnsi="仿宋" w:eastAsia="仿宋" w:cs="仿宋"/>
          <w:color w:val="000000"/>
          <w:sz w:val="30"/>
          <w:szCs w:val="30"/>
        </w:rPr>
        <w:t>。</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仿宋" w:hAnsi="仿宋" w:eastAsia="仿宋" w:cs="仿宋"/>
          <w:color w:val="000000"/>
          <w:sz w:val="30"/>
          <w:szCs w:val="30"/>
          <w:lang w:val="en-US" w:eastAsia="zh-CN"/>
        </w:rPr>
        <w:t>(</w:t>
      </w:r>
      <w:r>
        <w:rPr>
          <w:rFonts w:ascii="仿宋" w:hAnsi="仿宋" w:eastAsia="仿宋" w:cs="仿宋"/>
          <w:color w:val="000000"/>
          <w:sz w:val="30"/>
          <w:szCs w:val="30"/>
        </w:rPr>
        <w:t>国有资产占有使用情况表详见附表）</w:t>
      </w:r>
    </w:p>
    <w:p>
      <w:pPr>
        <w:pStyle w:val="6"/>
        <w:widowControl/>
        <w:spacing w:before="75" w:beforeAutospacing="0" w:after="75" w:afterAutospacing="0" w:line="585" w:lineRule="atLeast"/>
        <w:ind w:firstLine="600"/>
        <w:rPr>
          <w:rFonts w:hint="eastAsia" w:ascii="黑体" w:hAnsi="微软雅黑" w:eastAsia="黑体" w:cs="黑体"/>
          <w:color w:val="000000"/>
          <w:sz w:val="30"/>
          <w:szCs w:val="30"/>
        </w:rPr>
      </w:pPr>
      <w:r>
        <w:rPr>
          <w:rFonts w:hint="eastAsia" w:ascii="黑体" w:hAnsi="微软雅黑" w:eastAsia="黑体" w:cs="黑体"/>
          <w:color w:val="000000"/>
          <w:sz w:val="30"/>
          <w:szCs w:val="30"/>
        </w:rPr>
        <w:t>三、政府采购支出情况</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仿宋" w:hAnsi="仿宋" w:eastAsia="仿宋"/>
          <w:sz w:val="30"/>
          <w:lang w:val="zh-CN"/>
        </w:rPr>
        <w:t>2023年度，单位政府采购支出总额</w:t>
      </w:r>
      <w:r>
        <w:rPr>
          <w:rFonts w:ascii="仿宋" w:hAnsi="仿宋" w:eastAsia="仿宋" w:cs="仿宋"/>
          <w:color w:val="000000"/>
          <w:sz w:val="30"/>
          <w:szCs w:val="30"/>
        </w:rPr>
        <w:t>0</w:t>
      </w:r>
      <w:r>
        <w:rPr>
          <w:rFonts w:hint="eastAsia" w:ascii="仿宋" w:hAnsi="仿宋" w:eastAsia="仿宋" w:cs="仿宋"/>
          <w:color w:val="000000"/>
          <w:sz w:val="30"/>
          <w:szCs w:val="30"/>
          <w:lang w:val="en-US" w:eastAsia="zh-CN"/>
        </w:rPr>
        <w:t>.00</w:t>
      </w:r>
      <w:r>
        <w:rPr>
          <w:rFonts w:hint="eastAsia" w:ascii="仿宋" w:hAnsi="仿宋" w:eastAsia="仿宋"/>
          <w:sz w:val="30"/>
          <w:lang w:val="zh-CN"/>
        </w:rPr>
        <w:t>万元，其中：政府采购货物支出</w:t>
      </w:r>
      <w:r>
        <w:rPr>
          <w:rFonts w:hint="eastAsia" w:ascii="仿宋" w:hAnsi="仿宋" w:eastAsia="仿宋"/>
          <w:sz w:val="30"/>
          <w:lang w:val="en-US" w:eastAsia="zh-CN"/>
        </w:rPr>
        <w:t>0.00</w:t>
      </w:r>
      <w:r>
        <w:rPr>
          <w:rFonts w:hint="eastAsia" w:ascii="仿宋" w:hAnsi="仿宋" w:eastAsia="仿宋"/>
          <w:sz w:val="30"/>
          <w:lang w:val="zh-CN"/>
        </w:rPr>
        <w:t>万元；政府采购工程支出</w:t>
      </w:r>
      <w:r>
        <w:rPr>
          <w:rFonts w:ascii="仿宋" w:hAnsi="仿宋" w:eastAsia="仿宋" w:cs="仿宋"/>
          <w:color w:val="000000"/>
          <w:sz w:val="30"/>
          <w:szCs w:val="30"/>
        </w:rPr>
        <w:t>0</w:t>
      </w:r>
      <w:r>
        <w:rPr>
          <w:rFonts w:hint="eastAsia" w:ascii="仿宋" w:hAnsi="仿宋" w:eastAsia="仿宋" w:cs="仿宋"/>
          <w:color w:val="000000"/>
          <w:sz w:val="30"/>
          <w:szCs w:val="30"/>
          <w:lang w:val="en-US" w:eastAsia="zh-CN"/>
        </w:rPr>
        <w:t>.00</w:t>
      </w:r>
      <w:r>
        <w:rPr>
          <w:rFonts w:hint="eastAsia" w:ascii="仿宋" w:hAnsi="仿宋" w:eastAsia="仿宋"/>
          <w:sz w:val="30"/>
          <w:lang w:val="zh-CN"/>
        </w:rPr>
        <w:t>万元；政府采购服务支出</w:t>
      </w:r>
      <w:r>
        <w:rPr>
          <w:rFonts w:hint="eastAsia" w:ascii="仿宋" w:hAnsi="仿宋" w:eastAsia="仿宋"/>
          <w:sz w:val="30"/>
        </w:rPr>
        <w:t>0</w:t>
      </w:r>
      <w:r>
        <w:rPr>
          <w:rFonts w:hint="eastAsia" w:ascii="仿宋" w:hAnsi="仿宋" w:eastAsia="仿宋"/>
          <w:sz w:val="30"/>
          <w:lang w:val="en-US" w:eastAsia="zh-CN"/>
        </w:rPr>
        <w:t>.00</w:t>
      </w:r>
      <w:r>
        <w:rPr>
          <w:rFonts w:hint="eastAsia" w:ascii="仿宋" w:hAnsi="仿宋" w:eastAsia="仿宋"/>
          <w:sz w:val="30"/>
          <w:lang w:val="zh-CN"/>
        </w:rPr>
        <w:t>万元。授予中小企业合同金额</w:t>
      </w:r>
      <w:r>
        <w:rPr>
          <w:rFonts w:ascii="仿宋" w:hAnsi="仿宋" w:eastAsia="仿宋" w:cs="仿宋"/>
          <w:color w:val="000000"/>
          <w:sz w:val="30"/>
          <w:szCs w:val="30"/>
        </w:rPr>
        <w:t>0</w:t>
      </w:r>
      <w:r>
        <w:rPr>
          <w:rFonts w:hint="eastAsia" w:ascii="仿宋" w:hAnsi="仿宋" w:eastAsia="仿宋" w:cs="仿宋"/>
          <w:color w:val="000000"/>
          <w:sz w:val="30"/>
          <w:szCs w:val="30"/>
          <w:lang w:val="en-US" w:eastAsia="zh-CN"/>
        </w:rPr>
        <w:t>.00</w:t>
      </w:r>
      <w:r>
        <w:rPr>
          <w:rFonts w:hint="eastAsia" w:ascii="仿宋" w:hAnsi="仿宋" w:eastAsia="仿宋"/>
          <w:sz w:val="30"/>
          <w:lang w:val="zh-CN"/>
        </w:rPr>
        <w:t>万元，其中：授予小微企业合同金额</w:t>
      </w:r>
      <w:r>
        <w:rPr>
          <w:rFonts w:hint="eastAsia" w:ascii="仿宋" w:hAnsi="仿宋" w:eastAsia="仿宋"/>
          <w:sz w:val="30"/>
          <w:lang w:val="en-US" w:eastAsia="zh-CN"/>
        </w:rPr>
        <w:t>0.00</w:t>
      </w:r>
      <w:r>
        <w:rPr>
          <w:rFonts w:hint="eastAsia" w:ascii="仿宋" w:hAnsi="仿宋" w:eastAsia="仿宋"/>
          <w:sz w:val="30"/>
          <w:lang w:val="zh-CN"/>
        </w:rPr>
        <w:t>万元。</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四、</w:t>
      </w:r>
      <w:r>
        <w:rPr>
          <w:rFonts w:hint="eastAsia" w:ascii="黑体" w:hAnsi="微软雅黑" w:eastAsia="黑体" w:cs="黑体"/>
          <w:color w:val="000000"/>
          <w:sz w:val="30"/>
          <w:szCs w:val="30"/>
          <w:lang w:eastAsia="zh-CN"/>
        </w:rPr>
        <w:t>单位</w:t>
      </w:r>
      <w:r>
        <w:rPr>
          <w:rFonts w:hint="eastAsia" w:ascii="黑体" w:hAnsi="微软雅黑" w:eastAsia="黑体" w:cs="黑体"/>
          <w:color w:val="000000"/>
          <w:sz w:val="30"/>
          <w:szCs w:val="30"/>
        </w:rPr>
        <w:t>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hint="eastAsia" w:ascii="黑体" w:hAnsi="微软雅黑" w:eastAsia="黑体" w:cs="黑体"/>
          <w:color w:val="000000"/>
          <w:sz w:val="30"/>
          <w:szCs w:val="30"/>
        </w:rPr>
        <w:t>五、其他重要事项情况说明</w:t>
      </w:r>
    </w:p>
    <w:p>
      <w:pPr>
        <w:pStyle w:val="6"/>
        <w:widowControl/>
        <w:spacing w:before="75" w:beforeAutospacing="0" w:after="75" w:afterAutospacing="0" w:line="585" w:lineRule="atLeast"/>
        <w:ind w:firstLine="600" w:firstLineChars="200"/>
        <w:jc w:val="both"/>
        <w:rPr>
          <w:rFonts w:ascii="微软雅黑" w:hAnsi="微软雅黑" w:eastAsia="微软雅黑" w:cs="微软雅黑"/>
          <w:color w:val="000000"/>
          <w:sz w:val="21"/>
          <w:szCs w:val="21"/>
        </w:rPr>
      </w:pPr>
      <w:r>
        <w:rPr>
          <w:rFonts w:ascii="仿宋" w:hAnsi="仿宋" w:eastAsia="仿宋" w:cs="仿宋"/>
          <w:color w:val="000000"/>
          <w:sz w:val="30"/>
          <w:szCs w:val="30"/>
          <w:shd w:val="clear" w:color="auto" w:fill="FFFFFF"/>
        </w:rPr>
        <w:t>石林彝族自治县</w:t>
      </w:r>
      <w:r>
        <w:rPr>
          <w:rFonts w:hint="eastAsia" w:ascii="仿宋" w:hAnsi="仿宋" w:eastAsia="仿宋" w:cs="仿宋"/>
          <w:color w:val="000000"/>
          <w:sz w:val="30"/>
          <w:szCs w:val="30"/>
          <w:shd w:val="clear" w:color="auto" w:fill="FFFFFF"/>
        </w:rPr>
        <w:t>民族</w:t>
      </w:r>
      <w:r>
        <w:rPr>
          <w:rFonts w:ascii="仿宋" w:hAnsi="仿宋" w:eastAsia="仿宋" w:cs="仿宋"/>
          <w:color w:val="000000"/>
          <w:sz w:val="30"/>
          <w:szCs w:val="30"/>
          <w:shd w:val="clear" w:color="auto" w:fill="FFFFFF"/>
        </w:rPr>
        <w:t>图书馆</w:t>
      </w:r>
      <w:r>
        <w:rPr>
          <w:rFonts w:hint="eastAsia" w:ascii="仿宋" w:hAnsi="仿宋" w:eastAsia="仿宋" w:cs="仿宋"/>
          <w:color w:val="000000"/>
          <w:sz w:val="30"/>
          <w:szCs w:val="30"/>
          <w:shd w:val="clear" w:color="auto" w:fill="FFFFFF"/>
        </w:rPr>
        <w:t>2023</w:t>
      </w:r>
      <w:r>
        <w:rPr>
          <w:rFonts w:ascii="仿宋" w:hAnsi="仿宋" w:eastAsia="仿宋" w:cs="仿宋"/>
          <w:color w:val="000000"/>
          <w:sz w:val="30"/>
          <w:szCs w:val="30"/>
          <w:shd w:val="clear" w:color="auto" w:fill="FFFFFF"/>
        </w:rPr>
        <w:t>年无其他重要事项说明。</w:t>
      </w:r>
    </w:p>
    <w:p>
      <w:pPr>
        <w:widowControl/>
        <w:snapToGrid w:val="0"/>
        <w:spacing w:before="100" w:after="10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六、相关口径说明</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（一）基本支出中人员经费包括工资福利支出和对个人和家庭的补助，公用经费包括商品和服务支出、资本性支出等人员经费以外的支出。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（二）机关运行经费指行政单位和参照公务员法管理的事业单位使用一般公共预算财政拨款安排的基本支出中的公用经费支出。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jc w:val="center"/>
        <w:rPr>
          <w:rFonts w:ascii="黑体" w:hAnsi="黑体" w:eastAsia="黑体" w:cs="方正小标宋简体"/>
          <w:sz w:val="32"/>
          <w:szCs w:val="32"/>
        </w:rPr>
      </w:pPr>
      <w:r>
        <w:rPr>
          <w:rFonts w:hint="eastAsia" w:ascii="黑体" w:hAnsi="黑体" w:eastAsia="黑体" w:cs="方正小标宋简体"/>
          <w:sz w:val="32"/>
          <w:szCs w:val="32"/>
        </w:rPr>
        <w:t>第五部分  名词解释</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部门决算：各部门依据国家有关法律法规规定及其履行职能情况编制，反映部门所以预算收支和结余执行结果及绩效等情况的综合性年度报告，是改进部门预算执行以及编制后续年度部门预算的参考和依据。</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一般公共预算：是对以税收为主体的财政收入，安排用于保障和改善民生、推动经济社会发展、维护国家安全、维持国家机构正常运转等方面的收支预算。</w:t>
      </w:r>
    </w:p>
    <w:p>
      <w:pPr>
        <w:pStyle w:val="6"/>
        <w:widowControl/>
        <w:spacing w:before="75" w:beforeAutospacing="0" w:after="75" w:afterAutospacing="0" w:line="585" w:lineRule="atLeast"/>
        <w:ind w:firstLine="600"/>
        <w:rPr>
          <w:rFonts w:ascii="微软雅黑" w:hAnsi="微软雅黑" w:eastAsia="微软雅黑" w:cs="微软雅黑"/>
          <w:color w:val="000000"/>
          <w:sz w:val="21"/>
          <w:szCs w:val="21"/>
        </w:rPr>
      </w:pPr>
      <w:r>
        <w:rPr>
          <w:rFonts w:ascii="仿宋" w:hAnsi="仿宋" w:eastAsia="仿宋" w:cs="仿宋"/>
          <w:color w:val="000000"/>
          <w:sz w:val="30"/>
          <w:szCs w:val="30"/>
        </w:rPr>
        <w:t>政府性基金预算：是国家通过向社会征收以及出让土地、发行彩票等方式取得收入，并专项用于支持特定基础设施建设和社会事业发展的财政收支预算，是政府预算体系的重要组成部分。</w:t>
      </w:r>
    </w:p>
    <w:p/>
    <w:p>
      <w:pPr>
        <w:rPr>
          <w:rFonts w:ascii="Arial" w:hAnsi="Arial" w:eastAsia="Arial" w:cs="Arial"/>
          <w:b/>
          <w:sz w:val="36"/>
        </w:rPr>
      </w:pPr>
      <w:r>
        <w:rPr>
          <w:rFonts w:ascii="Arial" w:hAnsi="Arial" w:eastAsia="Arial" w:cs="Arial"/>
          <w:b/>
          <w:sz w:val="36"/>
        </w:rPr>
        <w:t>监督索引号53012670335700201111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Calibri Light">
    <w:altName w:val="Calibri"/>
    <w:panose1 w:val="020F030202020403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- 14 -</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pStyle w:val="4"/>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- 14 -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0654DF"/>
    <w:rsid w:val="00077B79"/>
    <w:rsid w:val="00160EE0"/>
    <w:rsid w:val="00254AC8"/>
    <w:rsid w:val="00281096"/>
    <w:rsid w:val="00282B70"/>
    <w:rsid w:val="00295221"/>
    <w:rsid w:val="002A1438"/>
    <w:rsid w:val="00352D5E"/>
    <w:rsid w:val="00404295"/>
    <w:rsid w:val="004428D7"/>
    <w:rsid w:val="004D4196"/>
    <w:rsid w:val="00577032"/>
    <w:rsid w:val="005E6B27"/>
    <w:rsid w:val="006D54A2"/>
    <w:rsid w:val="007508FD"/>
    <w:rsid w:val="007769FD"/>
    <w:rsid w:val="00936C8B"/>
    <w:rsid w:val="009D25BF"/>
    <w:rsid w:val="009E55D2"/>
    <w:rsid w:val="00A81662"/>
    <w:rsid w:val="00B724D1"/>
    <w:rsid w:val="00D5652B"/>
    <w:rsid w:val="00DC025F"/>
    <w:rsid w:val="00E05A90"/>
    <w:rsid w:val="00ED3401"/>
    <w:rsid w:val="00FA3F85"/>
    <w:rsid w:val="01207E49"/>
    <w:rsid w:val="017C0A15"/>
    <w:rsid w:val="01ED26C2"/>
    <w:rsid w:val="025811C6"/>
    <w:rsid w:val="02896555"/>
    <w:rsid w:val="029B292C"/>
    <w:rsid w:val="02B75F93"/>
    <w:rsid w:val="02B871BB"/>
    <w:rsid w:val="02E24634"/>
    <w:rsid w:val="02FB33E1"/>
    <w:rsid w:val="03305DE9"/>
    <w:rsid w:val="034D0487"/>
    <w:rsid w:val="03B11286"/>
    <w:rsid w:val="03CA58FE"/>
    <w:rsid w:val="03D102E9"/>
    <w:rsid w:val="041A7827"/>
    <w:rsid w:val="04BA600D"/>
    <w:rsid w:val="04BC11CE"/>
    <w:rsid w:val="04C10576"/>
    <w:rsid w:val="05174717"/>
    <w:rsid w:val="0574646B"/>
    <w:rsid w:val="058F13D8"/>
    <w:rsid w:val="05DC7F46"/>
    <w:rsid w:val="05E97883"/>
    <w:rsid w:val="060B1C24"/>
    <w:rsid w:val="062A0404"/>
    <w:rsid w:val="06444EBA"/>
    <w:rsid w:val="065D0EEB"/>
    <w:rsid w:val="067D4F13"/>
    <w:rsid w:val="06847769"/>
    <w:rsid w:val="06F908DC"/>
    <w:rsid w:val="07405F45"/>
    <w:rsid w:val="074E4226"/>
    <w:rsid w:val="075C4FC8"/>
    <w:rsid w:val="077D1549"/>
    <w:rsid w:val="07A85771"/>
    <w:rsid w:val="07B029A5"/>
    <w:rsid w:val="0824581D"/>
    <w:rsid w:val="089E4E3D"/>
    <w:rsid w:val="08D05336"/>
    <w:rsid w:val="08D44158"/>
    <w:rsid w:val="08D73239"/>
    <w:rsid w:val="08F51F25"/>
    <w:rsid w:val="0944019E"/>
    <w:rsid w:val="095E4341"/>
    <w:rsid w:val="09EF4584"/>
    <w:rsid w:val="0A095F75"/>
    <w:rsid w:val="0A51772C"/>
    <w:rsid w:val="0A5C0B70"/>
    <w:rsid w:val="0A96061B"/>
    <w:rsid w:val="0B170CCB"/>
    <w:rsid w:val="0B2129CD"/>
    <w:rsid w:val="0B6111D7"/>
    <w:rsid w:val="0B870169"/>
    <w:rsid w:val="0C16119B"/>
    <w:rsid w:val="0C3F033D"/>
    <w:rsid w:val="0C9678DC"/>
    <w:rsid w:val="0D11231B"/>
    <w:rsid w:val="0D805349"/>
    <w:rsid w:val="0D974C37"/>
    <w:rsid w:val="0DAD6122"/>
    <w:rsid w:val="0DE011E3"/>
    <w:rsid w:val="0E1609AF"/>
    <w:rsid w:val="0E260B59"/>
    <w:rsid w:val="0E36301F"/>
    <w:rsid w:val="0E522B37"/>
    <w:rsid w:val="0E564D9B"/>
    <w:rsid w:val="0E9E11F2"/>
    <w:rsid w:val="0ED33725"/>
    <w:rsid w:val="0EF15F97"/>
    <w:rsid w:val="0F567CC7"/>
    <w:rsid w:val="0F762F2D"/>
    <w:rsid w:val="0F912D77"/>
    <w:rsid w:val="0FA0503D"/>
    <w:rsid w:val="0FAA4025"/>
    <w:rsid w:val="0FAA4B79"/>
    <w:rsid w:val="10426EEB"/>
    <w:rsid w:val="10A96308"/>
    <w:rsid w:val="10CC4F4C"/>
    <w:rsid w:val="10D57F53"/>
    <w:rsid w:val="10F92FC2"/>
    <w:rsid w:val="11A074A9"/>
    <w:rsid w:val="11B85B08"/>
    <w:rsid w:val="12192820"/>
    <w:rsid w:val="12B37192"/>
    <w:rsid w:val="12CA3600"/>
    <w:rsid w:val="13174A9C"/>
    <w:rsid w:val="133D1BD6"/>
    <w:rsid w:val="13D76EF1"/>
    <w:rsid w:val="141806CE"/>
    <w:rsid w:val="14AE268B"/>
    <w:rsid w:val="14E6571C"/>
    <w:rsid w:val="15081CAF"/>
    <w:rsid w:val="154214E8"/>
    <w:rsid w:val="15E37E25"/>
    <w:rsid w:val="16007566"/>
    <w:rsid w:val="16020FCA"/>
    <w:rsid w:val="1658184C"/>
    <w:rsid w:val="16662B77"/>
    <w:rsid w:val="167105AF"/>
    <w:rsid w:val="16875E24"/>
    <w:rsid w:val="16F67E8F"/>
    <w:rsid w:val="175A544A"/>
    <w:rsid w:val="17AB5415"/>
    <w:rsid w:val="17DF1149"/>
    <w:rsid w:val="18212C19"/>
    <w:rsid w:val="188063D5"/>
    <w:rsid w:val="18EB5F6F"/>
    <w:rsid w:val="18F42ED9"/>
    <w:rsid w:val="19024D8D"/>
    <w:rsid w:val="191028B7"/>
    <w:rsid w:val="19326BF6"/>
    <w:rsid w:val="195714F0"/>
    <w:rsid w:val="196F58D1"/>
    <w:rsid w:val="19EF2C27"/>
    <w:rsid w:val="1A2B1B6F"/>
    <w:rsid w:val="1A473E5F"/>
    <w:rsid w:val="1A4B77A0"/>
    <w:rsid w:val="1A761F33"/>
    <w:rsid w:val="1AA625BE"/>
    <w:rsid w:val="1AB64312"/>
    <w:rsid w:val="1ADD6866"/>
    <w:rsid w:val="1AE314CA"/>
    <w:rsid w:val="1AEB2A75"/>
    <w:rsid w:val="1AEC1322"/>
    <w:rsid w:val="1AF03547"/>
    <w:rsid w:val="1AF570FB"/>
    <w:rsid w:val="1B291FC1"/>
    <w:rsid w:val="1B2D2FCC"/>
    <w:rsid w:val="1B512D88"/>
    <w:rsid w:val="1B5254E5"/>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303E7B"/>
    <w:rsid w:val="1F314975"/>
    <w:rsid w:val="1F745998"/>
    <w:rsid w:val="1F8D7EC2"/>
    <w:rsid w:val="2005391D"/>
    <w:rsid w:val="20404643"/>
    <w:rsid w:val="205F017A"/>
    <w:rsid w:val="208C5FC9"/>
    <w:rsid w:val="20AC638C"/>
    <w:rsid w:val="20BA7ED4"/>
    <w:rsid w:val="20BC3E51"/>
    <w:rsid w:val="20D7044D"/>
    <w:rsid w:val="20E47C64"/>
    <w:rsid w:val="210F22C5"/>
    <w:rsid w:val="21211468"/>
    <w:rsid w:val="21231873"/>
    <w:rsid w:val="213422D0"/>
    <w:rsid w:val="214507B9"/>
    <w:rsid w:val="21485CA7"/>
    <w:rsid w:val="21494BAA"/>
    <w:rsid w:val="217B5541"/>
    <w:rsid w:val="218B504F"/>
    <w:rsid w:val="218E7681"/>
    <w:rsid w:val="2194487E"/>
    <w:rsid w:val="21B519F4"/>
    <w:rsid w:val="21CB04C7"/>
    <w:rsid w:val="21E01D62"/>
    <w:rsid w:val="21F3287C"/>
    <w:rsid w:val="2222656A"/>
    <w:rsid w:val="224F1F1F"/>
    <w:rsid w:val="225F006D"/>
    <w:rsid w:val="22736EC0"/>
    <w:rsid w:val="227A3DE8"/>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BF0193"/>
    <w:rsid w:val="25C828BD"/>
    <w:rsid w:val="261B19B5"/>
    <w:rsid w:val="262B61F3"/>
    <w:rsid w:val="26551548"/>
    <w:rsid w:val="26A32E80"/>
    <w:rsid w:val="26C9124A"/>
    <w:rsid w:val="26E302AC"/>
    <w:rsid w:val="26E716EB"/>
    <w:rsid w:val="26E821F4"/>
    <w:rsid w:val="26F32549"/>
    <w:rsid w:val="27811B2D"/>
    <w:rsid w:val="27AD5610"/>
    <w:rsid w:val="27F85AB9"/>
    <w:rsid w:val="28007168"/>
    <w:rsid w:val="28032F29"/>
    <w:rsid w:val="285242BE"/>
    <w:rsid w:val="2861072C"/>
    <w:rsid w:val="28732C56"/>
    <w:rsid w:val="28EF77AE"/>
    <w:rsid w:val="290465B4"/>
    <w:rsid w:val="291A1CD0"/>
    <w:rsid w:val="292345FF"/>
    <w:rsid w:val="29451170"/>
    <w:rsid w:val="29713E9A"/>
    <w:rsid w:val="2988177C"/>
    <w:rsid w:val="29883600"/>
    <w:rsid w:val="298F0EB9"/>
    <w:rsid w:val="299715E7"/>
    <w:rsid w:val="29AF2EC1"/>
    <w:rsid w:val="29F379FC"/>
    <w:rsid w:val="2A1B2E51"/>
    <w:rsid w:val="2A4250E7"/>
    <w:rsid w:val="2A470D3B"/>
    <w:rsid w:val="2A63427A"/>
    <w:rsid w:val="2A9A2652"/>
    <w:rsid w:val="2ADD0968"/>
    <w:rsid w:val="2B1B7108"/>
    <w:rsid w:val="2B87285B"/>
    <w:rsid w:val="2B983C16"/>
    <w:rsid w:val="2BA25686"/>
    <w:rsid w:val="2BBB79B6"/>
    <w:rsid w:val="2BD173A2"/>
    <w:rsid w:val="2C39073D"/>
    <w:rsid w:val="2C49057B"/>
    <w:rsid w:val="2C6D413B"/>
    <w:rsid w:val="2C8B49F0"/>
    <w:rsid w:val="2CA07FE0"/>
    <w:rsid w:val="2CF73501"/>
    <w:rsid w:val="2CFA1B54"/>
    <w:rsid w:val="2D1B2EC6"/>
    <w:rsid w:val="2D6A0CD0"/>
    <w:rsid w:val="2D6E47ED"/>
    <w:rsid w:val="2DB839F8"/>
    <w:rsid w:val="2DB93F6F"/>
    <w:rsid w:val="2DBC2EE6"/>
    <w:rsid w:val="2DBD3A5D"/>
    <w:rsid w:val="2E001FA1"/>
    <w:rsid w:val="2E19735E"/>
    <w:rsid w:val="2E311C70"/>
    <w:rsid w:val="2E7D2049"/>
    <w:rsid w:val="2EC200F1"/>
    <w:rsid w:val="2EEC20C5"/>
    <w:rsid w:val="2F070B32"/>
    <w:rsid w:val="2F5319D5"/>
    <w:rsid w:val="2FCB21A7"/>
    <w:rsid w:val="2FE12F79"/>
    <w:rsid w:val="30006F3F"/>
    <w:rsid w:val="30170C37"/>
    <w:rsid w:val="30436690"/>
    <w:rsid w:val="307E00A8"/>
    <w:rsid w:val="30987FD3"/>
    <w:rsid w:val="309D69CA"/>
    <w:rsid w:val="30B90B35"/>
    <w:rsid w:val="30F10F6B"/>
    <w:rsid w:val="31290D56"/>
    <w:rsid w:val="31292ACE"/>
    <w:rsid w:val="31A07D10"/>
    <w:rsid w:val="32353CF2"/>
    <w:rsid w:val="32367BE1"/>
    <w:rsid w:val="329747D7"/>
    <w:rsid w:val="32A34D83"/>
    <w:rsid w:val="339B40BE"/>
    <w:rsid w:val="33EF767C"/>
    <w:rsid w:val="34031CD9"/>
    <w:rsid w:val="34164660"/>
    <w:rsid w:val="3484654D"/>
    <w:rsid w:val="34ED2FD4"/>
    <w:rsid w:val="351C141E"/>
    <w:rsid w:val="35E72C38"/>
    <w:rsid w:val="360B4DA5"/>
    <w:rsid w:val="364F30EB"/>
    <w:rsid w:val="369F7346"/>
    <w:rsid w:val="36A645FC"/>
    <w:rsid w:val="36DE447A"/>
    <w:rsid w:val="36F315F4"/>
    <w:rsid w:val="37282ED2"/>
    <w:rsid w:val="382D01F9"/>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CF30A19"/>
    <w:rsid w:val="3D5A33CC"/>
    <w:rsid w:val="3D5C0AD4"/>
    <w:rsid w:val="3D62570E"/>
    <w:rsid w:val="3DDF50EC"/>
    <w:rsid w:val="3DE37522"/>
    <w:rsid w:val="3E106008"/>
    <w:rsid w:val="3E444804"/>
    <w:rsid w:val="3E623312"/>
    <w:rsid w:val="3E907212"/>
    <w:rsid w:val="3EB014F1"/>
    <w:rsid w:val="3FA92E71"/>
    <w:rsid w:val="3FCD7387"/>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E53468"/>
    <w:rsid w:val="44E91DF6"/>
    <w:rsid w:val="45057A12"/>
    <w:rsid w:val="45203683"/>
    <w:rsid w:val="453244B9"/>
    <w:rsid w:val="45A4152D"/>
    <w:rsid w:val="45A867F1"/>
    <w:rsid w:val="45ED4C8D"/>
    <w:rsid w:val="466729D6"/>
    <w:rsid w:val="471068CA"/>
    <w:rsid w:val="47D42FF0"/>
    <w:rsid w:val="48242FE3"/>
    <w:rsid w:val="48E1676A"/>
    <w:rsid w:val="48E40429"/>
    <w:rsid w:val="49181F09"/>
    <w:rsid w:val="49247934"/>
    <w:rsid w:val="49723E09"/>
    <w:rsid w:val="49B2744B"/>
    <w:rsid w:val="49C074AA"/>
    <w:rsid w:val="49C155BF"/>
    <w:rsid w:val="4A0328E0"/>
    <w:rsid w:val="4A81167B"/>
    <w:rsid w:val="4ACC74A7"/>
    <w:rsid w:val="4ADF01EF"/>
    <w:rsid w:val="4B3C05BE"/>
    <w:rsid w:val="4BA86912"/>
    <w:rsid w:val="4BEA0B1C"/>
    <w:rsid w:val="4C2F3911"/>
    <w:rsid w:val="4C6007C2"/>
    <w:rsid w:val="4C9A6C67"/>
    <w:rsid w:val="4CB51270"/>
    <w:rsid w:val="4CBE3A59"/>
    <w:rsid w:val="4CC672B1"/>
    <w:rsid w:val="4D3B1B78"/>
    <w:rsid w:val="4DE00542"/>
    <w:rsid w:val="4E321376"/>
    <w:rsid w:val="4E776A0A"/>
    <w:rsid w:val="4EAA7777"/>
    <w:rsid w:val="4EBD7EDB"/>
    <w:rsid w:val="4ECC0D58"/>
    <w:rsid w:val="4EF76621"/>
    <w:rsid w:val="4F17581D"/>
    <w:rsid w:val="4FAF3ECF"/>
    <w:rsid w:val="4FE20970"/>
    <w:rsid w:val="4FF81A60"/>
    <w:rsid w:val="50066E8B"/>
    <w:rsid w:val="504A4293"/>
    <w:rsid w:val="505638FA"/>
    <w:rsid w:val="508F7B4A"/>
    <w:rsid w:val="509A082B"/>
    <w:rsid w:val="51CD169C"/>
    <w:rsid w:val="51CD4EE8"/>
    <w:rsid w:val="527B1241"/>
    <w:rsid w:val="529F347E"/>
    <w:rsid w:val="52CB24B4"/>
    <w:rsid w:val="53BA6544"/>
    <w:rsid w:val="53F542FC"/>
    <w:rsid w:val="53FC1D2A"/>
    <w:rsid w:val="5431232B"/>
    <w:rsid w:val="544F51F8"/>
    <w:rsid w:val="54683F4C"/>
    <w:rsid w:val="54DD506F"/>
    <w:rsid w:val="54FF40F9"/>
    <w:rsid w:val="55293A5A"/>
    <w:rsid w:val="554B2170"/>
    <w:rsid w:val="5550572B"/>
    <w:rsid w:val="55544AF4"/>
    <w:rsid w:val="558366D9"/>
    <w:rsid w:val="5595621E"/>
    <w:rsid w:val="55B72686"/>
    <w:rsid w:val="563E1B84"/>
    <w:rsid w:val="567E52FA"/>
    <w:rsid w:val="573B7525"/>
    <w:rsid w:val="57AB0622"/>
    <w:rsid w:val="57BC6DB9"/>
    <w:rsid w:val="586645BB"/>
    <w:rsid w:val="588751F0"/>
    <w:rsid w:val="58E11859"/>
    <w:rsid w:val="593B754E"/>
    <w:rsid w:val="597F68B1"/>
    <w:rsid w:val="598658E0"/>
    <w:rsid w:val="59AF7A98"/>
    <w:rsid w:val="59B359C0"/>
    <w:rsid w:val="5A352E07"/>
    <w:rsid w:val="5A70538B"/>
    <w:rsid w:val="5A9666AC"/>
    <w:rsid w:val="5AD00A3C"/>
    <w:rsid w:val="5ADB39B5"/>
    <w:rsid w:val="5AFA4609"/>
    <w:rsid w:val="5B5D5515"/>
    <w:rsid w:val="5BDF6159"/>
    <w:rsid w:val="5C0D5C7B"/>
    <w:rsid w:val="5C1F4663"/>
    <w:rsid w:val="5C2C10F5"/>
    <w:rsid w:val="5C9D5C13"/>
    <w:rsid w:val="5CA56082"/>
    <w:rsid w:val="5CBE484A"/>
    <w:rsid w:val="5CCD6C15"/>
    <w:rsid w:val="5CDC559C"/>
    <w:rsid w:val="5CFB2A97"/>
    <w:rsid w:val="5D11570E"/>
    <w:rsid w:val="5DC9252F"/>
    <w:rsid w:val="5DE073F8"/>
    <w:rsid w:val="5E102C77"/>
    <w:rsid w:val="5E181AE8"/>
    <w:rsid w:val="5E200FB4"/>
    <w:rsid w:val="5E286A5D"/>
    <w:rsid w:val="5E715CB3"/>
    <w:rsid w:val="5E7721E8"/>
    <w:rsid w:val="5F400E00"/>
    <w:rsid w:val="5F585DDC"/>
    <w:rsid w:val="5F700605"/>
    <w:rsid w:val="5FEE67D5"/>
    <w:rsid w:val="5FFE3A3C"/>
    <w:rsid w:val="600606E1"/>
    <w:rsid w:val="60A25007"/>
    <w:rsid w:val="60AB58ED"/>
    <w:rsid w:val="60DC08A3"/>
    <w:rsid w:val="61063D04"/>
    <w:rsid w:val="61372C6A"/>
    <w:rsid w:val="61507D62"/>
    <w:rsid w:val="6182198A"/>
    <w:rsid w:val="61B374F7"/>
    <w:rsid w:val="61CA6AF3"/>
    <w:rsid w:val="61CD3BE8"/>
    <w:rsid w:val="61F31B32"/>
    <w:rsid w:val="620165C0"/>
    <w:rsid w:val="62662701"/>
    <w:rsid w:val="627A3650"/>
    <w:rsid w:val="62A1560C"/>
    <w:rsid w:val="62E005A6"/>
    <w:rsid w:val="62F656EA"/>
    <w:rsid w:val="630A3753"/>
    <w:rsid w:val="63232B02"/>
    <w:rsid w:val="636A1AC0"/>
    <w:rsid w:val="638E2EFC"/>
    <w:rsid w:val="63CD6E9B"/>
    <w:rsid w:val="63DE34EA"/>
    <w:rsid w:val="63E53B0C"/>
    <w:rsid w:val="63FD3D96"/>
    <w:rsid w:val="640E26EA"/>
    <w:rsid w:val="6471083B"/>
    <w:rsid w:val="6526550B"/>
    <w:rsid w:val="656808BF"/>
    <w:rsid w:val="657B0DDB"/>
    <w:rsid w:val="658E12F0"/>
    <w:rsid w:val="65B77098"/>
    <w:rsid w:val="65C62867"/>
    <w:rsid w:val="65C7004B"/>
    <w:rsid w:val="65E5748A"/>
    <w:rsid w:val="661D12A7"/>
    <w:rsid w:val="661E3D1F"/>
    <w:rsid w:val="66624235"/>
    <w:rsid w:val="66857217"/>
    <w:rsid w:val="672F1361"/>
    <w:rsid w:val="6760322F"/>
    <w:rsid w:val="67FD5BCA"/>
    <w:rsid w:val="680213BC"/>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0A4267"/>
    <w:rsid w:val="6C6D5B44"/>
    <w:rsid w:val="6C746E90"/>
    <w:rsid w:val="6C9F5465"/>
    <w:rsid w:val="6CA506FA"/>
    <w:rsid w:val="6D126704"/>
    <w:rsid w:val="6D6D49D5"/>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503DA5"/>
    <w:rsid w:val="70644DB9"/>
    <w:rsid w:val="708616B2"/>
    <w:rsid w:val="708C3518"/>
    <w:rsid w:val="70AC5C45"/>
    <w:rsid w:val="70C9768C"/>
    <w:rsid w:val="711A53E2"/>
    <w:rsid w:val="7122697F"/>
    <w:rsid w:val="712A376B"/>
    <w:rsid w:val="71446C65"/>
    <w:rsid w:val="715557CB"/>
    <w:rsid w:val="71A84B94"/>
    <w:rsid w:val="71D46217"/>
    <w:rsid w:val="71EF717B"/>
    <w:rsid w:val="723C678F"/>
    <w:rsid w:val="723E21E1"/>
    <w:rsid w:val="72760386"/>
    <w:rsid w:val="72C725F2"/>
    <w:rsid w:val="72D7692B"/>
    <w:rsid w:val="7302726A"/>
    <w:rsid w:val="7361776C"/>
    <w:rsid w:val="737F124C"/>
    <w:rsid w:val="747157DD"/>
    <w:rsid w:val="74746803"/>
    <w:rsid w:val="74855269"/>
    <w:rsid w:val="74FE13D7"/>
    <w:rsid w:val="7590055C"/>
    <w:rsid w:val="75E675A1"/>
    <w:rsid w:val="76DA4A35"/>
    <w:rsid w:val="775942E7"/>
    <w:rsid w:val="77786669"/>
    <w:rsid w:val="77D77E74"/>
    <w:rsid w:val="780E06BE"/>
    <w:rsid w:val="782A5A14"/>
    <w:rsid w:val="78423926"/>
    <w:rsid w:val="787F460C"/>
    <w:rsid w:val="78E43650"/>
    <w:rsid w:val="78F1359A"/>
    <w:rsid w:val="790C6195"/>
    <w:rsid w:val="79197BA3"/>
    <w:rsid w:val="79486D64"/>
    <w:rsid w:val="796C2A54"/>
    <w:rsid w:val="79CA179C"/>
    <w:rsid w:val="79F94C6D"/>
    <w:rsid w:val="79FD4EE1"/>
    <w:rsid w:val="7A840A52"/>
    <w:rsid w:val="7A8D4744"/>
    <w:rsid w:val="7A8D5499"/>
    <w:rsid w:val="7AA028C5"/>
    <w:rsid w:val="7AB6684F"/>
    <w:rsid w:val="7AD95CEC"/>
    <w:rsid w:val="7B143AE9"/>
    <w:rsid w:val="7B482360"/>
    <w:rsid w:val="7B886F65"/>
    <w:rsid w:val="7B991389"/>
    <w:rsid w:val="7C756732"/>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9"/>
    <w:pPr>
      <w:jc w:val="left"/>
      <w:outlineLvl w:val="1"/>
    </w:pPr>
    <w:rPr>
      <w:rFonts w:hint="eastAsia" w:ascii="宋体" w:hAnsi="宋体"/>
      <w:sz w:val="2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character" w:styleId="9">
    <w:name w:val="FollowedHyperlink"/>
    <w:basedOn w:val="7"/>
    <w:qFormat/>
    <w:uiPriority w:val="0"/>
    <w:rPr>
      <w:color w:val="800080"/>
      <w:u w:val="single"/>
    </w:rPr>
  </w:style>
  <w:style w:type="paragraph" w:customStyle="1" w:styleId="11">
    <w:name w:val="p_MsoNormal"/>
    <w:basedOn w:val="1"/>
    <w:unhideWhenUsed/>
    <w:qFormat/>
    <w:uiPriority w:val="0"/>
    <w:pPr>
      <w:jc w:val="left"/>
    </w:pPr>
    <w:rPr>
      <w:rFonts w:hint="eastAsia"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15</Pages>
  <Words>948</Words>
  <Characters>5409</Characters>
  <Lines>45</Lines>
  <Paragraphs>12</Paragraphs>
  <ScaleCrop>false</ScaleCrop>
  <LinksUpToDate>false</LinksUpToDate>
  <CharactersWithSpaces>6345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lgy</cp:lastModifiedBy>
  <dcterms:modified xsi:type="dcterms:W3CDTF">2025-01-14T03:23:41Z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5B88A34D91974082A468DF1AFE408F7E</vt:lpwstr>
  </property>
  <property fmtid="{D5CDD505-2E9C-101B-9397-08002B2CF9AE}" pid="3" name="KSOProductBuildVer">
    <vt:lpwstr>2052-10.8.0.6018</vt:lpwstr>
  </property>
</Properties>
</file>