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监督索引号53012670536100201000</w:t>
      </w:r>
    </w:p>
    <w:p w14:paraId="6963914D">
      <w:pPr>
        <w:jc w:val="center"/>
        <w:rPr>
          <w:rFonts w:ascii="方正小标宋简体" w:eastAsia="方正小标宋简体" w:hAnsi="方正小标宋简体" w:hint="eastAsia"/>
          <w:sz w:val="44"/>
          <w:szCs w:val="44"/>
          <w:lang w:val="zh-CN"/>
        </w:rPr>
      </w:pPr>
      <w:r>
        <w:rPr>
          <w:rFonts w:ascii="方正小标宋简体" w:eastAsia="方正小标宋简体" w:hAnsi="方正小标宋简体" w:hint="eastAsia"/>
          <w:sz w:val="44"/>
          <w:szCs w:val="44"/>
          <w:lang w:val="zh-CN"/>
        </w:rPr>
        <w:t>石林彝族自治县卫生健康综合监督执法局202</w:t>
      </w:r>
      <w:r>
        <w:rPr>
          <w:rFonts w:ascii="方正小标宋简体" w:eastAsia="方正小标宋简体" w:hAnsi="方正小标宋简体" w:hint="eastAsia"/>
          <w:sz w:val="44"/>
          <w:szCs w:val="44"/>
          <w:lang w:val="en-US"/>
        </w:rPr>
        <w:t>3</w:t>
      </w:r>
      <w:r>
        <w:rPr>
          <w:rFonts w:ascii="方正小标宋简体" w:eastAsia="方正小标宋简体" w:hAnsi="方正小标宋简体" w:hint="eastAsia"/>
          <w:sz w:val="44"/>
          <w:szCs w:val="44"/>
          <w:lang w:val="zh-CN"/>
        </w:rPr>
        <w:t>年度部门决算</w:t>
      </w:r>
    </w:p>
    <w:p w14:paraId="0C6F6BBE">
      <w:pPr>
        <w:pStyle w:val="Heading2"/>
        <w:rPr>
          <w:rFonts w:ascii="方正小标宋简体" w:eastAsia="方正小标宋简体" w:hAnsi="方正小标宋简体" w:hint="eastAsia"/>
          <w:sz w:val="44"/>
          <w:szCs w:val="44"/>
          <w:lang w:val="zh-CN"/>
        </w:rPr>
      </w:pPr>
    </w:p>
    <w:p w14:paraId="767F365F">
      <w:pPr>
        <w:rPr>
          <w:rFonts w:hint="eastAsia"/>
          <w:lang w:val="zh-CN"/>
        </w:rPr>
      </w:pPr>
    </w:p>
    <w:p w14:paraId="07295F44">
      <w:pPr>
        <w:spacing w:beforeLines="0" w:afterLines="0" w:line="590" w:lineRule="exact"/>
        <w:jc w:val="center"/>
        <w:rPr>
          <w:rFonts w:ascii="黑体" w:eastAsia="黑体" w:hAnsi="黑体" w:hint="eastAsia"/>
          <w:sz w:val="44"/>
          <w:szCs w:val="44"/>
          <w:lang w:val="zh-CN"/>
        </w:rPr>
      </w:pPr>
      <w:r>
        <w:rPr>
          <w:rFonts w:ascii="黑体" w:eastAsia="黑体" w:hAnsi="黑体" w:hint="eastAsia"/>
          <w:sz w:val="44"/>
          <w:szCs w:val="44"/>
          <w:lang w:val="zh-CN"/>
        </w:rPr>
        <w:t>目录</w:t>
      </w:r>
    </w:p>
    <w:p w14:paraId="118C22CC">
      <w:pPr>
        <w:widowControl/>
        <w:autoSpaceDE/>
        <w:autoSpaceDN/>
        <w:adjustRightInd/>
        <w:spacing w:beforeLines="0" w:afterLines="0" w:line="590" w:lineRule="exact"/>
        <w:ind w:left="0" w:right="0"/>
        <w:jc w:val="left"/>
        <w:rPr>
          <w:rFonts w:ascii="黑体" w:eastAsia="黑体" w:hAnsi="黑体" w:cs="Times New Roman" w:hint="eastAsia"/>
          <w:sz w:val="32"/>
          <w:szCs w:val="24"/>
          <w:rtl w:val="0"/>
          <w:lang w:val="en-US"/>
        </w:rPr>
      </w:pPr>
      <w:r>
        <w:rPr>
          <w:rFonts w:ascii="黑体" w:eastAsia="黑体" w:hAnsi="黑体" w:cs="Times New Roman" w:hint="eastAsia"/>
          <w:sz w:val="32"/>
          <w:szCs w:val="24"/>
          <w:rtl w:val="0"/>
          <w:lang w:val="en-US"/>
        </w:rPr>
        <w:t xml:space="preserve">第一部分  </w:t>
      </w:r>
      <w:r>
        <w:rPr>
          <w:rFonts w:ascii="黑体" w:eastAsia="黑体" w:hAnsi="黑体" w:cs="Times New Roman" w:hint="eastAsia"/>
          <w:sz w:val="32"/>
          <w:szCs w:val="24"/>
          <w:rtl w:val="0"/>
          <w:lang w:val="en-US" w:eastAsia="zh-CN"/>
        </w:rPr>
        <w:t>单位</w:t>
      </w:r>
      <w:r>
        <w:rPr>
          <w:rFonts w:ascii="黑体" w:eastAsia="黑体" w:hAnsi="黑体" w:cs="Times New Roman" w:hint="eastAsia"/>
          <w:sz w:val="32"/>
          <w:szCs w:val="24"/>
          <w:rtl w:val="0"/>
          <w:lang w:val="en-US"/>
        </w:rPr>
        <w:t>概况</w:t>
      </w:r>
    </w:p>
    <w:p w14:paraId="422091F2">
      <w:pPr>
        <w:widowControl/>
        <w:autoSpaceDE/>
        <w:autoSpaceDN/>
        <w:adjustRightInd/>
        <w:spacing w:beforeLines="0" w:afterLines="0" w:line="590" w:lineRule="exact"/>
        <w:ind w:left="0" w:right="0"/>
        <w:jc w:val="left"/>
        <w:rPr>
          <w:rFonts w:ascii="楷体" w:eastAsia="楷体" w:hAnsi="楷体" w:cs="Times New Roman" w:hint="eastAsia"/>
          <w:sz w:val="30"/>
          <w:szCs w:val="30"/>
          <w:rtl w:val="0"/>
          <w:lang w:val="en-US"/>
        </w:rPr>
      </w:pPr>
      <w:r>
        <w:rPr>
          <w:rFonts w:ascii="楷体" w:eastAsia="楷体" w:hAnsi="楷体" w:cs="Times New Roman" w:hint="eastAsia"/>
          <w:sz w:val="30"/>
          <w:szCs w:val="30"/>
          <w:rtl w:val="0"/>
          <w:lang w:val="en-US"/>
        </w:rPr>
        <w:t>一、主要职能</w:t>
      </w:r>
    </w:p>
    <w:p w14:paraId="70A47252">
      <w:pPr>
        <w:widowControl/>
        <w:autoSpaceDE/>
        <w:autoSpaceDN/>
        <w:adjustRightInd/>
        <w:spacing w:beforeLines="0" w:afterLines="0" w:line="590" w:lineRule="exact"/>
        <w:ind w:left="0" w:right="0"/>
        <w:jc w:val="left"/>
        <w:rPr>
          <w:rFonts w:ascii="黑体" w:eastAsia="黑体" w:hAnsi="黑体" w:cs="Times New Roman" w:hint="eastAsia"/>
          <w:sz w:val="30"/>
          <w:szCs w:val="30"/>
          <w:rtl w:val="0"/>
          <w:lang w:val="en-US"/>
        </w:rPr>
      </w:pPr>
      <w:r>
        <w:rPr>
          <w:rFonts w:ascii="楷体" w:eastAsia="楷体" w:hAnsi="楷体" w:cs="Times New Roman" w:hint="eastAsia"/>
          <w:sz w:val="30"/>
          <w:szCs w:val="30"/>
          <w:rtl w:val="0"/>
          <w:lang w:val="en-US"/>
        </w:rPr>
        <w:t>二、</w:t>
      </w:r>
      <w:r>
        <w:rPr>
          <w:rFonts w:ascii="楷体" w:eastAsia="楷体" w:hAnsi="楷体" w:cs="Times New Roman" w:hint="eastAsia"/>
          <w:sz w:val="30"/>
          <w:szCs w:val="30"/>
          <w:rtl w:val="0"/>
          <w:lang w:val="en-US" w:eastAsia="zh-CN"/>
        </w:rPr>
        <w:t>单位</w:t>
      </w:r>
      <w:r>
        <w:rPr>
          <w:rFonts w:ascii="楷体" w:eastAsia="楷体" w:hAnsi="楷体" w:cs="Times New Roman" w:hint="eastAsia"/>
          <w:sz w:val="30"/>
          <w:szCs w:val="30"/>
          <w:rtl w:val="0"/>
          <w:lang w:val="en-US"/>
        </w:rPr>
        <w:t>基本情况</w:t>
      </w:r>
    </w:p>
    <w:p w14:paraId="6594BFC3">
      <w:pPr>
        <w:widowControl/>
        <w:autoSpaceDE/>
        <w:autoSpaceDN/>
        <w:adjustRightInd/>
        <w:spacing w:beforeLines="0" w:afterLines="0" w:line="590" w:lineRule="exact"/>
        <w:ind w:left="0" w:right="0"/>
        <w:jc w:val="left"/>
        <w:rPr>
          <w:rFonts w:ascii="黑体" w:eastAsia="黑体" w:hAnsi="黑体" w:cs="Times New Roman" w:hint="eastAsia"/>
          <w:sz w:val="32"/>
          <w:szCs w:val="24"/>
          <w:rtl w:val="0"/>
          <w:lang w:val="en-US"/>
        </w:rPr>
      </w:pPr>
      <w:r>
        <w:rPr>
          <w:rFonts w:ascii="黑体" w:eastAsia="黑体" w:hAnsi="黑体" w:cs="Times New Roman" w:hint="eastAsia"/>
          <w:sz w:val="32"/>
          <w:szCs w:val="24"/>
          <w:rtl w:val="0"/>
          <w:lang w:val="en-US"/>
        </w:rPr>
        <w:t>第二部分  2023年度部门决算表</w:t>
      </w:r>
    </w:p>
    <w:p w14:paraId="14121465">
      <w:pPr>
        <w:widowControl/>
        <w:autoSpaceDE/>
        <w:autoSpaceDN/>
        <w:adjustRightInd/>
        <w:spacing w:beforeLines="0" w:afterLines="0" w:line="590" w:lineRule="exact"/>
        <w:ind w:left="0" w:right="0"/>
        <w:jc w:val="left"/>
        <w:rPr>
          <w:rFonts w:ascii="楷体" w:eastAsia="楷体" w:hAnsi="楷体" w:cs="Times New Roman" w:hint="eastAsia"/>
          <w:sz w:val="30"/>
          <w:szCs w:val="30"/>
          <w:rtl w:val="0"/>
          <w:lang w:val="en-US"/>
        </w:rPr>
      </w:pPr>
      <w:r>
        <w:rPr>
          <w:rFonts w:ascii="楷体" w:eastAsia="楷体" w:hAnsi="楷体" w:cs="Times New Roman" w:hint="eastAsia"/>
          <w:sz w:val="30"/>
          <w:szCs w:val="30"/>
          <w:rtl w:val="0"/>
          <w:lang w:val="en-US"/>
        </w:rPr>
        <w:t>一、收入支出决算表</w:t>
      </w:r>
    </w:p>
    <w:p w14:paraId="4AEA92C9">
      <w:pPr>
        <w:widowControl/>
        <w:autoSpaceDE/>
        <w:autoSpaceDN/>
        <w:adjustRightInd/>
        <w:spacing w:beforeLines="0" w:afterLines="0" w:line="590" w:lineRule="exact"/>
        <w:ind w:left="0" w:right="0"/>
        <w:jc w:val="left"/>
        <w:rPr>
          <w:rFonts w:ascii="楷体" w:eastAsia="楷体" w:hAnsi="楷体" w:cs="Times New Roman" w:hint="eastAsia"/>
          <w:sz w:val="30"/>
          <w:szCs w:val="30"/>
          <w:rtl w:val="0"/>
          <w:lang w:val="en-US"/>
        </w:rPr>
      </w:pPr>
      <w:r>
        <w:rPr>
          <w:rFonts w:ascii="楷体" w:eastAsia="楷体" w:hAnsi="楷体" w:cs="Times New Roman" w:hint="eastAsia"/>
          <w:sz w:val="30"/>
          <w:szCs w:val="30"/>
          <w:rtl w:val="0"/>
          <w:lang w:val="en-US"/>
        </w:rPr>
        <w:t>二、收入决算表</w:t>
      </w:r>
    </w:p>
    <w:p w14:paraId="463E342C">
      <w:pPr>
        <w:widowControl/>
        <w:autoSpaceDE/>
        <w:autoSpaceDN/>
        <w:adjustRightInd/>
        <w:spacing w:beforeLines="0" w:afterLines="0" w:line="590" w:lineRule="exact"/>
        <w:ind w:left="0" w:right="0"/>
        <w:jc w:val="left"/>
        <w:rPr>
          <w:rFonts w:ascii="楷体" w:eastAsia="楷体" w:hAnsi="楷体" w:cs="Times New Roman" w:hint="eastAsia"/>
          <w:sz w:val="30"/>
          <w:szCs w:val="30"/>
          <w:rtl w:val="0"/>
          <w:lang w:val="en-US"/>
        </w:rPr>
      </w:pPr>
      <w:r>
        <w:rPr>
          <w:rFonts w:ascii="楷体" w:eastAsia="楷体" w:hAnsi="楷体" w:cs="Times New Roman" w:hint="eastAsia"/>
          <w:sz w:val="30"/>
          <w:szCs w:val="30"/>
          <w:rtl w:val="0"/>
          <w:lang w:val="en-US"/>
        </w:rPr>
        <w:t>三、支出决算表</w:t>
      </w:r>
    </w:p>
    <w:p w14:paraId="74717C85">
      <w:pPr>
        <w:widowControl/>
        <w:autoSpaceDE/>
        <w:autoSpaceDN/>
        <w:adjustRightInd/>
        <w:spacing w:beforeLines="0" w:afterLines="0" w:line="590" w:lineRule="exact"/>
        <w:ind w:left="0" w:right="0"/>
        <w:jc w:val="left"/>
        <w:rPr>
          <w:rFonts w:ascii="楷体" w:eastAsia="楷体" w:hAnsi="楷体" w:cs="Times New Roman" w:hint="eastAsia"/>
          <w:sz w:val="30"/>
          <w:szCs w:val="30"/>
          <w:rtl w:val="0"/>
          <w:lang w:val="en-US"/>
        </w:rPr>
      </w:pPr>
      <w:r>
        <w:rPr>
          <w:rFonts w:ascii="楷体" w:eastAsia="楷体" w:hAnsi="楷体" w:cs="Times New Roman" w:hint="eastAsia"/>
          <w:sz w:val="30"/>
          <w:szCs w:val="30"/>
          <w:rtl w:val="0"/>
          <w:lang w:val="en-US"/>
        </w:rPr>
        <w:t>四、财政拨款收入支出决算总表</w:t>
      </w:r>
    </w:p>
    <w:p w14:paraId="6CF2377A">
      <w:pPr>
        <w:widowControl/>
        <w:autoSpaceDE/>
        <w:autoSpaceDN/>
        <w:adjustRightInd/>
        <w:spacing w:beforeLines="0" w:afterLines="0" w:line="590" w:lineRule="exact"/>
        <w:ind w:left="0" w:right="0"/>
        <w:jc w:val="left"/>
        <w:rPr>
          <w:rFonts w:ascii="楷体" w:eastAsia="楷体" w:hAnsi="楷体" w:cs="Times New Roman" w:hint="eastAsia"/>
          <w:sz w:val="30"/>
          <w:szCs w:val="30"/>
          <w:rtl w:val="0"/>
          <w:lang w:val="en-US"/>
        </w:rPr>
      </w:pPr>
      <w:r>
        <w:rPr>
          <w:rFonts w:ascii="楷体" w:eastAsia="楷体" w:hAnsi="楷体" w:cs="Times New Roman" w:hint="eastAsia"/>
          <w:sz w:val="30"/>
          <w:szCs w:val="30"/>
          <w:rtl w:val="0"/>
          <w:lang w:val="en-US"/>
        </w:rPr>
        <w:t>五、一般公共预算财政拨款收入支出决算表</w:t>
      </w:r>
    </w:p>
    <w:p w14:paraId="44056B1F">
      <w:pPr>
        <w:widowControl/>
        <w:autoSpaceDE/>
        <w:autoSpaceDN/>
        <w:adjustRightInd/>
        <w:spacing w:beforeLines="0" w:afterLines="0" w:line="590" w:lineRule="exact"/>
        <w:ind w:left="0" w:right="0"/>
        <w:jc w:val="left"/>
        <w:rPr>
          <w:rFonts w:ascii="楷体" w:eastAsia="楷体" w:hAnsi="楷体" w:cs="Times New Roman" w:hint="eastAsia"/>
          <w:sz w:val="30"/>
          <w:szCs w:val="30"/>
          <w:rtl w:val="0"/>
          <w:lang w:val="en-US"/>
        </w:rPr>
      </w:pPr>
      <w:r>
        <w:rPr>
          <w:rFonts w:ascii="楷体" w:eastAsia="楷体" w:hAnsi="楷体" w:cs="Times New Roman" w:hint="eastAsia"/>
          <w:sz w:val="30"/>
          <w:szCs w:val="30"/>
          <w:rtl w:val="0"/>
          <w:lang w:val="en-US"/>
        </w:rPr>
        <w:t>六、一般公共预算财政拨款基本支出决算表</w:t>
      </w:r>
    </w:p>
    <w:p w14:paraId="7F08D0A5">
      <w:pPr>
        <w:widowControl/>
        <w:autoSpaceDE/>
        <w:autoSpaceDN/>
        <w:adjustRightInd/>
        <w:spacing w:beforeLines="0" w:afterLines="0" w:line="590" w:lineRule="exact"/>
        <w:ind w:left="0" w:right="0"/>
        <w:jc w:val="left"/>
        <w:rPr>
          <w:rFonts w:ascii="楷体" w:eastAsia="楷体" w:hAnsi="楷体" w:cs="Times New Roman" w:hint="eastAsia"/>
          <w:sz w:val="30"/>
          <w:szCs w:val="30"/>
          <w:rtl w:val="0"/>
          <w:lang w:val="en-US"/>
        </w:rPr>
      </w:pPr>
      <w:r>
        <w:rPr>
          <w:rFonts w:ascii="楷体" w:eastAsia="楷体" w:hAnsi="楷体" w:cs="Times New Roman" w:hint="eastAsia"/>
          <w:sz w:val="30"/>
          <w:szCs w:val="30"/>
          <w:rtl w:val="0"/>
          <w:lang w:val="en-US"/>
        </w:rPr>
        <w:t>七、一般公共预算财政拨款项目支出决算表</w:t>
      </w:r>
    </w:p>
    <w:p w14:paraId="55A9F807">
      <w:pPr>
        <w:widowControl/>
        <w:autoSpaceDE/>
        <w:autoSpaceDN/>
        <w:adjustRightInd/>
        <w:spacing w:beforeLines="0" w:afterLines="0" w:line="590" w:lineRule="exact"/>
        <w:ind w:left="0" w:right="0"/>
        <w:jc w:val="left"/>
        <w:rPr>
          <w:rFonts w:ascii="楷体" w:eastAsia="楷体" w:hAnsi="楷体" w:cs="Times New Roman" w:hint="eastAsia"/>
          <w:sz w:val="30"/>
          <w:szCs w:val="30"/>
          <w:rtl w:val="0"/>
          <w:lang w:val="en-US"/>
        </w:rPr>
      </w:pPr>
      <w:r>
        <w:rPr>
          <w:rFonts w:ascii="楷体" w:eastAsia="楷体" w:hAnsi="楷体" w:cs="Times New Roman" w:hint="eastAsia"/>
          <w:sz w:val="30"/>
          <w:szCs w:val="30"/>
          <w:rtl w:val="0"/>
          <w:lang w:val="en-US"/>
        </w:rPr>
        <w:t>八、政府性基金预算财政拨款收入支出决算表</w:t>
      </w:r>
    </w:p>
    <w:p w14:paraId="7801A504">
      <w:pPr>
        <w:widowControl/>
        <w:autoSpaceDE/>
        <w:autoSpaceDN/>
        <w:adjustRightInd/>
        <w:spacing w:beforeLines="0" w:afterLines="0" w:line="590" w:lineRule="exact"/>
        <w:ind w:left="0" w:right="0"/>
        <w:jc w:val="left"/>
        <w:rPr>
          <w:rFonts w:ascii="楷体" w:eastAsia="楷体" w:hAnsi="楷体" w:cs="Times New Roman" w:hint="eastAsia"/>
          <w:sz w:val="30"/>
          <w:szCs w:val="30"/>
          <w:rtl w:val="0"/>
          <w:lang w:val="en-US"/>
        </w:rPr>
      </w:pPr>
      <w:r>
        <w:rPr>
          <w:rFonts w:ascii="楷体" w:eastAsia="楷体" w:hAnsi="楷体" w:cs="Times New Roman" w:hint="eastAsia"/>
          <w:sz w:val="30"/>
          <w:szCs w:val="30"/>
          <w:rtl w:val="0"/>
          <w:lang w:val="en-US"/>
        </w:rPr>
        <w:t>九、国有资本经营预算财政拨款收入支出决算表</w:t>
      </w:r>
    </w:p>
    <w:p w14:paraId="7A1DC692">
      <w:pPr>
        <w:widowControl/>
        <w:autoSpaceDE/>
        <w:autoSpaceDN/>
        <w:adjustRightInd/>
        <w:spacing w:beforeLines="0" w:afterLines="0" w:line="590" w:lineRule="exact"/>
        <w:ind w:left="0" w:right="0"/>
        <w:jc w:val="left"/>
        <w:rPr>
          <w:rFonts w:ascii="楷体" w:eastAsia="楷体" w:hAnsi="楷体" w:cs="Times New Roman" w:hint="eastAsia"/>
          <w:sz w:val="30"/>
          <w:szCs w:val="30"/>
          <w:rtl w:val="0"/>
          <w:lang w:val="en-US"/>
        </w:rPr>
      </w:pPr>
      <w:r>
        <w:rPr>
          <w:rFonts w:ascii="楷体" w:eastAsia="楷体" w:hAnsi="楷体" w:cs="Times New Roman" w:hint="eastAsia"/>
          <w:sz w:val="30"/>
          <w:szCs w:val="30"/>
          <w:rtl w:val="0"/>
          <w:lang w:val="en-US"/>
        </w:rPr>
        <w:t>十、</w:t>
      </w:r>
      <w:r>
        <w:rPr>
          <w:rFonts w:ascii="楷体" w:eastAsia="楷体" w:hAnsi="楷体" w:cs="Times New Roman" w:hint="eastAsia"/>
          <w:sz w:val="30"/>
          <w:szCs w:val="30"/>
          <w:rtl w:val="0"/>
          <w:lang w:val="en-US" w:eastAsia="zh-CN"/>
        </w:rPr>
        <w:t>财政拨款</w:t>
      </w:r>
      <w:r>
        <w:rPr>
          <w:rFonts w:ascii="楷体" w:eastAsia="楷体" w:hAnsi="楷体" w:cs="Times New Roman" w:hint="default"/>
          <w:sz w:val="30"/>
          <w:szCs w:val="30"/>
          <w:rtl w:val="0"/>
          <w:lang w:val="en-US"/>
        </w:rPr>
        <w:t>“</w:t>
      </w:r>
      <w:r>
        <w:rPr>
          <w:rFonts w:ascii="楷体" w:eastAsia="楷体" w:hAnsi="楷体" w:cs="Times New Roman" w:hint="eastAsia"/>
          <w:sz w:val="30"/>
          <w:szCs w:val="30"/>
          <w:rtl w:val="0"/>
          <w:lang w:val="en-US"/>
        </w:rPr>
        <w:t>三公</w:t>
      </w:r>
      <w:r>
        <w:rPr>
          <w:rFonts w:ascii="楷体" w:eastAsia="楷体" w:hAnsi="楷体" w:cs="Times New Roman" w:hint="default"/>
          <w:sz w:val="30"/>
          <w:szCs w:val="30"/>
          <w:rtl w:val="0"/>
          <w:lang w:val="en-US"/>
        </w:rPr>
        <w:t>”</w:t>
      </w:r>
      <w:r>
        <w:rPr>
          <w:rFonts w:ascii="楷体" w:eastAsia="楷体" w:hAnsi="楷体" w:cs="Times New Roman" w:hint="eastAsia"/>
          <w:sz w:val="30"/>
          <w:szCs w:val="30"/>
          <w:rtl w:val="0"/>
          <w:lang w:val="en-US"/>
        </w:rPr>
        <w:t>经费、行政参公单位机关运行经费情况表</w:t>
      </w:r>
    </w:p>
    <w:p w14:paraId="70E86B3F">
      <w:pPr>
        <w:widowControl/>
        <w:autoSpaceDE/>
        <w:autoSpaceDN/>
        <w:adjustRightInd/>
        <w:spacing w:beforeLines="0" w:afterLines="0" w:line="590" w:lineRule="exact"/>
        <w:ind w:left="0" w:right="0"/>
        <w:jc w:val="left"/>
        <w:rPr>
          <w:rFonts w:ascii="楷体" w:eastAsia="楷体" w:hAnsi="楷体" w:cs="Times New Roman" w:hint="eastAsia"/>
          <w:sz w:val="30"/>
          <w:szCs w:val="30"/>
          <w:rtl w:val="0"/>
          <w:lang w:val="en-US"/>
        </w:rPr>
      </w:pPr>
      <w:r>
        <w:rPr>
          <w:rFonts w:ascii="楷体" w:eastAsia="楷体" w:hAnsi="楷体" w:cs="Times New Roman" w:hint="eastAsia"/>
          <w:sz w:val="30"/>
          <w:szCs w:val="30"/>
          <w:rtl w:val="0"/>
          <w:lang w:val="en-US"/>
        </w:rPr>
        <w:t>十一、一般公共预算财政拨款</w:t>
      </w:r>
      <w:r>
        <w:rPr>
          <w:rFonts w:ascii="楷体" w:eastAsia="楷体" w:hAnsi="楷体" w:cs="Times New Roman" w:hint="default"/>
          <w:sz w:val="30"/>
          <w:szCs w:val="30"/>
          <w:rtl w:val="0"/>
          <w:lang w:val="en-US"/>
        </w:rPr>
        <w:t>“</w:t>
      </w:r>
      <w:r>
        <w:rPr>
          <w:rFonts w:ascii="楷体" w:eastAsia="楷体" w:hAnsi="楷体" w:cs="Times New Roman" w:hint="eastAsia"/>
          <w:sz w:val="30"/>
          <w:szCs w:val="30"/>
          <w:rtl w:val="0"/>
          <w:lang w:val="en-US"/>
        </w:rPr>
        <w:t>三公</w:t>
      </w:r>
      <w:r>
        <w:rPr>
          <w:rFonts w:ascii="楷体" w:eastAsia="楷体" w:hAnsi="楷体" w:cs="Times New Roman" w:hint="default"/>
          <w:sz w:val="30"/>
          <w:szCs w:val="30"/>
          <w:rtl w:val="0"/>
          <w:lang w:val="en-US"/>
        </w:rPr>
        <w:t>”</w:t>
      </w:r>
      <w:r>
        <w:rPr>
          <w:rFonts w:ascii="楷体" w:eastAsia="楷体" w:hAnsi="楷体" w:cs="Times New Roman" w:hint="eastAsia"/>
          <w:sz w:val="30"/>
          <w:szCs w:val="30"/>
          <w:rtl w:val="0"/>
          <w:lang w:val="en-US"/>
        </w:rPr>
        <w:t>经费情况表</w:t>
      </w:r>
    </w:p>
    <w:p w14:paraId="4019664D">
      <w:pPr>
        <w:widowControl/>
        <w:autoSpaceDE/>
        <w:autoSpaceDN/>
        <w:adjustRightInd/>
        <w:spacing w:beforeLines="0" w:afterLines="0" w:line="590" w:lineRule="exact"/>
        <w:ind w:left="0" w:right="0"/>
        <w:jc w:val="left"/>
        <w:rPr>
          <w:rFonts w:ascii="黑体" w:eastAsia="黑体" w:hAnsi="黑体" w:cs="Times New Roman" w:hint="eastAsia"/>
          <w:sz w:val="32"/>
          <w:szCs w:val="24"/>
          <w:rtl w:val="0"/>
          <w:lang w:val="en-US"/>
        </w:rPr>
      </w:pPr>
      <w:r>
        <w:rPr>
          <w:rFonts w:ascii="黑体" w:eastAsia="黑体" w:hAnsi="黑体" w:cs="Times New Roman" w:hint="eastAsia"/>
          <w:sz w:val="32"/>
          <w:szCs w:val="24"/>
          <w:rtl w:val="0"/>
          <w:lang w:val="en-US"/>
        </w:rPr>
        <w:t>第三部分  2023年度部门决算情况说明</w:t>
      </w:r>
    </w:p>
    <w:p w14:paraId="34FD7C6E">
      <w:pPr>
        <w:widowControl/>
        <w:autoSpaceDE/>
        <w:autoSpaceDN/>
        <w:adjustRightInd/>
        <w:spacing w:beforeLines="0" w:afterLines="0" w:line="590" w:lineRule="exact"/>
        <w:ind w:left="0" w:right="0"/>
        <w:jc w:val="left"/>
        <w:rPr>
          <w:rFonts w:ascii="楷体" w:eastAsia="楷体" w:hAnsi="楷体" w:cs="Times New Roman" w:hint="eastAsia"/>
          <w:sz w:val="30"/>
          <w:szCs w:val="30"/>
          <w:rtl w:val="0"/>
          <w:lang w:val="en-US"/>
        </w:rPr>
      </w:pPr>
      <w:r>
        <w:rPr>
          <w:rFonts w:ascii="楷体" w:eastAsia="楷体" w:hAnsi="楷体" w:cs="Times New Roman" w:hint="eastAsia"/>
          <w:sz w:val="30"/>
          <w:szCs w:val="30"/>
          <w:rtl w:val="0"/>
          <w:lang w:val="en-US"/>
        </w:rPr>
        <w:t>一、收入决算情况说明</w:t>
      </w:r>
    </w:p>
    <w:p w14:paraId="127A9F45">
      <w:pPr>
        <w:widowControl/>
        <w:autoSpaceDE/>
        <w:autoSpaceDN/>
        <w:adjustRightInd/>
        <w:spacing w:beforeLines="0" w:afterLines="0" w:line="590" w:lineRule="exact"/>
        <w:ind w:left="0" w:right="0"/>
        <w:jc w:val="left"/>
        <w:rPr>
          <w:rFonts w:ascii="楷体" w:eastAsia="楷体" w:hAnsi="楷体" w:cs="Times New Roman" w:hint="eastAsia"/>
          <w:sz w:val="30"/>
          <w:szCs w:val="30"/>
          <w:rtl w:val="0"/>
          <w:lang w:val="zh-CN"/>
        </w:rPr>
      </w:pPr>
      <w:r>
        <w:rPr>
          <w:rFonts w:ascii="楷体" w:eastAsia="楷体" w:hAnsi="楷体" w:cs="Times New Roman" w:hint="eastAsia"/>
          <w:sz w:val="30"/>
          <w:szCs w:val="30"/>
          <w:rtl w:val="0"/>
          <w:lang w:val="en-US"/>
        </w:rPr>
        <w:t>二、支出决算情况说明</w:t>
      </w:r>
    </w:p>
    <w:p w14:paraId="48336410">
      <w:pPr>
        <w:widowControl/>
        <w:autoSpaceDE/>
        <w:autoSpaceDN/>
        <w:adjustRightInd/>
        <w:spacing w:beforeLines="0" w:afterLines="0" w:line="590" w:lineRule="exact"/>
        <w:ind w:left="0" w:right="0"/>
        <w:jc w:val="left"/>
        <w:rPr>
          <w:rFonts w:ascii="楷体" w:eastAsia="楷体" w:hAnsi="楷体" w:cs="Times New Roman" w:hint="eastAsia"/>
          <w:sz w:val="30"/>
          <w:szCs w:val="30"/>
          <w:rtl w:val="0"/>
          <w:lang w:val="en-US"/>
        </w:rPr>
      </w:pPr>
      <w:r>
        <w:rPr>
          <w:rFonts w:ascii="楷体" w:eastAsia="楷体" w:hAnsi="楷体" w:cs="Times New Roman" w:hint="eastAsia"/>
          <w:sz w:val="30"/>
          <w:szCs w:val="30"/>
          <w:rtl w:val="0"/>
          <w:lang w:val="en-US"/>
        </w:rPr>
        <w:t>三、一般公共预算财政拨款支出决算情况说明</w:t>
      </w:r>
    </w:p>
    <w:p w14:paraId="37E4B171">
      <w:pPr>
        <w:widowControl/>
        <w:autoSpaceDE/>
        <w:autoSpaceDN/>
        <w:adjustRightInd/>
        <w:spacing w:beforeLines="0" w:afterLines="0" w:line="590" w:lineRule="exact"/>
        <w:ind w:left="0" w:right="0"/>
        <w:jc w:val="left"/>
        <w:rPr>
          <w:rFonts w:ascii="楷体" w:eastAsia="楷体" w:hAnsi="楷体" w:cs="Times New Roman" w:hint="eastAsia"/>
          <w:sz w:val="30"/>
          <w:szCs w:val="30"/>
          <w:rtl w:val="0"/>
          <w:lang w:val="en-US"/>
        </w:rPr>
      </w:pPr>
      <w:r>
        <w:rPr>
          <w:rFonts w:ascii="楷体" w:eastAsia="楷体" w:hAnsi="楷体" w:cs="Times New Roman" w:hint="eastAsia"/>
          <w:sz w:val="30"/>
          <w:szCs w:val="30"/>
          <w:rtl w:val="0"/>
          <w:lang w:val="en-US"/>
        </w:rPr>
        <w:t>四、财政拨款</w:t>
      </w:r>
      <w:r>
        <w:rPr>
          <w:rFonts w:ascii="楷体" w:eastAsia="楷体" w:hAnsi="楷体" w:cs="Times New Roman" w:hint="default"/>
          <w:sz w:val="30"/>
          <w:szCs w:val="30"/>
          <w:rtl w:val="0"/>
          <w:lang w:val="en-US"/>
        </w:rPr>
        <w:t>“</w:t>
      </w:r>
      <w:r>
        <w:rPr>
          <w:rFonts w:ascii="楷体" w:eastAsia="楷体" w:hAnsi="楷体" w:cs="Times New Roman" w:hint="eastAsia"/>
          <w:sz w:val="30"/>
          <w:szCs w:val="30"/>
          <w:rtl w:val="0"/>
          <w:lang w:val="en-US"/>
        </w:rPr>
        <w:t>三公</w:t>
      </w:r>
      <w:r>
        <w:rPr>
          <w:rFonts w:ascii="楷体" w:eastAsia="楷体" w:hAnsi="楷体" w:cs="Times New Roman" w:hint="default"/>
          <w:sz w:val="30"/>
          <w:szCs w:val="30"/>
          <w:rtl w:val="0"/>
          <w:lang w:val="en-US"/>
        </w:rPr>
        <w:t>”</w:t>
      </w:r>
      <w:r>
        <w:rPr>
          <w:rFonts w:ascii="楷体" w:eastAsia="楷体" w:hAnsi="楷体" w:cs="Times New Roman" w:hint="eastAsia"/>
          <w:sz w:val="30"/>
          <w:szCs w:val="30"/>
          <w:rtl w:val="0"/>
          <w:lang w:val="en-US"/>
        </w:rPr>
        <w:t>经费支出决算情况说明</w:t>
      </w:r>
    </w:p>
    <w:p w14:paraId="487B9B23">
      <w:pPr>
        <w:widowControl/>
        <w:autoSpaceDE/>
        <w:autoSpaceDN/>
        <w:adjustRightInd/>
        <w:spacing w:beforeLines="0" w:afterLines="0" w:line="590" w:lineRule="exact"/>
        <w:ind w:left="0" w:right="0"/>
        <w:jc w:val="left"/>
        <w:rPr>
          <w:rFonts w:ascii="黑体" w:eastAsia="黑体" w:hAnsi="黑体" w:cs="Times New Roman" w:hint="eastAsia"/>
          <w:sz w:val="32"/>
          <w:szCs w:val="24"/>
          <w:rtl w:val="0"/>
          <w:lang w:val="en-US"/>
        </w:rPr>
      </w:pPr>
      <w:r>
        <w:rPr>
          <w:rFonts w:ascii="黑体" w:eastAsia="黑体" w:hAnsi="黑体" w:cs="Times New Roman" w:hint="eastAsia"/>
          <w:sz w:val="32"/>
          <w:szCs w:val="24"/>
          <w:rtl w:val="0"/>
          <w:lang w:val="en-US"/>
        </w:rPr>
        <w:t>第四部分  其他重要事项及相关口径情况说明</w:t>
      </w:r>
    </w:p>
    <w:p w14:paraId="732FD72C">
      <w:pPr>
        <w:widowControl/>
        <w:autoSpaceDE/>
        <w:autoSpaceDN/>
        <w:adjustRightInd/>
        <w:spacing w:beforeLines="0" w:afterLines="0" w:line="590" w:lineRule="exact"/>
        <w:ind w:left="0" w:right="0"/>
        <w:jc w:val="left"/>
        <w:rPr>
          <w:rFonts w:ascii="楷体" w:eastAsia="楷体" w:hAnsi="楷体" w:cs="Times New Roman" w:hint="eastAsia"/>
          <w:sz w:val="30"/>
          <w:szCs w:val="30"/>
          <w:rtl w:val="0"/>
          <w:lang w:val="en-US"/>
        </w:rPr>
      </w:pPr>
      <w:r>
        <w:rPr>
          <w:rFonts w:ascii="楷体" w:eastAsia="楷体" w:hAnsi="楷体" w:cs="Times New Roman" w:hint="eastAsia"/>
          <w:sz w:val="30"/>
          <w:szCs w:val="30"/>
          <w:rtl w:val="0"/>
          <w:lang w:val="en-US"/>
        </w:rPr>
        <w:t>一、机关运行经费支出情况</w:t>
      </w:r>
    </w:p>
    <w:p w14:paraId="6F348E30">
      <w:pPr>
        <w:widowControl/>
        <w:autoSpaceDE/>
        <w:autoSpaceDN/>
        <w:adjustRightInd/>
        <w:spacing w:beforeLines="0" w:afterLines="0" w:line="590" w:lineRule="exact"/>
        <w:ind w:left="0" w:right="0"/>
        <w:jc w:val="left"/>
        <w:rPr>
          <w:rFonts w:ascii="楷体" w:eastAsia="楷体" w:hAnsi="楷体" w:cs="Times New Roman" w:hint="eastAsia"/>
          <w:sz w:val="30"/>
          <w:szCs w:val="30"/>
          <w:rtl w:val="0"/>
          <w:lang w:val="en-US"/>
        </w:rPr>
      </w:pPr>
      <w:r>
        <w:rPr>
          <w:rFonts w:ascii="楷体" w:eastAsia="楷体" w:hAnsi="楷体" w:cs="Times New Roman" w:hint="eastAsia"/>
          <w:sz w:val="30"/>
          <w:szCs w:val="30"/>
          <w:rtl w:val="0"/>
          <w:lang w:val="en-US"/>
        </w:rPr>
        <w:t>二、国有资产占用情况</w:t>
      </w:r>
    </w:p>
    <w:p w14:paraId="66C0C6FA">
      <w:pPr>
        <w:widowControl/>
        <w:autoSpaceDE/>
        <w:autoSpaceDN/>
        <w:adjustRightInd/>
        <w:spacing w:beforeLines="0" w:afterLines="0" w:line="590" w:lineRule="exact"/>
        <w:ind w:left="0" w:right="0"/>
        <w:jc w:val="left"/>
        <w:rPr>
          <w:rFonts w:ascii="楷体" w:eastAsia="楷体" w:hAnsi="楷体" w:cs="Times New Roman" w:hint="eastAsia"/>
          <w:sz w:val="30"/>
          <w:szCs w:val="30"/>
          <w:rtl w:val="0"/>
          <w:lang w:val="en-US"/>
        </w:rPr>
      </w:pPr>
      <w:r>
        <w:rPr>
          <w:rFonts w:ascii="楷体" w:eastAsia="楷体" w:hAnsi="楷体" w:cs="Times New Roman" w:hint="eastAsia"/>
          <w:sz w:val="30"/>
          <w:szCs w:val="30"/>
          <w:rtl w:val="0"/>
          <w:lang w:val="en-US"/>
        </w:rPr>
        <w:t>三、政府采购支出情况</w:t>
      </w:r>
    </w:p>
    <w:p w14:paraId="3529A555">
      <w:pPr>
        <w:widowControl/>
        <w:autoSpaceDE/>
        <w:autoSpaceDN/>
        <w:adjustRightInd/>
        <w:spacing w:beforeLines="0" w:afterLines="0" w:line="590" w:lineRule="exact"/>
        <w:ind w:left="0" w:right="0"/>
        <w:jc w:val="left"/>
        <w:rPr>
          <w:rFonts w:ascii="楷体" w:eastAsia="楷体" w:hAnsi="楷体" w:cs="Times New Roman" w:hint="eastAsia"/>
          <w:sz w:val="30"/>
          <w:szCs w:val="30"/>
          <w:rtl w:val="0"/>
          <w:lang w:val="en-US"/>
        </w:rPr>
      </w:pPr>
      <w:r>
        <w:rPr>
          <w:rFonts w:ascii="楷体" w:eastAsia="楷体" w:hAnsi="楷体" w:cs="Times New Roman" w:hint="eastAsia"/>
          <w:sz w:val="30"/>
          <w:szCs w:val="30"/>
          <w:rtl w:val="0"/>
          <w:lang w:val="en-US"/>
        </w:rPr>
        <w:t>四、</w:t>
      </w:r>
      <w:r>
        <w:rPr>
          <w:rFonts w:ascii="楷体" w:eastAsia="楷体" w:hAnsi="楷体" w:cs="Times New Roman" w:hint="eastAsia"/>
          <w:sz w:val="30"/>
          <w:szCs w:val="30"/>
          <w:rtl w:val="0"/>
          <w:lang w:val="en-US" w:eastAsia="zh-CN"/>
        </w:rPr>
        <w:t>单位</w:t>
      </w:r>
      <w:r>
        <w:rPr>
          <w:rFonts w:ascii="楷体" w:eastAsia="楷体" w:hAnsi="楷体" w:cs="Times New Roman" w:hint="eastAsia"/>
          <w:sz w:val="30"/>
          <w:szCs w:val="30"/>
          <w:rtl w:val="0"/>
          <w:lang w:val="en-US"/>
        </w:rPr>
        <w:t>绩效自评情况</w:t>
      </w:r>
    </w:p>
    <w:p w14:paraId="50EDE066">
      <w:pPr>
        <w:widowControl/>
        <w:autoSpaceDE/>
        <w:autoSpaceDN/>
        <w:adjustRightInd/>
        <w:spacing w:beforeLines="0" w:afterLines="0" w:line="590" w:lineRule="exact"/>
        <w:ind w:left="0" w:right="0"/>
        <w:jc w:val="left"/>
        <w:rPr>
          <w:rFonts w:ascii="楷体" w:eastAsia="楷体" w:hAnsi="楷体" w:cs="Times New Roman" w:hint="eastAsia"/>
          <w:sz w:val="30"/>
          <w:szCs w:val="30"/>
          <w:rtl w:val="0"/>
          <w:lang w:val="en-US"/>
        </w:rPr>
      </w:pPr>
      <w:r>
        <w:rPr>
          <w:rFonts w:ascii="楷体" w:eastAsia="楷体" w:hAnsi="楷体" w:cs="Times New Roman" w:hint="eastAsia"/>
          <w:sz w:val="30"/>
          <w:szCs w:val="30"/>
          <w:rtl w:val="0"/>
          <w:lang w:val="en-US"/>
        </w:rPr>
        <w:t>五、其他重要事项情况说明</w:t>
      </w:r>
    </w:p>
    <w:p w14:paraId="6EF41029">
      <w:pPr>
        <w:widowControl/>
        <w:autoSpaceDE/>
        <w:autoSpaceDN/>
        <w:adjustRightInd/>
        <w:spacing w:beforeLines="0" w:afterLines="0" w:line="590" w:lineRule="exact"/>
        <w:ind w:left="0" w:right="0"/>
        <w:jc w:val="left"/>
        <w:rPr>
          <w:rFonts w:ascii="楷体" w:eastAsia="楷体" w:hAnsi="楷体" w:cs="Times New Roman" w:hint="eastAsia"/>
          <w:sz w:val="30"/>
          <w:szCs w:val="30"/>
          <w:rtl w:val="0"/>
          <w:lang w:val="en-US"/>
        </w:rPr>
      </w:pPr>
      <w:r>
        <w:rPr>
          <w:rFonts w:ascii="楷体" w:eastAsia="楷体" w:hAnsi="楷体" w:cs="Times New Roman" w:hint="eastAsia"/>
          <w:sz w:val="30"/>
          <w:szCs w:val="30"/>
          <w:rtl w:val="0"/>
          <w:lang w:val="en-US"/>
        </w:rPr>
        <w:t>六、相关口径说明</w:t>
      </w:r>
    </w:p>
    <w:p w14:paraId="6F8C72BA">
      <w:pPr>
        <w:widowControl/>
        <w:autoSpaceDE/>
        <w:autoSpaceDN/>
        <w:adjustRightInd/>
        <w:spacing w:beforeLines="0" w:afterLines="0" w:line="590" w:lineRule="exact"/>
        <w:ind w:left="0" w:right="0"/>
        <w:jc w:val="left"/>
        <w:rPr>
          <w:rFonts w:ascii="黑体" w:eastAsia="黑体" w:hAnsi="黑体" w:cs="Times New Roman" w:hint="default"/>
          <w:sz w:val="32"/>
          <w:szCs w:val="24"/>
          <w:rtl w:val="0"/>
          <w:lang w:val="zh-CN"/>
        </w:rPr>
      </w:pPr>
      <w:r>
        <w:rPr>
          <w:rFonts w:ascii="黑体" w:eastAsia="黑体" w:hAnsi="黑体" w:cs="Times New Roman" w:hint="eastAsia"/>
          <w:sz w:val="32"/>
          <w:szCs w:val="24"/>
          <w:rtl w:val="0"/>
          <w:lang w:val="en-US"/>
        </w:rPr>
        <w:t>第五部分  名词解释</w:t>
      </w:r>
    </w:p>
    <w:p w14:paraId="0B65A4E4">
      <w:pPr>
        <w:spacing w:beforeLines="0" w:afterLines="0" w:line="600" w:lineRule="exact"/>
        <w:jc w:val="left"/>
        <w:rPr>
          <w:rFonts w:ascii="Times New Roman" w:eastAsia="Times New Roman" w:hAnsi="Times New Roman" w:hint="default"/>
          <w:sz w:val="30"/>
          <w:lang w:val="zh-CN"/>
        </w:rPr>
      </w:pPr>
    </w:p>
    <w:p w14:paraId="173D5849">
      <w:pPr>
        <w:jc w:val="left"/>
        <w:rPr>
          <w:rFonts w:ascii="方正小标宋简体" w:eastAsia="方正小标宋简体" w:hAnsi="方正小标宋简体" w:hint="eastAsia"/>
          <w:sz w:val="44"/>
          <w:szCs w:val="44"/>
          <w:lang w:val="zh-CN"/>
        </w:rPr>
      </w:pPr>
    </w:p>
    <w:p w14:paraId="6D51E17D">
      <w:pPr>
        <w:pStyle w:val="Heading2"/>
        <w:jc w:val="left"/>
        <w:rPr>
          <w:rFonts w:ascii="方正小标宋简体" w:eastAsia="方正小标宋简体" w:hAnsi="方正小标宋简体" w:hint="eastAsia"/>
          <w:sz w:val="44"/>
          <w:szCs w:val="44"/>
          <w:lang w:val="zh-CN"/>
        </w:rPr>
      </w:pPr>
    </w:p>
    <w:p w14:paraId="25B15944">
      <w:pPr>
        <w:jc w:val="left"/>
        <w:rPr>
          <w:rFonts w:ascii="方正小标宋简体" w:eastAsia="方正小标宋简体" w:hAnsi="方正小标宋简体" w:hint="eastAsia"/>
          <w:sz w:val="44"/>
          <w:szCs w:val="44"/>
          <w:lang w:val="zh-CN"/>
        </w:rPr>
      </w:pPr>
    </w:p>
    <w:p w14:paraId="59386F6D">
      <w:pPr>
        <w:pStyle w:val="Heading2"/>
        <w:jc w:val="left"/>
        <w:rPr>
          <w:rFonts w:ascii="方正小标宋简体" w:eastAsia="方正小标宋简体" w:hAnsi="方正小标宋简体" w:hint="eastAsia"/>
          <w:sz w:val="44"/>
          <w:szCs w:val="44"/>
          <w:lang w:val="zh-CN"/>
        </w:rPr>
      </w:pPr>
    </w:p>
    <w:p w14:paraId="39EC86A0">
      <w:pPr>
        <w:jc w:val="left"/>
        <w:rPr>
          <w:rFonts w:ascii="方正小标宋简体" w:eastAsia="方正小标宋简体" w:hAnsi="方正小标宋简体" w:hint="eastAsia"/>
          <w:sz w:val="44"/>
          <w:szCs w:val="44"/>
          <w:lang w:val="zh-CN"/>
        </w:rPr>
      </w:pPr>
    </w:p>
    <w:p w14:paraId="6F4717CF">
      <w:pPr>
        <w:pStyle w:val="Heading2"/>
        <w:jc w:val="left"/>
        <w:rPr>
          <w:rFonts w:ascii="方正小标宋简体" w:eastAsia="方正小标宋简体" w:hAnsi="方正小标宋简体" w:hint="eastAsia"/>
          <w:sz w:val="44"/>
          <w:szCs w:val="44"/>
          <w:lang w:val="zh-CN"/>
        </w:rPr>
      </w:pPr>
    </w:p>
    <w:p w14:paraId="3DBEAE50">
      <w:pPr>
        <w:jc w:val="left"/>
        <w:rPr>
          <w:rFonts w:ascii="方正小标宋简体" w:eastAsia="方正小标宋简体" w:hAnsi="方正小标宋简体" w:hint="eastAsia"/>
          <w:sz w:val="44"/>
          <w:szCs w:val="44"/>
          <w:lang w:val="zh-CN"/>
        </w:rPr>
      </w:pPr>
    </w:p>
    <w:p w14:paraId="4C98CADC">
      <w:pPr>
        <w:pStyle w:val="Heading2"/>
        <w:jc w:val="left"/>
        <w:rPr>
          <w:rFonts w:ascii="方正小标宋简体" w:eastAsia="方正小标宋简体" w:hAnsi="方正小标宋简体" w:hint="eastAsia"/>
          <w:sz w:val="44"/>
          <w:szCs w:val="44"/>
          <w:lang w:val="zh-CN"/>
        </w:rPr>
      </w:pPr>
    </w:p>
    <w:p w14:paraId="17598DE6">
      <w:pPr>
        <w:jc w:val="left"/>
        <w:rPr>
          <w:rFonts w:ascii="方正小标宋简体" w:eastAsia="方正小标宋简体" w:hAnsi="方正小标宋简体" w:hint="eastAsia"/>
          <w:sz w:val="44"/>
          <w:szCs w:val="44"/>
          <w:lang w:val="zh-CN"/>
        </w:rPr>
      </w:pPr>
    </w:p>
    <w:p w14:paraId="1DFB12D9">
      <w:pPr>
        <w:pStyle w:val="Heading2"/>
        <w:jc w:val="left"/>
        <w:rPr>
          <w:rFonts w:ascii="方正小标宋简体" w:eastAsia="方正小标宋简体" w:hAnsi="方正小标宋简体" w:hint="eastAsia"/>
          <w:sz w:val="44"/>
          <w:szCs w:val="44"/>
          <w:lang w:val="zh-CN"/>
        </w:rPr>
      </w:pPr>
    </w:p>
    <w:p w14:paraId="58EBD649">
      <w:pPr>
        <w:jc w:val="left"/>
        <w:rPr>
          <w:rFonts w:ascii="方正小标宋简体" w:eastAsia="方正小标宋简体" w:hAnsi="方正小标宋简体" w:hint="eastAsia"/>
          <w:sz w:val="44"/>
          <w:szCs w:val="44"/>
          <w:lang w:val="zh-CN"/>
        </w:rPr>
      </w:pPr>
    </w:p>
    <w:p w14:paraId="792CBED4">
      <w:pPr>
        <w:pStyle w:val="Heading2"/>
        <w:rPr>
          <w:rFonts w:hint="eastAsia"/>
          <w:lang w:val="zh-CN"/>
        </w:rPr>
      </w:pPr>
    </w:p>
    <w:p w14:paraId="1208E995">
      <w:pPr>
        <w:pStyle w:val="Heading2"/>
        <w:rPr>
          <w:rFonts w:hint="eastAsia"/>
          <w:lang w:val="zh-CN"/>
        </w:rPr>
      </w:pPr>
    </w:p>
    <w:p w14:paraId="2D4EE264">
      <w:pPr>
        <w:spacing w:beforeLines="0" w:afterLines="0" w:line="590" w:lineRule="exact"/>
        <w:jc w:val="center"/>
        <w:rPr>
          <w:rFonts w:ascii="Times New Roman" w:eastAsia="Times New Roman" w:hAnsi="Times New Roman" w:hint="default"/>
          <w:sz w:val="32"/>
          <w:lang w:val="zh-CN"/>
        </w:rPr>
      </w:pPr>
      <w:r>
        <w:rPr>
          <w:rFonts w:ascii="黑体" w:eastAsia="黑体" w:hAnsi="黑体" w:hint="eastAsia"/>
          <w:sz w:val="32"/>
          <w:lang w:val="zh-CN"/>
        </w:rPr>
        <w:t xml:space="preserve">第一部分  </w:t>
      </w:r>
      <w:r>
        <w:rPr>
          <w:rFonts w:ascii="黑体" w:eastAsia="黑体" w:hAnsi="黑体" w:cs="Times New Roman" w:hint="eastAsia"/>
          <w:sz w:val="32"/>
          <w:szCs w:val="22"/>
          <w:lang w:val="en-US" w:eastAsia="zh-CN"/>
        </w:rPr>
        <w:t>单位</w:t>
      </w:r>
      <w:r>
        <w:rPr>
          <w:rFonts w:ascii="黑体" w:eastAsia="黑体" w:hAnsi="黑体" w:hint="eastAsia"/>
          <w:sz w:val="32"/>
          <w:lang w:val="zh-CN"/>
        </w:rPr>
        <w:t>概况</w:t>
      </w:r>
    </w:p>
    <w:p w14:paraId="512F6EC4">
      <w:pPr>
        <w:spacing w:beforeLines="0" w:afterLines="0" w:line="590" w:lineRule="exact"/>
        <w:ind w:firstLine="600"/>
        <w:jc w:val="both"/>
        <w:rPr>
          <w:rFonts w:ascii="Times New Roman" w:eastAsia="Times New Roman" w:hAnsi="Times New Roman" w:hint="default"/>
          <w:sz w:val="30"/>
          <w:lang w:val="zh-CN"/>
        </w:rPr>
      </w:pPr>
      <w:r>
        <w:rPr>
          <w:rFonts w:ascii="黑体" w:eastAsia="黑体" w:hAnsi="黑体" w:hint="eastAsia"/>
          <w:sz w:val="30"/>
          <w:lang w:val="zh-CN"/>
        </w:rPr>
        <w:t>一、主要职能</w:t>
      </w:r>
    </w:p>
    <w:p w14:paraId="46B044FC">
      <w:pPr>
        <w:keepNext w:val="0"/>
        <w:keepLines w:val="0"/>
        <w:pageBreakBefore w:val="0"/>
        <w:widowControl/>
        <w:kinsoku/>
        <w:wordWrap/>
        <w:overflowPunct/>
        <w:topLinePunct w:val="0"/>
        <w:autoSpaceDE/>
        <w:autoSpaceDN/>
        <w:bidi w:val="0"/>
        <w:adjustRightInd/>
        <w:snapToGrid/>
        <w:spacing w:beforeLines="0" w:afterLines="0" w:line="590" w:lineRule="exact"/>
        <w:ind w:firstLine="601"/>
        <w:jc w:val="both"/>
        <w:textAlignment w:val="auto"/>
        <w:rPr>
          <w:rFonts w:ascii="仿宋" w:eastAsia="仿宋" w:hAnsi="仿宋" w:cs="Times New Roman" w:hint="default"/>
          <w:sz w:val="30"/>
          <w:szCs w:val="22"/>
          <w:lang w:val="zh-CN"/>
        </w:rPr>
      </w:pPr>
      <w:r>
        <w:rPr>
          <w:rFonts w:ascii="楷体" w:eastAsia="楷体" w:hAnsi="楷体" w:hint="eastAsia"/>
          <w:sz w:val="30"/>
          <w:lang w:val="zh-CN"/>
        </w:rPr>
        <w:t>（一）主要职能</w:t>
      </w:r>
    </w:p>
    <w:p w14:paraId="51443741">
      <w:pPr>
        <w:keepNext w:val="0"/>
        <w:keepLines w:val="0"/>
        <w:pageBreakBefore w:val="0"/>
        <w:widowControl/>
        <w:kinsoku/>
        <w:wordWrap/>
        <w:overflowPunct/>
        <w:topLinePunct w:val="0"/>
        <w:autoSpaceDE/>
        <w:autoSpaceDN/>
        <w:bidi w:val="0"/>
        <w:adjustRightInd/>
        <w:snapToGrid/>
        <w:spacing w:beforeLines="0" w:afterLines="0" w:line="590" w:lineRule="exact"/>
        <w:ind w:firstLine="600" w:firstLineChars="200"/>
        <w:jc w:val="both"/>
        <w:textAlignment w:val="auto"/>
        <w:rPr>
          <w:rFonts w:ascii="仿宋" w:eastAsia="仿宋" w:hAnsi="仿宋" w:cs="Times New Roman" w:hint="eastAsia"/>
          <w:sz w:val="30"/>
          <w:szCs w:val="22"/>
          <w:lang w:val="en-US" w:eastAsia="zh-CN"/>
        </w:rPr>
      </w:pPr>
      <w:r>
        <w:rPr>
          <w:rFonts w:ascii="仿宋" w:eastAsia="仿宋" w:hAnsi="仿宋" w:cs="Times New Roman" w:hint="eastAsia"/>
          <w:sz w:val="30"/>
          <w:szCs w:val="22"/>
          <w:lang w:val="en-US" w:eastAsia="zh-CN"/>
        </w:rPr>
        <w:t>1.</w:t>
      </w:r>
      <w:r>
        <w:rPr>
          <w:rFonts w:ascii="仿宋" w:eastAsia="仿宋" w:hAnsi="仿宋" w:cs="Times New Roman" w:hint="eastAsia"/>
          <w:sz w:val="30"/>
          <w:szCs w:val="22"/>
          <w:lang w:val="en-US"/>
        </w:rPr>
        <w:t>宣传贯彻执</w:t>
      </w:r>
      <w:r>
        <w:rPr>
          <w:rFonts w:ascii="仿宋" w:eastAsia="仿宋" w:hAnsi="仿宋" w:cs="Times New Roman" w:hint="eastAsia"/>
          <w:sz w:val="30"/>
          <w:szCs w:val="22"/>
          <w:lang w:val="en-US" w:eastAsia="zh-CN"/>
        </w:rPr>
        <w:t>行卫生健康</w:t>
      </w:r>
      <w:r>
        <w:rPr>
          <w:rFonts w:ascii="仿宋" w:eastAsia="仿宋" w:hAnsi="仿宋" w:cs="Times New Roman" w:hint="eastAsia"/>
          <w:sz w:val="30"/>
          <w:szCs w:val="22"/>
          <w:lang w:val="en-US"/>
        </w:rPr>
        <w:t>领域法律法规和规章</w:t>
      </w:r>
      <w:r>
        <w:rPr>
          <w:rFonts w:ascii="仿宋" w:eastAsia="仿宋" w:hAnsi="仿宋" w:cs="Times New Roman" w:hint="eastAsia"/>
          <w:sz w:val="30"/>
          <w:szCs w:val="22"/>
          <w:lang w:val="en-US" w:eastAsia="zh-CN"/>
        </w:rPr>
        <w:t>，</w:t>
      </w:r>
      <w:r>
        <w:rPr>
          <w:rFonts w:ascii="仿宋" w:eastAsia="仿宋" w:hAnsi="仿宋" w:cs="Times New Roman" w:hint="eastAsia"/>
          <w:sz w:val="30"/>
          <w:szCs w:val="22"/>
          <w:lang w:val="en-US"/>
        </w:rPr>
        <w:t>贯彻落实党中央、省委、市委、县委关于</w:t>
      </w:r>
      <w:r>
        <w:rPr>
          <w:rFonts w:ascii="仿宋" w:eastAsia="仿宋" w:hAnsi="仿宋" w:cs="Times New Roman" w:hint="eastAsia"/>
          <w:sz w:val="30"/>
          <w:szCs w:val="22"/>
          <w:lang w:val="en-US" w:eastAsia="zh-CN"/>
        </w:rPr>
        <w:t>卫生健康综合监督执法</w:t>
      </w:r>
      <w:r>
        <w:rPr>
          <w:rFonts w:ascii="仿宋" w:eastAsia="仿宋" w:hAnsi="仿宋" w:cs="Times New Roman" w:hint="eastAsia"/>
          <w:sz w:val="30"/>
          <w:szCs w:val="22"/>
          <w:lang w:val="en-US"/>
        </w:rPr>
        <w:t>工作的方针政策和决策部署</w:t>
      </w:r>
      <w:r>
        <w:rPr>
          <w:rFonts w:ascii="仿宋" w:eastAsia="仿宋" w:hAnsi="仿宋" w:cs="Times New Roman" w:hint="eastAsia"/>
          <w:sz w:val="30"/>
          <w:szCs w:val="22"/>
          <w:lang w:val="en-US" w:eastAsia="zh-CN"/>
        </w:rPr>
        <w:t>；</w:t>
      </w:r>
    </w:p>
    <w:p w14:paraId="4F9A8EEA">
      <w:pPr>
        <w:keepNext w:val="0"/>
        <w:keepLines w:val="0"/>
        <w:pageBreakBefore w:val="0"/>
        <w:widowControl/>
        <w:kinsoku/>
        <w:wordWrap/>
        <w:overflowPunct/>
        <w:topLinePunct w:val="0"/>
        <w:autoSpaceDE/>
        <w:autoSpaceDN/>
        <w:bidi w:val="0"/>
        <w:adjustRightInd/>
        <w:snapToGrid/>
        <w:spacing w:beforeLines="0" w:afterLines="0" w:line="590" w:lineRule="exact"/>
        <w:ind w:firstLine="600" w:firstLineChars="200"/>
        <w:jc w:val="both"/>
        <w:textAlignment w:val="auto"/>
        <w:rPr>
          <w:rFonts w:ascii="仿宋" w:eastAsia="仿宋" w:hAnsi="仿宋" w:cs="Times New Roman" w:hint="eastAsia"/>
          <w:sz w:val="30"/>
          <w:szCs w:val="22"/>
          <w:lang w:val="en-US" w:eastAsia="zh-CN"/>
        </w:rPr>
      </w:pPr>
      <w:r>
        <w:rPr>
          <w:rFonts w:ascii="仿宋" w:eastAsia="仿宋" w:hAnsi="仿宋" w:cs="Times New Roman" w:hint="eastAsia"/>
          <w:sz w:val="30"/>
          <w:szCs w:val="22"/>
          <w:lang w:val="en-US" w:eastAsia="zh-CN"/>
        </w:rPr>
        <w:t>2.受县卫生健康局委托，在全县范围内以县卫生健康局的名义行使监督检查权和行政处罚权；</w:t>
      </w:r>
    </w:p>
    <w:p w14:paraId="72B9189F">
      <w:pPr>
        <w:keepNext w:val="0"/>
        <w:keepLines w:val="0"/>
        <w:pageBreakBefore w:val="0"/>
        <w:widowControl/>
        <w:kinsoku/>
        <w:wordWrap/>
        <w:overflowPunct/>
        <w:topLinePunct w:val="0"/>
        <w:autoSpaceDE/>
        <w:autoSpaceDN/>
        <w:bidi w:val="0"/>
        <w:adjustRightInd/>
        <w:snapToGrid/>
        <w:spacing w:beforeLines="0" w:afterLines="0" w:line="590" w:lineRule="exact"/>
        <w:ind w:firstLine="600" w:firstLineChars="200"/>
        <w:jc w:val="both"/>
        <w:textAlignment w:val="auto"/>
        <w:rPr>
          <w:rFonts w:ascii="仿宋" w:eastAsia="仿宋" w:hAnsi="仿宋" w:cs="Times New Roman" w:hint="eastAsia"/>
          <w:sz w:val="30"/>
          <w:szCs w:val="22"/>
          <w:lang w:val="en-US" w:eastAsia="zh-CN"/>
        </w:rPr>
      </w:pPr>
      <w:r>
        <w:rPr>
          <w:rFonts w:ascii="仿宋" w:eastAsia="仿宋" w:hAnsi="仿宋" w:cs="Times New Roman" w:hint="eastAsia"/>
          <w:sz w:val="30"/>
          <w:szCs w:val="22"/>
          <w:lang w:val="en-US" w:eastAsia="zh-CN"/>
        </w:rPr>
        <w:t>3.负责组织实施卫生健康综合监督工作规划，负责对卫生健康综合监督机构监督执法人员业务指导、督导和培训工作；</w:t>
      </w:r>
    </w:p>
    <w:p w14:paraId="42E95307">
      <w:pPr>
        <w:keepNext w:val="0"/>
        <w:keepLines w:val="0"/>
        <w:pageBreakBefore w:val="0"/>
        <w:widowControl/>
        <w:kinsoku/>
        <w:wordWrap/>
        <w:overflowPunct/>
        <w:topLinePunct w:val="0"/>
        <w:autoSpaceDE/>
        <w:autoSpaceDN/>
        <w:bidi w:val="0"/>
        <w:adjustRightInd/>
        <w:snapToGrid/>
        <w:spacing w:beforeLines="0" w:afterLines="0" w:line="590" w:lineRule="exact"/>
        <w:ind w:firstLine="600" w:firstLineChars="200"/>
        <w:jc w:val="both"/>
        <w:textAlignment w:val="auto"/>
        <w:rPr>
          <w:rFonts w:ascii="仿宋" w:eastAsia="仿宋" w:hAnsi="仿宋" w:cs="Times New Roman" w:hint="eastAsia"/>
          <w:sz w:val="30"/>
          <w:szCs w:val="22"/>
          <w:lang w:val="en-US" w:eastAsia="zh-CN"/>
        </w:rPr>
      </w:pPr>
      <w:r>
        <w:rPr>
          <w:rFonts w:ascii="仿宋" w:eastAsia="仿宋" w:hAnsi="仿宋" w:cs="Times New Roman" w:hint="eastAsia"/>
          <w:sz w:val="30"/>
          <w:szCs w:val="22"/>
          <w:lang w:val="en-US" w:eastAsia="zh-CN"/>
        </w:rPr>
        <w:t>4.负责开展医疗卫生、公共场所卫生、饮用水卫生、学校卫生、职业卫生、放射卫生、消毒产品卫生、传染病防治、采供血、母婴保健、打击非法行医及非法采供血、计划生育等监督执法工作；</w:t>
      </w:r>
    </w:p>
    <w:p w14:paraId="5AE5E5CE">
      <w:pPr>
        <w:keepNext w:val="0"/>
        <w:keepLines w:val="0"/>
        <w:pageBreakBefore w:val="0"/>
        <w:widowControl/>
        <w:kinsoku/>
        <w:wordWrap/>
        <w:overflowPunct/>
        <w:topLinePunct w:val="0"/>
        <w:autoSpaceDE/>
        <w:autoSpaceDN/>
        <w:bidi w:val="0"/>
        <w:adjustRightInd/>
        <w:snapToGrid/>
        <w:spacing w:beforeLines="0" w:afterLines="0" w:line="590" w:lineRule="exact"/>
        <w:ind w:firstLine="600" w:firstLineChars="200"/>
        <w:jc w:val="both"/>
        <w:textAlignment w:val="auto"/>
        <w:rPr>
          <w:rFonts w:ascii="仿宋" w:eastAsia="仿宋" w:hAnsi="仿宋" w:cs="Times New Roman" w:hint="eastAsia"/>
          <w:sz w:val="30"/>
          <w:szCs w:val="22"/>
          <w:lang w:val="en-US" w:eastAsia="zh-CN"/>
        </w:rPr>
      </w:pPr>
      <w:r>
        <w:rPr>
          <w:rFonts w:ascii="仿宋" w:eastAsia="仿宋" w:hAnsi="仿宋" w:cs="Times New Roman" w:hint="eastAsia"/>
          <w:sz w:val="30"/>
          <w:szCs w:val="22"/>
          <w:lang w:val="en-US" w:eastAsia="zh-CN"/>
        </w:rPr>
        <w:t>5.承担卫生健康领域投诉举报的查处；</w:t>
      </w:r>
      <w:r>
        <w:rPr>
          <w:rFonts w:ascii="仿宋" w:eastAsia="仿宋" w:hAnsi="仿宋" w:cs="Times New Roman" w:hint="eastAsia"/>
          <w:sz w:val="30"/>
          <w:szCs w:val="22"/>
          <w:lang w:val="en-US"/>
        </w:rPr>
        <w:t>负责对乡镇（街道）卫生计生综合监督执法进行指导和督查，开展卫生计生法律法规宣传教育和执法检查</w:t>
      </w:r>
      <w:r>
        <w:rPr>
          <w:rFonts w:ascii="仿宋" w:eastAsia="仿宋" w:hAnsi="仿宋" w:cs="Times New Roman" w:hint="eastAsia"/>
          <w:sz w:val="30"/>
          <w:szCs w:val="22"/>
          <w:lang w:val="en-US" w:eastAsia="zh-CN"/>
        </w:rPr>
        <w:t>；</w:t>
      </w:r>
    </w:p>
    <w:p w14:paraId="1CE9FF0F">
      <w:pPr>
        <w:keepNext w:val="0"/>
        <w:keepLines w:val="0"/>
        <w:pageBreakBefore w:val="0"/>
        <w:widowControl/>
        <w:kinsoku/>
        <w:wordWrap/>
        <w:overflowPunct/>
        <w:topLinePunct w:val="0"/>
        <w:autoSpaceDE/>
        <w:autoSpaceDN/>
        <w:bidi w:val="0"/>
        <w:adjustRightInd/>
        <w:snapToGrid/>
        <w:spacing w:beforeLines="0" w:afterLines="0" w:line="590" w:lineRule="exact"/>
        <w:ind w:firstLine="600" w:firstLineChars="200"/>
        <w:jc w:val="both"/>
        <w:textAlignment w:val="auto"/>
        <w:rPr>
          <w:rFonts w:ascii="仿宋" w:eastAsia="仿宋" w:hAnsi="仿宋" w:cs="Times New Roman" w:hint="eastAsia"/>
          <w:sz w:val="30"/>
          <w:szCs w:val="22"/>
          <w:lang w:val="en-US" w:eastAsia="zh-CN"/>
        </w:rPr>
      </w:pPr>
      <w:r>
        <w:rPr>
          <w:rFonts w:ascii="仿宋" w:eastAsia="仿宋" w:hAnsi="仿宋" w:cs="Times New Roman" w:hint="eastAsia"/>
          <w:sz w:val="30"/>
          <w:szCs w:val="22"/>
          <w:lang w:val="en-US" w:eastAsia="zh-CN"/>
        </w:rPr>
        <w:t>6.负责对被监督单位相关人员的卫生健康法律法规进行培训，开展卫生健康法律法规的宣传咨询；</w:t>
      </w:r>
    </w:p>
    <w:p w14:paraId="79B63868">
      <w:pPr>
        <w:keepNext w:val="0"/>
        <w:keepLines w:val="0"/>
        <w:pageBreakBefore w:val="0"/>
        <w:widowControl/>
        <w:kinsoku/>
        <w:wordWrap/>
        <w:overflowPunct/>
        <w:topLinePunct w:val="0"/>
        <w:autoSpaceDE/>
        <w:autoSpaceDN/>
        <w:bidi w:val="0"/>
        <w:adjustRightInd/>
        <w:snapToGrid/>
        <w:spacing w:beforeLines="0" w:afterLines="0" w:line="590" w:lineRule="exact"/>
        <w:ind w:firstLine="600" w:firstLineChars="200"/>
        <w:jc w:val="both"/>
        <w:textAlignment w:val="auto"/>
        <w:rPr>
          <w:rFonts w:ascii="仿宋" w:eastAsia="仿宋" w:hAnsi="仿宋" w:cs="Times New Roman" w:hint="eastAsia"/>
          <w:sz w:val="30"/>
          <w:szCs w:val="22"/>
          <w:lang w:val="en-US"/>
        </w:rPr>
      </w:pPr>
      <w:r>
        <w:rPr>
          <w:rFonts w:ascii="仿宋" w:eastAsia="仿宋" w:hAnsi="仿宋" w:cs="Times New Roman" w:hint="eastAsia"/>
          <w:sz w:val="30"/>
          <w:szCs w:val="22"/>
          <w:lang w:val="en-US" w:eastAsia="zh-CN"/>
        </w:rPr>
        <w:t>7.完成县委、县政府和上级部门交办的其他工作任务。</w:t>
      </w:r>
    </w:p>
    <w:p w14:paraId="343AA2F4">
      <w:pPr>
        <w:spacing w:beforeLines="0" w:afterLines="0" w:line="590" w:lineRule="exact"/>
        <w:ind w:firstLine="600"/>
        <w:jc w:val="both"/>
        <w:rPr>
          <w:rFonts w:ascii="Times New Roman" w:eastAsia="Times New Roman" w:hAnsi="Times New Roman" w:hint="default"/>
          <w:sz w:val="30"/>
          <w:lang w:val="zh-CN"/>
        </w:rPr>
      </w:pPr>
      <w:r>
        <w:rPr>
          <w:rFonts w:ascii="楷体" w:eastAsia="楷体" w:hAnsi="楷体" w:hint="eastAsia"/>
          <w:sz w:val="30"/>
          <w:lang w:val="zh-CN"/>
        </w:rPr>
        <w:t>（二）</w:t>
      </w:r>
      <w:r>
        <w:rPr>
          <w:rFonts w:ascii="Times New Roman" w:eastAsia="仿宋_GB2312" w:hAnsi="Times New Roman" w:cs="Times New Roman" w:hint="eastAsia"/>
          <w:kern w:val="2"/>
          <w:sz w:val="30"/>
          <w:szCs w:val="30"/>
          <w:rtl w:val="0"/>
          <w:cs w:val="0"/>
          <w:lang w:val="zh-CN" w:eastAsia="zh-CN" w:bidi="ar-SA"/>
        </w:rPr>
        <w:t>202</w:t>
      </w:r>
      <w:r>
        <w:rPr>
          <w:rFonts w:ascii="Times New Roman" w:eastAsia="仿宋_GB2312" w:hAnsi="Times New Roman" w:cs="Times New Roman" w:hint="eastAsia"/>
          <w:kern w:val="2"/>
          <w:sz w:val="30"/>
          <w:szCs w:val="30"/>
          <w:rtl w:val="0"/>
          <w:cs w:val="0"/>
          <w:lang w:val="en-US" w:eastAsia="zh-CN" w:bidi="ar-SA"/>
        </w:rPr>
        <w:t>3</w:t>
      </w:r>
      <w:r>
        <w:rPr>
          <w:rFonts w:ascii="楷体" w:eastAsia="楷体" w:hAnsi="楷体" w:hint="eastAsia"/>
          <w:sz w:val="30"/>
          <w:lang w:val="zh-CN"/>
        </w:rPr>
        <w:t>年度重点工作任务</w:t>
      </w:r>
      <w:r>
        <w:rPr>
          <w:rFonts w:ascii="楷体" w:eastAsia="楷体" w:hAnsi="楷体" w:hint="eastAsia"/>
          <w:sz w:val="30"/>
          <w:lang w:val="en-US"/>
        </w:rPr>
        <w:t>概述</w:t>
      </w:r>
    </w:p>
    <w:p w14:paraId="52B316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ascii="仿宋" w:eastAsia="仿宋" w:hAnsi="仿宋" w:cs="Times New Roman" w:hint="default"/>
          <w:sz w:val="30"/>
          <w:szCs w:val="22"/>
          <w:lang w:val="en-US" w:eastAsia="zh-CN"/>
        </w:rPr>
      </w:pPr>
      <w:r>
        <w:rPr>
          <w:rFonts w:ascii="Times New Roman" w:eastAsia="仿宋_GB2312" w:hAnsi="Times New Roman" w:cs="Times New Roman" w:hint="eastAsia"/>
          <w:kern w:val="2"/>
          <w:sz w:val="30"/>
          <w:szCs w:val="30"/>
          <w:rtl w:val="0"/>
          <w:cs w:val="0"/>
          <w:lang w:val="en-US" w:eastAsia="zh-CN" w:bidi="ar-SA"/>
        </w:rPr>
        <w:t>2023</w:t>
      </w:r>
      <w:r>
        <w:rPr>
          <w:rFonts w:ascii="仿宋" w:eastAsia="仿宋" w:hAnsi="仿宋" w:cs="Times New Roman" w:hint="eastAsia"/>
          <w:sz w:val="30"/>
          <w:szCs w:val="22"/>
          <w:highlight w:val="none"/>
          <w:lang w:val="en-US" w:eastAsia="zh-CN"/>
        </w:rPr>
        <w:t>年，县卫健综合监督执法局在县委县政府和县卫生健康局的领导下，在昆明市卫生健康委员会综合监督执法局的指导下，坚持以习近平新时代中国特色社会主义思想为指导，全面贯彻落实党的二十大精神和习近平总书记关于卫生健康重要指示批示精神及考察云南重要讲话精神，深入贯彻落实县委县政府和县卫生健康局决策部署，认真落实省、市、县卫生健康工作精神，紧紧围绕中心任务，强化责任担当，认真履行好卫生健</w:t>
      </w:r>
      <w:r>
        <w:rPr>
          <w:rFonts w:ascii="仿宋" w:eastAsia="仿宋" w:hAnsi="仿宋" w:cs="Times New Roman" w:hint="eastAsia"/>
          <w:sz w:val="30"/>
          <w:szCs w:val="22"/>
          <w:lang w:val="en-US" w:eastAsia="zh-CN"/>
        </w:rPr>
        <w:t>康法律法规赋予的职责，扎实开</w:t>
      </w:r>
      <w:r>
        <w:rPr>
          <w:rFonts w:ascii="仿宋" w:eastAsia="仿宋" w:hAnsi="仿宋" w:cs="Times New Roman" w:hint="default"/>
          <w:sz w:val="30"/>
          <w:szCs w:val="22"/>
          <w:lang w:val="en-US" w:eastAsia="zh-CN"/>
        </w:rPr>
        <w:t>展国家随机监督抽查、医疗卫生、公共卫生和职业卫生等各项卫生健康监督执法工作，有效规范医疗、公共、职业卫生市场服务秩序，切实保障人民群众健康权益。充分履行职能职责，竭诚维护人民群众卫生健康权益</w:t>
      </w:r>
      <w:r>
        <w:rPr>
          <w:rFonts w:ascii="仿宋" w:eastAsia="仿宋" w:hAnsi="仿宋" w:cs="Times New Roman" w:hint="eastAsia"/>
          <w:sz w:val="30"/>
          <w:szCs w:val="22"/>
          <w:lang w:val="en-US" w:eastAsia="zh-CN"/>
        </w:rPr>
        <w:t>。</w:t>
      </w:r>
    </w:p>
    <w:p w14:paraId="02676281">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ascii="Times New Roman" w:eastAsia="仿宋_GB2312" w:hAnsi="Times New Roman" w:cs="Times New Roman" w:hint="default"/>
          <w:color w:val="auto"/>
          <w:sz w:val="32"/>
          <w:szCs w:val="32"/>
          <w:lang w:val="en-US" w:eastAsia="zh-CN"/>
        </w:rPr>
      </w:pPr>
      <w:r>
        <w:rPr>
          <w:rFonts w:ascii="Times New Roman" w:eastAsia="仿宋_GB2312" w:hAnsi="Times New Roman" w:cs="Times New Roman" w:hint="default"/>
          <w:b/>
          <w:bCs/>
          <w:sz w:val="32"/>
          <w:szCs w:val="32"/>
          <w:lang w:val="en-US" w:eastAsia="zh-CN"/>
        </w:rPr>
        <w:t>1.</w:t>
      </w:r>
      <w:r>
        <w:rPr>
          <w:rFonts w:ascii="仿宋" w:eastAsia="仿宋" w:hAnsi="仿宋" w:cs="Times New Roman" w:hint="eastAsia"/>
          <w:b/>
          <w:bCs/>
          <w:sz w:val="30"/>
          <w:szCs w:val="22"/>
          <w:lang w:val="en-US" w:eastAsia="zh-CN"/>
        </w:rPr>
        <w:t>不断加强日常监督检查。</w:t>
      </w:r>
      <w:r>
        <w:rPr>
          <w:rFonts w:ascii="Times New Roman" w:eastAsia="仿宋_GB2312" w:hAnsi="Times New Roman" w:cs="Times New Roman" w:hint="default"/>
          <w:b w:val="0"/>
          <w:bCs w:val="0"/>
          <w:color w:val="auto"/>
          <w:sz w:val="32"/>
          <w:szCs w:val="32"/>
          <w:lang w:val="en-US" w:eastAsia="zh-CN"/>
        </w:rPr>
        <w:t>2023</w:t>
      </w:r>
      <w:r>
        <w:rPr>
          <w:rFonts w:ascii="仿宋" w:eastAsia="仿宋" w:hAnsi="仿宋" w:cs="Times New Roman" w:hint="default"/>
          <w:sz w:val="30"/>
          <w:szCs w:val="22"/>
          <w:lang w:val="en-US" w:eastAsia="zh-CN"/>
        </w:rPr>
        <w:t>年，被监督单位</w:t>
      </w:r>
      <w:r>
        <w:rPr>
          <w:rFonts w:ascii="Times New Roman" w:eastAsia="仿宋_GB2312" w:hAnsi="Times New Roman" w:cs="Times New Roman" w:hint="default"/>
          <w:b w:val="0"/>
          <w:bCs w:val="0"/>
          <w:color w:val="auto"/>
          <w:sz w:val="32"/>
          <w:szCs w:val="32"/>
          <w:lang w:val="en-US" w:eastAsia="zh-CN"/>
        </w:rPr>
        <w:t>1300</w:t>
      </w:r>
      <w:r>
        <w:rPr>
          <w:rFonts w:ascii="仿宋" w:eastAsia="仿宋" w:hAnsi="仿宋" w:cs="Times New Roman" w:hint="default"/>
          <w:sz w:val="30"/>
          <w:szCs w:val="22"/>
          <w:lang w:val="en-US" w:eastAsia="zh-CN"/>
        </w:rPr>
        <w:t>余户，监督</w:t>
      </w:r>
      <w:r>
        <w:rPr>
          <w:rFonts w:ascii="Times New Roman" w:eastAsia="仿宋_GB2312" w:hAnsi="Times New Roman" w:cs="Times New Roman" w:hint="default"/>
          <w:b w:val="0"/>
          <w:bCs w:val="0"/>
          <w:color w:val="auto"/>
          <w:sz w:val="32"/>
          <w:szCs w:val="32"/>
          <w:lang w:val="en-US" w:eastAsia="zh-CN"/>
        </w:rPr>
        <w:t>1700</w:t>
      </w:r>
      <w:r>
        <w:rPr>
          <w:rFonts w:ascii="仿宋" w:eastAsia="仿宋" w:hAnsi="仿宋" w:cs="Times New Roman" w:hint="default"/>
          <w:sz w:val="30"/>
          <w:szCs w:val="22"/>
          <w:lang w:val="en-US" w:eastAsia="zh-CN"/>
        </w:rPr>
        <w:t>余户次，一是完成全县医疗机构医疗卫生和传染病防治监督检查</w:t>
      </w:r>
      <w:r>
        <w:rPr>
          <w:rFonts w:ascii="Times New Roman" w:eastAsia="仿宋_GB2312" w:hAnsi="Times New Roman" w:cs="Times New Roman" w:hint="default"/>
          <w:color w:val="auto"/>
          <w:sz w:val="32"/>
          <w:szCs w:val="32"/>
          <w:lang w:val="en-US" w:eastAsia="zh-CN"/>
        </w:rPr>
        <w:t>195</w:t>
      </w:r>
      <w:r>
        <w:rPr>
          <w:rFonts w:ascii="仿宋" w:eastAsia="仿宋" w:hAnsi="仿宋" w:cs="Times New Roman" w:hint="default"/>
          <w:sz w:val="30"/>
          <w:szCs w:val="22"/>
          <w:lang w:val="en-US" w:eastAsia="zh-CN"/>
        </w:rPr>
        <w:t>家，妇幼健康监督检查</w:t>
      </w:r>
      <w:r>
        <w:rPr>
          <w:rFonts w:ascii="Times New Roman" w:eastAsia="仿宋_GB2312" w:hAnsi="Times New Roman" w:cs="Times New Roman" w:hint="default"/>
          <w:color w:val="auto"/>
          <w:sz w:val="32"/>
          <w:szCs w:val="32"/>
          <w:lang w:val="en-US" w:eastAsia="zh-CN"/>
        </w:rPr>
        <w:t>3</w:t>
      </w:r>
      <w:r>
        <w:rPr>
          <w:rFonts w:ascii="仿宋" w:eastAsia="仿宋" w:hAnsi="仿宋" w:cs="Times New Roman" w:hint="default"/>
          <w:sz w:val="30"/>
          <w:szCs w:val="22"/>
          <w:lang w:val="en-US" w:eastAsia="zh-CN"/>
        </w:rPr>
        <w:t>家，放射卫生监督检查</w:t>
      </w:r>
      <w:r>
        <w:rPr>
          <w:rFonts w:ascii="Times New Roman" w:eastAsia="仿宋_GB2312" w:hAnsi="Times New Roman" w:cs="Times New Roman" w:hint="default"/>
          <w:color w:val="auto"/>
          <w:sz w:val="32"/>
          <w:szCs w:val="32"/>
          <w:lang w:val="en-US" w:eastAsia="zh-CN"/>
        </w:rPr>
        <w:t>8</w:t>
      </w:r>
      <w:r>
        <w:rPr>
          <w:rFonts w:ascii="仿宋" w:eastAsia="仿宋" w:hAnsi="仿宋" w:cs="Times New Roman" w:hint="default"/>
          <w:sz w:val="30"/>
          <w:szCs w:val="22"/>
          <w:lang w:val="en-US" w:eastAsia="zh-CN"/>
        </w:rPr>
        <w:t>家，下达卫生监督意见书</w:t>
      </w:r>
      <w:r>
        <w:rPr>
          <w:rFonts w:ascii="Times New Roman" w:eastAsia="仿宋_GB2312" w:hAnsi="Times New Roman" w:cs="Times New Roman" w:hint="default"/>
          <w:color w:val="auto"/>
          <w:sz w:val="32"/>
          <w:szCs w:val="32"/>
          <w:lang w:val="en-US" w:eastAsia="zh-CN"/>
        </w:rPr>
        <w:t>200</w:t>
      </w:r>
      <w:r>
        <w:rPr>
          <w:rFonts w:ascii="仿宋" w:eastAsia="仿宋" w:hAnsi="仿宋" w:cs="Times New Roman" w:hint="default"/>
          <w:sz w:val="30"/>
          <w:szCs w:val="22"/>
          <w:lang w:val="en-US" w:eastAsia="zh-CN"/>
        </w:rPr>
        <w:t>余份，监督覆盖率</w:t>
      </w:r>
      <w:r>
        <w:rPr>
          <w:rFonts w:ascii="Times New Roman" w:eastAsia="仿宋_GB2312" w:hAnsi="Times New Roman" w:cs="Times New Roman" w:hint="default"/>
          <w:color w:val="auto"/>
          <w:sz w:val="32"/>
          <w:szCs w:val="32"/>
          <w:lang w:val="en-US" w:eastAsia="zh-CN"/>
        </w:rPr>
        <w:t>100%。</w:t>
      </w:r>
      <w:r>
        <w:rPr>
          <w:rFonts w:ascii="仿宋" w:eastAsia="仿宋" w:hAnsi="仿宋" w:cs="Times New Roman" w:hint="default"/>
          <w:sz w:val="30"/>
          <w:szCs w:val="22"/>
          <w:lang w:val="en-US" w:eastAsia="zh-CN"/>
        </w:rPr>
        <w:t>二是职业卫生用人单位</w:t>
      </w:r>
      <w:r>
        <w:rPr>
          <w:rFonts w:ascii="Times New Roman" w:eastAsia="仿宋_GB2312" w:hAnsi="Times New Roman" w:cs="Times New Roman" w:hint="default"/>
          <w:color w:val="auto"/>
          <w:kern w:val="2"/>
          <w:sz w:val="32"/>
          <w:szCs w:val="32"/>
          <w:lang w:val="en-US" w:eastAsia="zh-CN" w:bidi="ar"/>
        </w:rPr>
        <w:t>75</w:t>
      </w:r>
      <w:r>
        <w:rPr>
          <w:rFonts w:ascii="仿宋" w:eastAsia="仿宋" w:hAnsi="仿宋" w:cs="Times New Roman" w:hint="default"/>
          <w:sz w:val="30"/>
          <w:szCs w:val="22"/>
          <w:lang w:val="en-US" w:eastAsia="zh-CN"/>
        </w:rPr>
        <w:t>家，完成职业卫生监督检查</w:t>
      </w:r>
      <w:r>
        <w:rPr>
          <w:rFonts w:ascii="Times New Roman" w:eastAsia="仿宋_GB2312" w:hAnsi="Times New Roman" w:cs="Times New Roman" w:hint="default"/>
          <w:color w:val="auto"/>
          <w:sz w:val="32"/>
          <w:szCs w:val="32"/>
          <w:lang w:val="en-US" w:eastAsia="zh-CN"/>
        </w:rPr>
        <w:t>69</w:t>
      </w:r>
      <w:r>
        <w:rPr>
          <w:rFonts w:ascii="仿宋" w:eastAsia="仿宋" w:hAnsi="仿宋" w:cs="Times New Roman" w:hint="default"/>
          <w:sz w:val="30"/>
          <w:szCs w:val="22"/>
          <w:lang w:val="en-US" w:eastAsia="zh-CN"/>
        </w:rPr>
        <w:t>家，职业卫生监督覆盖率</w:t>
      </w:r>
      <w:r>
        <w:rPr>
          <w:rFonts w:ascii="Times New Roman" w:eastAsia="仿宋_GB2312" w:hAnsi="Times New Roman" w:cs="Times New Roman" w:hint="default"/>
          <w:color w:val="auto"/>
          <w:sz w:val="32"/>
          <w:szCs w:val="32"/>
          <w:lang w:val="en-US" w:eastAsia="zh-CN"/>
        </w:rPr>
        <w:t>92%。</w:t>
      </w:r>
      <w:r>
        <w:rPr>
          <w:rFonts w:ascii="仿宋" w:eastAsia="仿宋" w:hAnsi="仿宋" w:cs="Times New Roman" w:hint="default"/>
          <w:sz w:val="30"/>
          <w:szCs w:val="22"/>
          <w:lang w:val="en-US" w:eastAsia="zh-CN"/>
        </w:rPr>
        <w:t>三是公共场所</w:t>
      </w:r>
      <w:r>
        <w:rPr>
          <w:rFonts w:ascii="Times New Roman" w:eastAsia="仿宋_GB2312" w:hAnsi="Times New Roman" w:cs="Times New Roman" w:hint="default"/>
          <w:color w:val="auto"/>
          <w:sz w:val="32"/>
          <w:szCs w:val="32"/>
          <w:lang w:val="en-US" w:eastAsia="zh-CN"/>
        </w:rPr>
        <w:t>736</w:t>
      </w:r>
      <w:r>
        <w:rPr>
          <w:rFonts w:ascii="仿宋" w:eastAsia="仿宋" w:hAnsi="仿宋" w:cs="Times New Roman" w:hint="default"/>
          <w:sz w:val="30"/>
          <w:szCs w:val="22"/>
          <w:lang w:val="en-US" w:eastAsia="zh-CN"/>
        </w:rPr>
        <w:t>家，其中住宿业</w:t>
      </w:r>
      <w:r>
        <w:rPr>
          <w:rFonts w:ascii="Times New Roman" w:eastAsia="仿宋_GB2312" w:hAnsi="Times New Roman" w:cs="Times New Roman" w:hint="default"/>
          <w:color w:val="auto"/>
          <w:sz w:val="32"/>
          <w:szCs w:val="32"/>
        </w:rPr>
        <w:t>2</w:t>
      </w:r>
      <w:r>
        <w:rPr>
          <w:rFonts w:ascii="Times New Roman" w:eastAsia="仿宋_GB2312" w:hAnsi="Times New Roman" w:cs="Times New Roman" w:hint="default"/>
          <w:color w:val="auto"/>
          <w:sz w:val="32"/>
          <w:szCs w:val="32"/>
          <w:lang w:val="en-US" w:eastAsia="zh-CN"/>
        </w:rPr>
        <w:t>70</w:t>
      </w:r>
      <w:r>
        <w:rPr>
          <w:rFonts w:ascii="仿宋" w:eastAsia="仿宋" w:hAnsi="仿宋" w:cs="Times New Roman" w:hint="default"/>
          <w:sz w:val="30"/>
          <w:szCs w:val="22"/>
          <w:lang w:val="en-US" w:eastAsia="zh-CN"/>
        </w:rPr>
        <w:t>家、美容美发业</w:t>
      </w:r>
      <w:r>
        <w:rPr>
          <w:rFonts w:ascii="Times New Roman" w:eastAsia="仿宋_GB2312" w:hAnsi="Times New Roman" w:cs="Times New Roman" w:hint="default"/>
          <w:color w:val="auto"/>
          <w:sz w:val="32"/>
          <w:szCs w:val="32"/>
          <w:lang w:val="en-US" w:eastAsia="zh-CN"/>
        </w:rPr>
        <w:t>363</w:t>
      </w:r>
      <w:r>
        <w:rPr>
          <w:rFonts w:ascii="仿宋" w:eastAsia="仿宋" w:hAnsi="仿宋" w:cs="Times New Roman" w:hint="default"/>
          <w:sz w:val="30"/>
          <w:szCs w:val="22"/>
          <w:lang w:val="en-US" w:eastAsia="zh-CN"/>
        </w:rPr>
        <w:t>家、其他行业（商场超市、影剧院、网吧、公共浴室、游泳场所、歌舞娱乐场所、候车候诊室等）</w:t>
      </w:r>
      <w:r>
        <w:rPr>
          <w:rFonts w:ascii="Times New Roman" w:eastAsia="仿宋_GB2312" w:hAnsi="Times New Roman" w:cs="Times New Roman" w:hint="default"/>
          <w:color w:val="auto"/>
          <w:sz w:val="32"/>
          <w:szCs w:val="32"/>
          <w:lang w:val="en-US" w:eastAsia="zh-CN"/>
        </w:rPr>
        <w:t>103</w:t>
      </w:r>
      <w:r>
        <w:rPr>
          <w:rFonts w:ascii="仿宋" w:eastAsia="仿宋" w:hAnsi="仿宋" w:cs="Times New Roman" w:hint="default"/>
          <w:sz w:val="30"/>
          <w:szCs w:val="22"/>
          <w:lang w:val="en-US" w:eastAsia="zh-CN"/>
        </w:rPr>
        <w:t>家，日常监督</w:t>
      </w:r>
      <w:r>
        <w:rPr>
          <w:rFonts w:ascii="Times New Roman" w:eastAsia="仿宋_GB2312" w:hAnsi="Times New Roman" w:cs="Times New Roman" w:hint="default"/>
          <w:color w:val="auto"/>
          <w:sz w:val="32"/>
          <w:szCs w:val="32"/>
          <w:lang w:val="en-US" w:eastAsia="zh-CN"/>
        </w:rPr>
        <w:t>1028</w:t>
      </w:r>
      <w:r>
        <w:rPr>
          <w:rFonts w:ascii="仿宋" w:eastAsia="仿宋" w:hAnsi="仿宋" w:cs="Times New Roman" w:hint="default"/>
          <w:sz w:val="30"/>
          <w:szCs w:val="22"/>
          <w:lang w:val="en-US" w:eastAsia="zh-CN"/>
        </w:rPr>
        <w:t>余户次，完成每年</w:t>
      </w:r>
      <w:r>
        <w:rPr>
          <w:rFonts w:ascii="Times New Roman" w:eastAsia="仿宋_GB2312" w:hAnsi="Times New Roman" w:cs="Times New Roman" w:hint="default"/>
          <w:color w:val="auto"/>
          <w:sz w:val="32"/>
          <w:szCs w:val="32"/>
        </w:rPr>
        <w:t>1</w:t>
      </w:r>
      <w:r>
        <w:rPr>
          <w:rFonts w:ascii="仿宋" w:eastAsia="仿宋" w:hAnsi="仿宋" w:cs="Times New Roman" w:hint="default"/>
          <w:sz w:val="30"/>
          <w:szCs w:val="22"/>
          <w:lang w:val="en-US" w:eastAsia="zh-CN"/>
        </w:rPr>
        <w:t>次以上监管的覆盖率，监督覆盖率达</w:t>
      </w:r>
      <w:r>
        <w:rPr>
          <w:rFonts w:ascii="Times New Roman" w:eastAsia="仿宋_GB2312" w:hAnsi="Times New Roman" w:cs="Times New Roman" w:hint="default"/>
          <w:color w:val="auto"/>
          <w:sz w:val="32"/>
          <w:szCs w:val="32"/>
        </w:rPr>
        <w:t>9</w:t>
      </w:r>
      <w:r>
        <w:rPr>
          <w:rFonts w:ascii="Times New Roman" w:eastAsia="仿宋_GB2312" w:hAnsi="Times New Roman" w:cs="Times New Roman" w:hint="default"/>
          <w:color w:val="auto"/>
          <w:sz w:val="32"/>
          <w:szCs w:val="32"/>
          <w:lang w:val="en-US" w:eastAsia="zh-CN"/>
        </w:rPr>
        <w:t>6</w:t>
      </w:r>
      <w:r>
        <w:rPr>
          <w:rFonts w:ascii="Times New Roman" w:eastAsia="仿宋_GB2312" w:hAnsi="Times New Roman" w:cs="Times New Roman" w:hint="default"/>
          <w:color w:val="auto"/>
          <w:sz w:val="32"/>
          <w:szCs w:val="32"/>
        </w:rPr>
        <w:t>%</w:t>
      </w:r>
      <w:r>
        <w:rPr>
          <w:rFonts w:ascii="Times New Roman" w:eastAsia="仿宋_GB2312" w:hAnsi="Times New Roman" w:cs="Times New Roman" w:hint="default"/>
          <w:color w:val="auto"/>
          <w:sz w:val="32"/>
          <w:szCs w:val="32"/>
          <w:lang w:eastAsia="zh-CN"/>
        </w:rPr>
        <w:t>。</w:t>
      </w:r>
      <w:r>
        <w:rPr>
          <w:rFonts w:ascii="仿宋" w:eastAsia="仿宋" w:hAnsi="仿宋" w:cs="Times New Roman" w:hint="default"/>
          <w:sz w:val="30"/>
          <w:szCs w:val="22"/>
          <w:lang w:val="en-US" w:eastAsia="zh-CN"/>
        </w:rPr>
        <w:t>四是大力推进公共场所量化分级制度管理，按照国家卫健委《公共场所卫生监督量化分级指南》《公共场所卫生监督量化分级评分表》的标准和要求，量化率达</w:t>
      </w:r>
      <w:r>
        <w:rPr>
          <w:rFonts w:ascii="Times New Roman" w:eastAsia="仿宋_GB2312" w:hAnsi="Times New Roman" w:cs="Times New Roman" w:hint="default"/>
          <w:color w:val="auto"/>
          <w:sz w:val="32"/>
          <w:szCs w:val="32"/>
          <w:lang w:val="en-US" w:eastAsia="zh-CN"/>
        </w:rPr>
        <w:t>97</w:t>
      </w:r>
      <w:r>
        <w:rPr>
          <w:rFonts w:ascii="Times New Roman" w:eastAsia="仿宋_GB2312" w:hAnsi="Times New Roman" w:cs="Times New Roman" w:hint="default"/>
          <w:color w:val="auto"/>
          <w:sz w:val="32"/>
          <w:szCs w:val="32"/>
        </w:rPr>
        <w:t>%，</w:t>
      </w:r>
      <w:r>
        <w:rPr>
          <w:rFonts w:ascii="仿宋" w:eastAsia="仿宋" w:hAnsi="仿宋" w:cs="Times New Roman" w:hint="default"/>
          <w:sz w:val="30"/>
          <w:szCs w:val="22"/>
          <w:lang w:val="en-US" w:eastAsia="zh-CN"/>
        </w:rPr>
        <w:t>并使量化分级管理实行制度化和规范化。五是结合创建爱国卫生县城复审以及“</w:t>
      </w:r>
      <w:r>
        <w:rPr>
          <w:rFonts w:ascii="Times New Roman" w:eastAsia="仿宋_GB2312" w:hAnsi="Times New Roman" w:cs="Times New Roman" w:hint="default"/>
          <w:color w:val="auto"/>
          <w:sz w:val="32"/>
          <w:szCs w:val="32"/>
        </w:rPr>
        <w:t>7</w:t>
      </w:r>
      <w:r>
        <w:rPr>
          <w:rFonts w:ascii="仿宋" w:eastAsia="仿宋" w:hAnsi="仿宋" w:cs="Times New Roman" w:hint="default"/>
          <w:sz w:val="30"/>
          <w:szCs w:val="22"/>
          <w:lang w:val="en-US" w:eastAsia="zh-CN"/>
        </w:rPr>
        <w:t>个专项”行动共组织防艾专项检查</w:t>
      </w:r>
      <w:r>
        <w:rPr>
          <w:rFonts w:ascii="Times New Roman" w:eastAsia="仿宋_GB2312" w:hAnsi="Times New Roman" w:cs="Times New Roman" w:hint="default"/>
          <w:color w:val="auto"/>
          <w:sz w:val="32"/>
          <w:szCs w:val="32"/>
          <w:lang w:val="en-US" w:eastAsia="zh-CN"/>
        </w:rPr>
        <w:t>1</w:t>
      </w:r>
      <w:r>
        <w:rPr>
          <w:rFonts w:ascii="仿宋" w:eastAsia="仿宋" w:hAnsi="仿宋" w:cs="Times New Roman" w:hint="default"/>
          <w:sz w:val="30"/>
          <w:szCs w:val="22"/>
          <w:lang w:val="en-US" w:eastAsia="zh-CN"/>
        </w:rPr>
        <w:t>次，共检查招待所、娱乐场所、住宿场所</w:t>
      </w:r>
      <w:r>
        <w:rPr>
          <w:rFonts w:ascii="Times New Roman" w:eastAsia="仿宋_GB2312" w:hAnsi="Times New Roman" w:cs="Times New Roman" w:hint="default"/>
          <w:color w:val="auto"/>
          <w:sz w:val="32"/>
          <w:szCs w:val="32"/>
          <w:lang w:val="en-US" w:eastAsia="zh-CN"/>
        </w:rPr>
        <w:t>3</w:t>
      </w:r>
      <w:r>
        <w:rPr>
          <w:rFonts w:ascii="Times New Roman" w:eastAsia="仿宋_GB2312" w:hAnsi="Times New Roman" w:cs="Times New Roman" w:hint="default"/>
          <w:color w:val="auto"/>
          <w:sz w:val="32"/>
          <w:szCs w:val="32"/>
        </w:rPr>
        <w:t>78</w:t>
      </w:r>
      <w:r>
        <w:rPr>
          <w:rFonts w:ascii="仿宋" w:eastAsia="仿宋" w:hAnsi="仿宋" w:cs="Times New Roman" w:hint="default"/>
          <w:sz w:val="30"/>
          <w:szCs w:val="22"/>
          <w:lang w:val="en-US" w:eastAsia="zh-CN"/>
        </w:rPr>
        <w:t>户；发放防艾宣传折页</w:t>
      </w:r>
      <w:r>
        <w:rPr>
          <w:rFonts w:ascii="Times New Roman" w:eastAsia="仿宋_GB2312" w:hAnsi="Times New Roman" w:cs="Times New Roman" w:hint="default"/>
          <w:color w:val="auto"/>
          <w:sz w:val="32"/>
          <w:szCs w:val="32"/>
          <w:lang w:val="en-US" w:eastAsia="zh-CN"/>
        </w:rPr>
        <w:t>4</w:t>
      </w:r>
      <w:r>
        <w:rPr>
          <w:rFonts w:ascii="Times New Roman" w:eastAsia="仿宋_GB2312" w:hAnsi="Times New Roman" w:cs="Times New Roman" w:hint="default"/>
          <w:color w:val="auto"/>
          <w:sz w:val="32"/>
          <w:szCs w:val="32"/>
        </w:rPr>
        <w:t>00</w:t>
      </w:r>
      <w:r>
        <w:rPr>
          <w:rFonts w:ascii="仿宋" w:eastAsia="仿宋" w:hAnsi="仿宋" w:cs="Times New Roman" w:hint="default"/>
          <w:sz w:val="30"/>
          <w:szCs w:val="22"/>
          <w:lang w:val="en-US" w:eastAsia="zh-CN"/>
        </w:rPr>
        <w:t>余份；防艾宣传摆放牌</w:t>
      </w:r>
      <w:r>
        <w:rPr>
          <w:rFonts w:ascii="Times New Roman" w:eastAsia="仿宋_GB2312" w:hAnsi="Times New Roman" w:cs="Times New Roman" w:hint="default"/>
          <w:color w:val="auto"/>
          <w:sz w:val="32"/>
          <w:szCs w:val="32"/>
          <w:lang w:val="en-US" w:eastAsia="zh-CN"/>
        </w:rPr>
        <w:t>300</w:t>
      </w:r>
      <w:r>
        <w:rPr>
          <w:rFonts w:ascii="仿宋" w:eastAsia="仿宋" w:hAnsi="仿宋" w:cs="Times New Roman" w:hint="default"/>
          <w:sz w:val="30"/>
          <w:szCs w:val="22"/>
          <w:lang w:val="en-US" w:eastAsia="zh-CN"/>
        </w:rPr>
        <w:t>余块；发放安全套</w:t>
      </w:r>
      <w:r>
        <w:rPr>
          <w:rFonts w:ascii="Times New Roman" w:eastAsia="仿宋_GB2312" w:hAnsi="Times New Roman" w:cs="Times New Roman" w:hint="default"/>
          <w:color w:val="auto"/>
          <w:sz w:val="32"/>
          <w:szCs w:val="32"/>
          <w:lang w:val="en-US" w:eastAsia="zh-CN"/>
        </w:rPr>
        <w:t>29700</w:t>
      </w:r>
      <w:r>
        <w:rPr>
          <w:rFonts w:ascii="仿宋" w:eastAsia="仿宋" w:hAnsi="仿宋" w:cs="Times New Roman" w:hint="default"/>
          <w:sz w:val="30"/>
          <w:szCs w:val="22"/>
          <w:lang w:val="en-US" w:eastAsia="zh-CN"/>
        </w:rPr>
        <w:t>余只；发放禁止吸烟警语和标识</w:t>
      </w:r>
      <w:r>
        <w:rPr>
          <w:rFonts w:ascii="Times New Roman" w:eastAsia="仿宋_GB2312" w:hAnsi="Times New Roman" w:cs="Times New Roman" w:hint="default"/>
          <w:color w:val="auto"/>
          <w:sz w:val="32"/>
          <w:szCs w:val="32"/>
          <w:lang w:val="en-US" w:eastAsia="zh-CN"/>
        </w:rPr>
        <w:t>280</w:t>
      </w:r>
      <w:r>
        <w:rPr>
          <w:rFonts w:ascii="仿宋" w:eastAsia="仿宋" w:hAnsi="仿宋" w:cs="Times New Roman" w:hint="default"/>
          <w:sz w:val="30"/>
          <w:szCs w:val="22"/>
          <w:lang w:val="en-US" w:eastAsia="zh-CN"/>
        </w:rPr>
        <w:t>余块。六是全面加强辖区内</w:t>
      </w:r>
      <w:r>
        <w:rPr>
          <w:rFonts w:ascii="Times New Roman" w:eastAsia="仿宋_GB2312" w:hAnsi="Times New Roman" w:cs="Times New Roman" w:hint="default"/>
          <w:color w:val="auto"/>
          <w:sz w:val="32"/>
          <w:szCs w:val="32"/>
        </w:rPr>
        <w:t>7</w:t>
      </w:r>
      <w:r>
        <w:rPr>
          <w:rFonts w:ascii="Times New Roman" w:eastAsia="仿宋_GB2312" w:hAnsi="Times New Roman" w:cs="Times New Roman" w:hint="default"/>
          <w:color w:val="auto"/>
          <w:sz w:val="32"/>
          <w:szCs w:val="32"/>
          <w:lang w:val="en-US" w:eastAsia="zh-CN"/>
        </w:rPr>
        <w:t>5</w:t>
      </w:r>
      <w:r>
        <w:rPr>
          <w:rFonts w:ascii="仿宋" w:eastAsia="仿宋" w:hAnsi="仿宋" w:cs="Times New Roman" w:hint="default"/>
          <w:sz w:val="30"/>
          <w:szCs w:val="22"/>
          <w:lang w:val="en-US" w:eastAsia="zh-CN"/>
        </w:rPr>
        <w:t>所学校传染病防控、教学环境、生活设施卫生情况、学校饮用水卫生等的日常监督检查，监督覆盖率达</w:t>
      </w:r>
      <w:r>
        <w:rPr>
          <w:rFonts w:ascii="Times New Roman" w:eastAsia="仿宋_GB2312" w:hAnsi="Times New Roman" w:cs="Times New Roman" w:hint="default"/>
          <w:color w:val="auto"/>
          <w:sz w:val="32"/>
          <w:szCs w:val="32"/>
        </w:rPr>
        <w:t>100%</w:t>
      </w:r>
      <w:r>
        <w:rPr>
          <w:rFonts w:ascii="Times New Roman" w:eastAsia="仿宋_GB2312" w:hAnsi="Times New Roman" w:cs="Times New Roman" w:hint="default"/>
          <w:color w:val="auto"/>
          <w:sz w:val="32"/>
          <w:szCs w:val="32"/>
          <w:lang w:eastAsia="zh-CN"/>
        </w:rPr>
        <w:t>。</w:t>
      </w:r>
      <w:r>
        <w:rPr>
          <w:rFonts w:ascii="仿宋" w:eastAsia="仿宋" w:hAnsi="仿宋" w:cs="Times New Roman" w:hint="default"/>
          <w:sz w:val="30"/>
          <w:szCs w:val="22"/>
          <w:lang w:val="en-US" w:eastAsia="zh-CN"/>
        </w:rPr>
        <w:t>七是目前有集中式供水单位</w:t>
      </w:r>
      <w:r>
        <w:rPr>
          <w:rFonts w:ascii="Times New Roman" w:eastAsia="仿宋_GB2312" w:hAnsi="Times New Roman" w:cs="Times New Roman" w:hint="default"/>
          <w:color w:val="auto"/>
          <w:sz w:val="32"/>
          <w:szCs w:val="32"/>
        </w:rPr>
        <w:t>3</w:t>
      </w:r>
      <w:r>
        <w:rPr>
          <w:rFonts w:ascii="仿宋" w:eastAsia="仿宋" w:hAnsi="仿宋" w:cs="Times New Roman" w:hint="default"/>
          <w:sz w:val="30"/>
          <w:szCs w:val="22"/>
          <w:lang w:val="en-US" w:eastAsia="zh-CN"/>
        </w:rPr>
        <w:t>家，供水持证率达</w:t>
      </w:r>
      <w:r>
        <w:rPr>
          <w:rFonts w:ascii="Times New Roman" w:eastAsia="仿宋_GB2312" w:hAnsi="Times New Roman" w:cs="Times New Roman" w:hint="default"/>
          <w:color w:val="auto"/>
          <w:sz w:val="32"/>
          <w:szCs w:val="32"/>
          <w:lang w:val="en-US" w:eastAsia="zh-CN"/>
        </w:rPr>
        <w:t>100</w:t>
      </w:r>
      <w:r>
        <w:rPr>
          <w:rFonts w:ascii="Times New Roman" w:eastAsia="仿宋_GB2312" w:hAnsi="Times New Roman" w:cs="Times New Roman" w:hint="default"/>
          <w:color w:val="auto"/>
          <w:sz w:val="32"/>
          <w:szCs w:val="32"/>
        </w:rPr>
        <w:t>%，</w:t>
      </w:r>
      <w:r>
        <w:rPr>
          <w:rFonts w:ascii="仿宋" w:eastAsia="仿宋" w:hAnsi="仿宋" w:cs="Times New Roman" w:hint="default"/>
          <w:sz w:val="30"/>
          <w:szCs w:val="22"/>
          <w:lang w:val="en-US" w:eastAsia="zh-CN"/>
        </w:rPr>
        <w:t>供水作业人员</w:t>
      </w:r>
      <w:r>
        <w:rPr>
          <w:rFonts w:ascii="Times New Roman" w:eastAsia="仿宋_GB2312" w:hAnsi="Times New Roman" w:cs="Times New Roman" w:hint="default"/>
          <w:color w:val="auto"/>
          <w:sz w:val="32"/>
          <w:szCs w:val="32"/>
          <w:lang w:val="en-US" w:eastAsia="zh-CN"/>
        </w:rPr>
        <w:t>54</w:t>
      </w:r>
      <w:r>
        <w:rPr>
          <w:rFonts w:ascii="仿宋" w:eastAsia="仿宋" w:hAnsi="仿宋" w:cs="Times New Roman" w:hint="default"/>
          <w:sz w:val="30"/>
          <w:szCs w:val="22"/>
          <w:lang w:val="en-US" w:eastAsia="zh-CN"/>
        </w:rPr>
        <w:t>人，持证率为</w:t>
      </w:r>
      <w:r>
        <w:rPr>
          <w:rFonts w:ascii="Times New Roman" w:eastAsia="仿宋_GB2312" w:hAnsi="Times New Roman" w:cs="Times New Roman" w:hint="default"/>
          <w:color w:val="auto"/>
          <w:sz w:val="32"/>
          <w:szCs w:val="32"/>
        </w:rPr>
        <w:t>100%。</w:t>
      </w:r>
      <w:r>
        <w:rPr>
          <w:rFonts w:ascii="仿宋" w:eastAsia="仿宋" w:hAnsi="仿宋" w:cs="Times New Roman" w:hint="default"/>
          <w:sz w:val="30"/>
          <w:szCs w:val="22"/>
          <w:lang w:val="en-US" w:eastAsia="zh-CN"/>
        </w:rPr>
        <w:t>农村集中式供水</w:t>
      </w:r>
      <w:r>
        <w:rPr>
          <w:rFonts w:ascii="Times New Roman" w:eastAsia="仿宋_GB2312" w:hAnsi="Times New Roman" w:cs="Times New Roman" w:hint="default"/>
          <w:color w:val="auto"/>
          <w:sz w:val="32"/>
          <w:szCs w:val="32"/>
        </w:rPr>
        <w:t>8</w:t>
      </w:r>
      <w:r>
        <w:rPr>
          <w:rFonts w:ascii="仿宋" w:eastAsia="仿宋" w:hAnsi="仿宋" w:cs="Times New Roman" w:hint="default"/>
          <w:sz w:val="30"/>
          <w:szCs w:val="22"/>
          <w:lang w:val="en-US" w:eastAsia="zh-CN"/>
        </w:rPr>
        <w:t>家（未办理卫生许可证）；二次供水</w:t>
      </w:r>
      <w:r>
        <w:rPr>
          <w:rFonts w:ascii="Times New Roman" w:eastAsia="仿宋_GB2312" w:hAnsi="Times New Roman" w:cs="Times New Roman" w:hint="default"/>
          <w:color w:val="auto"/>
          <w:sz w:val="32"/>
          <w:szCs w:val="32"/>
          <w:lang w:val="en-US" w:eastAsia="zh-CN"/>
        </w:rPr>
        <w:t>29</w:t>
      </w:r>
      <w:r>
        <w:rPr>
          <w:rFonts w:ascii="仿宋" w:eastAsia="仿宋" w:hAnsi="仿宋" w:cs="Times New Roman" w:hint="default"/>
          <w:sz w:val="30"/>
          <w:szCs w:val="22"/>
          <w:lang w:val="en-US" w:eastAsia="zh-CN"/>
        </w:rPr>
        <w:t>家，市级评定</w:t>
      </w:r>
      <w:r>
        <w:rPr>
          <w:rFonts w:ascii="Times New Roman" w:eastAsia="仿宋_GB2312" w:hAnsi="Times New Roman" w:cs="Times New Roman" w:hint="default"/>
          <w:color w:val="auto"/>
          <w:sz w:val="32"/>
          <w:szCs w:val="32"/>
        </w:rPr>
        <w:t>A</w:t>
      </w:r>
      <w:r>
        <w:rPr>
          <w:rFonts w:ascii="仿宋" w:eastAsia="仿宋" w:hAnsi="仿宋" w:cs="Times New Roman" w:hint="default"/>
          <w:sz w:val="30"/>
          <w:szCs w:val="22"/>
          <w:lang w:val="en-US" w:eastAsia="zh-CN"/>
        </w:rPr>
        <w:t>级单位</w:t>
      </w:r>
      <w:r>
        <w:rPr>
          <w:rFonts w:ascii="Times New Roman" w:eastAsia="仿宋_GB2312" w:hAnsi="Times New Roman" w:cs="Times New Roman" w:hint="default"/>
          <w:color w:val="auto"/>
          <w:sz w:val="32"/>
          <w:szCs w:val="32"/>
        </w:rPr>
        <w:t>2</w:t>
      </w:r>
      <w:r>
        <w:rPr>
          <w:rFonts w:ascii="仿宋" w:eastAsia="仿宋" w:hAnsi="仿宋" w:cs="Times New Roman" w:hint="default"/>
          <w:sz w:val="30"/>
          <w:szCs w:val="22"/>
          <w:lang w:val="en-US" w:eastAsia="zh-CN"/>
        </w:rPr>
        <w:t>家，现场抽检</w:t>
      </w:r>
      <w:r>
        <w:rPr>
          <w:rFonts w:ascii="Times New Roman" w:eastAsia="仿宋_GB2312" w:hAnsi="Times New Roman" w:cs="Times New Roman" w:hint="default"/>
          <w:color w:val="auto"/>
          <w:sz w:val="32"/>
          <w:szCs w:val="32"/>
          <w:lang w:val="en-US" w:eastAsia="zh-CN"/>
        </w:rPr>
        <w:t>25</w:t>
      </w:r>
      <w:r>
        <w:rPr>
          <w:rFonts w:ascii="仿宋" w:eastAsia="仿宋" w:hAnsi="仿宋" w:cs="Times New Roman" w:hint="default"/>
          <w:sz w:val="30"/>
          <w:szCs w:val="22"/>
          <w:lang w:val="en-US" w:eastAsia="zh-CN"/>
        </w:rPr>
        <w:t>家二次供水单位，抽检完结率</w:t>
      </w:r>
      <w:r>
        <w:rPr>
          <w:rFonts w:ascii="Times New Roman" w:eastAsia="仿宋_GB2312" w:hAnsi="Times New Roman" w:cs="Times New Roman" w:hint="default"/>
          <w:color w:val="auto"/>
          <w:sz w:val="32"/>
          <w:szCs w:val="32"/>
          <w:lang w:val="en-US" w:eastAsia="zh-CN"/>
        </w:rPr>
        <w:t>86</w:t>
      </w:r>
      <w:r>
        <w:rPr>
          <w:rFonts w:ascii="Times New Roman" w:eastAsia="仿宋_GB2312" w:hAnsi="Times New Roman" w:cs="Times New Roman" w:hint="default"/>
          <w:color w:val="auto"/>
          <w:sz w:val="32"/>
          <w:szCs w:val="32"/>
        </w:rPr>
        <w:t>%</w:t>
      </w:r>
      <w:r>
        <w:rPr>
          <w:rFonts w:ascii="Times New Roman" w:eastAsia="仿宋_GB2312" w:hAnsi="Times New Roman" w:cs="Times New Roman" w:hint="default"/>
          <w:color w:val="auto"/>
          <w:sz w:val="32"/>
          <w:szCs w:val="32"/>
          <w:lang w:eastAsia="zh-CN"/>
        </w:rPr>
        <w:t>，</w:t>
      </w:r>
      <w:r>
        <w:rPr>
          <w:rFonts w:ascii="仿宋" w:eastAsia="仿宋" w:hAnsi="仿宋" w:cs="Times New Roman" w:hint="default"/>
          <w:sz w:val="30"/>
          <w:szCs w:val="22"/>
          <w:lang w:val="en-US" w:eastAsia="zh-CN"/>
        </w:rPr>
        <w:t>均完成每年</w:t>
      </w:r>
      <w:r>
        <w:rPr>
          <w:rFonts w:ascii="Times New Roman" w:eastAsia="仿宋_GB2312" w:hAnsi="Times New Roman" w:cs="Times New Roman" w:hint="default"/>
          <w:color w:val="auto"/>
          <w:sz w:val="32"/>
          <w:szCs w:val="32"/>
        </w:rPr>
        <w:t>1</w:t>
      </w:r>
      <w:r>
        <w:rPr>
          <w:rFonts w:ascii="仿宋" w:eastAsia="仿宋" w:hAnsi="仿宋" w:cs="Times New Roman" w:hint="default"/>
          <w:sz w:val="30"/>
          <w:szCs w:val="22"/>
          <w:lang w:val="en-US" w:eastAsia="zh-CN"/>
        </w:rPr>
        <w:t>次以上监管的覆盖率，监督覆盖率达</w:t>
      </w:r>
      <w:r>
        <w:rPr>
          <w:rFonts w:ascii="Times New Roman" w:eastAsia="仿宋_GB2312" w:hAnsi="Times New Roman" w:cs="Times New Roman" w:hint="default"/>
          <w:color w:val="auto"/>
          <w:sz w:val="32"/>
          <w:szCs w:val="32"/>
        </w:rPr>
        <w:t>100%</w:t>
      </w:r>
      <w:r>
        <w:rPr>
          <w:rFonts w:ascii="Times New Roman" w:eastAsia="仿宋_GB2312" w:hAnsi="Times New Roman" w:cs="Times New Roman" w:hint="default"/>
          <w:color w:val="auto"/>
          <w:sz w:val="32"/>
          <w:szCs w:val="32"/>
          <w:lang w:eastAsia="zh-CN"/>
        </w:rPr>
        <w:t>。</w:t>
      </w:r>
      <w:r>
        <w:rPr>
          <w:rFonts w:ascii="仿宋" w:eastAsia="仿宋" w:hAnsi="仿宋" w:cs="Times New Roman" w:hint="default"/>
          <w:sz w:val="30"/>
          <w:szCs w:val="22"/>
          <w:lang w:val="en-US" w:eastAsia="zh-CN"/>
        </w:rPr>
        <w:t>涉水产品</w:t>
      </w:r>
      <w:r>
        <w:rPr>
          <w:rFonts w:ascii="Times New Roman" w:eastAsia="仿宋_GB2312" w:hAnsi="Times New Roman" w:cs="Times New Roman" w:hint="default"/>
          <w:color w:val="auto"/>
          <w:sz w:val="32"/>
          <w:szCs w:val="32"/>
        </w:rPr>
        <w:t>1</w:t>
      </w:r>
      <w:r>
        <w:rPr>
          <w:rFonts w:ascii="仿宋" w:eastAsia="仿宋" w:hAnsi="仿宋" w:cs="Times New Roman" w:hint="default"/>
          <w:sz w:val="30"/>
          <w:szCs w:val="22"/>
          <w:lang w:val="en-US" w:eastAsia="zh-CN"/>
        </w:rPr>
        <w:t>家</w:t>
      </w:r>
      <w:r>
        <w:rPr>
          <w:rFonts w:ascii="Times New Roman" w:eastAsia="仿宋_GB2312" w:hAnsi="Times New Roman" w:cs="Times New Roman" w:hint="default"/>
          <w:color w:val="auto"/>
          <w:sz w:val="32"/>
          <w:szCs w:val="32"/>
        </w:rPr>
        <w:t>，</w:t>
      </w:r>
      <w:r>
        <w:rPr>
          <w:rFonts w:ascii="仿宋" w:eastAsia="仿宋" w:hAnsi="仿宋" w:cs="Times New Roman" w:hint="default"/>
          <w:sz w:val="30"/>
          <w:szCs w:val="22"/>
          <w:lang w:val="en-US" w:eastAsia="zh-CN"/>
        </w:rPr>
        <w:t>合格率为</w:t>
      </w:r>
      <w:r>
        <w:rPr>
          <w:rFonts w:ascii="Times New Roman" w:eastAsia="仿宋_GB2312" w:hAnsi="Times New Roman" w:cs="Times New Roman" w:hint="default"/>
          <w:color w:val="auto"/>
          <w:sz w:val="32"/>
          <w:szCs w:val="32"/>
        </w:rPr>
        <w:t>100%</w:t>
      </w:r>
      <w:r>
        <w:rPr>
          <w:rFonts w:ascii="Times New Roman" w:eastAsia="仿宋_GB2312" w:hAnsi="Times New Roman" w:cs="Times New Roman" w:hint="default"/>
          <w:color w:val="auto"/>
          <w:sz w:val="32"/>
          <w:szCs w:val="32"/>
          <w:lang w:eastAsia="zh-CN"/>
        </w:rPr>
        <w:t>；</w:t>
      </w:r>
      <w:r>
        <w:rPr>
          <w:rFonts w:ascii="仿宋" w:eastAsia="仿宋" w:hAnsi="仿宋" w:cs="Times New Roman" w:hint="default"/>
          <w:sz w:val="30"/>
          <w:szCs w:val="22"/>
          <w:lang w:val="en-US" w:eastAsia="zh-CN"/>
        </w:rPr>
        <w:t>现制现售水经营单位</w:t>
      </w:r>
      <w:r>
        <w:rPr>
          <w:rFonts w:ascii="Times New Roman" w:eastAsia="仿宋_GB2312" w:hAnsi="Times New Roman" w:cs="Times New Roman" w:hint="default"/>
          <w:color w:val="auto"/>
          <w:sz w:val="32"/>
          <w:szCs w:val="32"/>
          <w:lang w:val="en-US" w:eastAsia="zh-CN"/>
        </w:rPr>
        <w:t>4</w:t>
      </w:r>
      <w:r>
        <w:rPr>
          <w:rFonts w:ascii="仿宋" w:eastAsia="仿宋" w:hAnsi="仿宋" w:cs="Times New Roman" w:hint="default"/>
          <w:sz w:val="30"/>
          <w:szCs w:val="22"/>
          <w:lang w:val="en-US" w:eastAsia="zh-CN"/>
        </w:rPr>
        <w:t>家，水质检测报告合格率为</w:t>
      </w:r>
      <w:r>
        <w:rPr>
          <w:rFonts w:ascii="Times New Roman" w:eastAsia="仿宋_GB2312" w:hAnsi="Times New Roman" w:cs="Times New Roman" w:hint="default"/>
          <w:color w:val="auto"/>
          <w:sz w:val="32"/>
          <w:szCs w:val="32"/>
        </w:rPr>
        <w:t>100%</w:t>
      </w:r>
      <w:r>
        <w:rPr>
          <w:rFonts w:ascii="Times New Roman" w:eastAsia="仿宋_GB2312" w:hAnsi="Times New Roman" w:cs="Times New Roman" w:hint="default"/>
          <w:color w:val="auto"/>
          <w:sz w:val="32"/>
          <w:szCs w:val="32"/>
          <w:lang w:eastAsia="zh-CN"/>
        </w:rPr>
        <w:t>；</w:t>
      </w:r>
      <w:r>
        <w:rPr>
          <w:rFonts w:ascii="Times New Roman" w:eastAsia="仿宋_GB2312" w:hAnsi="Times New Roman" w:cs="Times New Roman" w:hint="default"/>
          <w:color w:val="auto"/>
          <w:sz w:val="32"/>
          <w:szCs w:val="32"/>
          <w:lang w:val="en-US" w:eastAsia="zh-CN"/>
        </w:rPr>
        <w:t>33</w:t>
      </w:r>
      <w:r>
        <w:rPr>
          <w:rFonts w:ascii="仿宋" w:eastAsia="仿宋" w:hAnsi="仿宋" w:cs="Times New Roman" w:hint="default"/>
          <w:sz w:val="30"/>
          <w:szCs w:val="22"/>
          <w:lang w:val="en-US" w:eastAsia="zh-CN"/>
        </w:rPr>
        <w:t>个现制现售饮用水机点，监督覆盖率均达</w:t>
      </w:r>
      <w:r>
        <w:rPr>
          <w:rFonts w:ascii="Times New Roman" w:eastAsia="仿宋_GB2312" w:hAnsi="Times New Roman" w:cs="Times New Roman" w:hint="default"/>
          <w:color w:val="auto"/>
          <w:sz w:val="32"/>
          <w:szCs w:val="32"/>
        </w:rPr>
        <w:t>100%</w:t>
      </w:r>
      <w:r>
        <w:rPr>
          <w:rFonts w:ascii="Times New Roman" w:eastAsia="仿宋_GB2312" w:hAnsi="Times New Roman" w:cs="Times New Roman" w:hint="default"/>
          <w:color w:val="auto"/>
          <w:sz w:val="32"/>
          <w:szCs w:val="32"/>
          <w:lang w:eastAsia="zh-CN"/>
        </w:rPr>
        <w:t>。</w:t>
      </w:r>
      <w:r>
        <w:rPr>
          <w:rFonts w:ascii="仿宋" w:eastAsia="仿宋" w:hAnsi="仿宋" w:cs="Times New Roman" w:hint="default"/>
          <w:sz w:val="30"/>
          <w:szCs w:val="22"/>
          <w:lang w:val="en-US" w:eastAsia="zh-CN"/>
        </w:rPr>
        <w:t>八是对辖区内的</w:t>
      </w:r>
      <w:r>
        <w:rPr>
          <w:rFonts w:ascii="Times New Roman" w:eastAsia="仿宋_GB2312" w:hAnsi="Times New Roman" w:cs="Times New Roman" w:hint="default"/>
          <w:color w:val="auto"/>
          <w:sz w:val="32"/>
          <w:szCs w:val="32"/>
        </w:rPr>
        <w:t>3</w:t>
      </w:r>
      <w:r>
        <w:rPr>
          <w:rFonts w:ascii="仿宋" w:eastAsia="仿宋" w:hAnsi="仿宋" w:cs="Times New Roman" w:hint="default"/>
          <w:sz w:val="30"/>
          <w:szCs w:val="22"/>
          <w:lang w:val="en-US" w:eastAsia="zh-CN"/>
        </w:rPr>
        <w:t>家餐具、饮具集中消毒服务单位开展日常监督检查</w:t>
      </w:r>
      <w:r>
        <w:rPr>
          <w:rFonts w:ascii="Times New Roman" w:eastAsia="仿宋_GB2312" w:hAnsi="Times New Roman" w:cs="Times New Roman" w:hint="default"/>
          <w:color w:val="auto"/>
          <w:sz w:val="32"/>
          <w:szCs w:val="32"/>
          <w:lang w:val="en-US" w:eastAsia="zh-CN"/>
        </w:rPr>
        <w:t>4</w:t>
      </w:r>
      <w:r>
        <w:rPr>
          <w:rFonts w:ascii="仿宋" w:eastAsia="仿宋" w:hAnsi="仿宋" w:cs="Times New Roman" w:hint="default"/>
          <w:sz w:val="30"/>
          <w:szCs w:val="22"/>
          <w:lang w:val="en-US" w:eastAsia="zh-CN"/>
        </w:rPr>
        <w:t>次。联合石林彝族自治县疾病预防控制中心，结合监督检查工作组织开展集中消毒餐具、饮具统一抽检工作</w:t>
      </w:r>
      <w:r>
        <w:rPr>
          <w:rFonts w:ascii="Times New Roman" w:eastAsia="仿宋_GB2312" w:hAnsi="Times New Roman" w:cs="Times New Roman" w:hint="default"/>
          <w:color w:val="auto"/>
          <w:sz w:val="32"/>
          <w:szCs w:val="32"/>
          <w:lang w:val="en-US" w:eastAsia="zh-CN"/>
        </w:rPr>
        <w:t>4</w:t>
      </w:r>
      <w:r>
        <w:rPr>
          <w:rFonts w:ascii="仿宋" w:eastAsia="仿宋" w:hAnsi="仿宋" w:cs="Times New Roman" w:hint="default"/>
          <w:sz w:val="30"/>
          <w:szCs w:val="22"/>
          <w:lang w:val="en-US" w:eastAsia="zh-CN"/>
        </w:rPr>
        <w:t>次，抽检覆盖率</w:t>
      </w:r>
      <w:r>
        <w:rPr>
          <w:rFonts w:ascii="Times New Roman" w:eastAsia="仿宋_GB2312" w:hAnsi="Times New Roman" w:cs="Times New Roman" w:hint="default"/>
          <w:color w:val="auto"/>
          <w:sz w:val="32"/>
          <w:szCs w:val="32"/>
        </w:rPr>
        <w:t>100%</w:t>
      </w:r>
      <w:r>
        <w:rPr>
          <w:rFonts w:ascii="Times New Roman" w:eastAsia="仿宋_GB2312" w:hAnsi="Times New Roman" w:cs="Times New Roman" w:hint="default"/>
          <w:color w:val="auto"/>
          <w:sz w:val="32"/>
          <w:szCs w:val="32"/>
          <w:lang w:eastAsia="zh-CN"/>
        </w:rPr>
        <w:t>。</w:t>
      </w:r>
    </w:p>
    <w:p w14:paraId="5759B2F1">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ascii="Times New Roman" w:eastAsia="仿宋_GB2312" w:hAnsi="Times New Roman" w:cs="Times New Roman" w:hint="default"/>
          <w:color w:val="auto"/>
          <w:sz w:val="32"/>
          <w:szCs w:val="32"/>
          <w:lang w:val="en-US" w:eastAsia="zh-CN"/>
        </w:rPr>
      </w:pPr>
      <w:r>
        <w:rPr>
          <w:rFonts w:ascii="Times New Roman" w:eastAsia="仿宋_GB2312" w:hAnsi="Times New Roman" w:cs="Times New Roman" w:hint="default"/>
          <w:b/>
          <w:bCs/>
          <w:color w:val="auto"/>
          <w:sz w:val="32"/>
          <w:szCs w:val="32"/>
          <w:lang w:val="en-US" w:eastAsia="zh-CN"/>
        </w:rPr>
        <w:t>2.</w:t>
      </w:r>
      <w:r>
        <w:rPr>
          <w:rFonts w:ascii="仿宋" w:eastAsia="仿宋" w:hAnsi="仿宋" w:cs="Times New Roman" w:hint="default"/>
          <w:b/>
          <w:bCs/>
          <w:sz w:val="30"/>
          <w:szCs w:val="22"/>
          <w:lang w:val="en-US" w:eastAsia="zh-CN"/>
        </w:rPr>
        <w:t>认真受理投诉举报件。</w:t>
      </w:r>
      <w:r>
        <w:rPr>
          <w:rFonts w:ascii="Times New Roman" w:eastAsia="仿宋_GB2312" w:hAnsi="Times New Roman" w:cs="Times New Roman" w:hint="default"/>
          <w:color w:val="auto"/>
          <w:sz w:val="32"/>
          <w:szCs w:val="32"/>
          <w:lang w:val="en-US" w:eastAsia="zh-CN"/>
        </w:rPr>
        <w:t>2023</w:t>
      </w:r>
      <w:r>
        <w:rPr>
          <w:rFonts w:ascii="仿宋" w:eastAsia="仿宋" w:hAnsi="仿宋" w:cs="Times New Roman" w:hint="default"/>
          <w:sz w:val="30"/>
          <w:szCs w:val="22"/>
          <w:lang w:val="en-US" w:eastAsia="zh-CN"/>
        </w:rPr>
        <w:t>年，共受理完成各类举报投诉共计</w:t>
      </w:r>
      <w:r>
        <w:rPr>
          <w:rFonts w:ascii="Times New Roman" w:eastAsia="仿宋_GB2312" w:hAnsi="Times New Roman" w:cs="Times New Roman" w:hint="default"/>
          <w:color w:val="auto"/>
          <w:sz w:val="32"/>
          <w:szCs w:val="32"/>
          <w:lang w:val="en-US" w:eastAsia="zh-CN"/>
        </w:rPr>
        <w:t>16</w:t>
      </w:r>
      <w:r>
        <w:rPr>
          <w:rFonts w:ascii="仿宋" w:eastAsia="仿宋" w:hAnsi="仿宋" w:cs="Times New Roman" w:hint="default"/>
          <w:sz w:val="30"/>
          <w:szCs w:val="22"/>
          <w:lang w:val="en-US" w:eastAsia="zh-CN"/>
        </w:rPr>
        <w:t>起。其中医疗卫生共计</w:t>
      </w:r>
      <w:r>
        <w:rPr>
          <w:rFonts w:ascii="Times New Roman" w:eastAsia="仿宋_GB2312" w:hAnsi="Times New Roman" w:cs="Times New Roman" w:hint="default"/>
          <w:color w:val="auto"/>
          <w:sz w:val="32"/>
          <w:szCs w:val="32"/>
          <w:lang w:val="en-US" w:eastAsia="zh-CN"/>
        </w:rPr>
        <w:t>12</w:t>
      </w:r>
      <w:r>
        <w:rPr>
          <w:rFonts w:ascii="仿宋" w:eastAsia="仿宋" w:hAnsi="仿宋" w:cs="Times New Roman" w:hint="default"/>
          <w:sz w:val="30"/>
          <w:szCs w:val="22"/>
          <w:lang w:val="en-US" w:eastAsia="zh-CN"/>
        </w:rPr>
        <w:t>起，分别是：超出核准登记范围开展诊疗活动</w:t>
      </w:r>
      <w:r>
        <w:rPr>
          <w:rFonts w:ascii="Times New Roman" w:eastAsia="仿宋_GB2312" w:hAnsi="Times New Roman" w:cs="Times New Roman" w:hint="default"/>
          <w:color w:val="auto"/>
          <w:sz w:val="32"/>
          <w:szCs w:val="32"/>
          <w:lang w:val="en-US" w:eastAsia="zh-CN"/>
        </w:rPr>
        <w:t>1</w:t>
      </w:r>
      <w:r>
        <w:rPr>
          <w:rFonts w:ascii="仿宋" w:eastAsia="仿宋" w:hAnsi="仿宋" w:cs="Times New Roman" w:hint="default"/>
          <w:sz w:val="30"/>
          <w:szCs w:val="22"/>
          <w:lang w:val="en-US" w:eastAsia="zh-CN"/>
        </w:rPr>
        <w:t>起；乱打广告欺骗老百姓拔牙</w:t>
      </w:r>
      <w:r>
        <w:rPr>
          <w:rFonts w:ascii="Times New Roman" w:eastAsia="仿宋_GB2312" w:hAnsi="Times New Roman" w:cs="Times New Roman" w:hint="default"/>
          <w:color w:val="auto"/>
          <w:sz w:val="32"/>
          <w:szCs w:val="32"/>
          <w:lang w:val="en-US" w:eastAsia="zh-CN"/>
        </w:rPr>
        <w:t>1</w:t>
      </w:r>
      <w:r>
        <w:rPr>
          <w:rFonts w:ascii="仿宋" w:eastAsia="仿宋" w:hAnsi="仿宋" w:cs="Times New Roman" w:hint="default"/>
          <w:sz w:val="30"/>
          <w:szCs w:val="22"/>
          <w:lang w:val="en-US" w:eastAsia="zh-CN"/>
        </w:rPr>
        <w:t>起；诊所乱收费、收费贵</w:t>
      </w:r>
      <w:r>
        <w:rPr>
          <w:rFonts w:ascii="Times New Roman" w:eastAsia="仿宋_GB2312" w:hAnsi="Times New Roman" w:cs="Times New Roman" w:hint="default"/>
          <w:color w:val="auto"/>
          <w:sz w:val="32"/>
          <w:szCs w:val="32"/>
          <w:lang w:val="en-US" w:eastAsia="zh-CN"/>
        </w:rPr>
        <w:t>1</w:t>
      </w:r>
      <w:r>
        <w:rPr>
          <w:rFonts w:ascii="仿宋" w:eastAsia="仿宋" w:hAnsi="仿宋" w:cs="Times New Roman" w:hint="default"/>
          <w:sz w:val="30"/>
          <w:szCs w:val="22"/>
          <w:lang w:val="en-US" w:eastAsia="zh-CN"/>
        </w:rPr>
        <w:t>起；发现涉嫌使用针水过期</w:t>
      </w:r>
      <w:r>
        <w:rPr>
          <w:rFonts w:ascii="Times New Roman" w:eastAsia="仿宋_GB2312" w:hAnsi="Times New Roman" w:cs="Times New Roman" w:hint="default"/>
          <w:color w:val="auto"/>
          <w:sz w:val="32"/>
          <w:szCs w:val="32"/>
          <w:lang w:val="en-US" w:eastAsia="zh-CN"/>
        </w:rPr>
        <w:t>1</w:t>
      </w:r>
      <w:r>
        <w:rPr>
          <w:rFonts w:ascii="仿宋" w:eastAsia="仿宋" w:hAnsi="仿宋" w:cs="Times New Roman" w:hint="default"/>
          <w:sz w:val="30"/>
          <w:szCs w:val="22"/>
          <w:lang w:val="en-US" w:eastAsia="zh-CN"/>
        </w:rPr>
        <w:t>起；发现涉嫌未使用一次性针头</w:t>
      </w:r>
      <w:r>
        <w:rPr>
          <w:rFonts w:ascii="Times New Roman" w:eastAsia="仿宋_GB2312" w:hAnsi="Times New Roman" w:cs="Times New Roman" w:hint="default"/>
          <w:color w:val="auto"/>
          <w:sz w:val="32"/>
          <w:szCs w:val="32"/>
          <w:lang w:val="en-US" w:eastAsia="zh-CN"/>
        </w:rPr>
        <w:t>1</w:t>
      </w:r>
      <w:r>
        <w:rPr>
          <w:rFonts w:ascii="仿宋" w:eastAsia="仿宋" w:hAnsi="仿宋" w:cs="Times New Roman" w:hint="default"/>
          <w:sz w:val="30"/>
          <w:szCs w:val="22"/>
          <w:lang w:val="en-US" w:eastAsia="zh-CN"/>
        </w:rPr>
        <w:t>起；非医师行医</w:t>
      </w:r>
      <w:r>
        <w:rPr>
          <w:rFonts w:ascii="Times New Roman" w:eastAsia="仿宋_GB2312" w:hAnsi="Times New Roman" w:cs="Times New Roman" w:hint="default"/>
          <w:color w:val="auto"/>
          <w:sz w:val="32"/>
          <w:szCs w:val="32"/>
          <w:lang w:val="en-US" w:eastAsia="zh-CN"/>
        </w:rPr>
        <w:t>2</w:t>
      </w:r>
      <w:r>
        <w:rPr>
          <w:rFonts w:ascii="仿宋" w:eastAsia="仿宋" w:hAnsi="仿宋" w:cs="Times New Roman" w:hint="default"/>
          <w:sz w:val="30"/>
          <w:szCs w:val="22"/>
          <w:lang w:val="en-US" w:eastAsia="zh-CN"/>
        </w:rPr>
        <w:t>起；医疗纠纷</w:t>
      </w:r>
      <w:r>
        <w:rPr>
          <w:rFonts w:ascii="Times New Roman" w:eastAsia="仿宋_GB2312" w:hAnsi="Times New Roman" w:cs="Times New Roman" w:hint="default"/>
          <w:color w:val="auto"/>
          <w:sz w:val="32"/>
          <w:szCs w:val="32"/>
          <w:lang w:val="en-US" w:eastAsia="zh-CN"/>
        </w:rPr>
        <w:t>5</w:t>
      </w:r>
      <w:r>
        <w:rPr>
          <w:rFonts w:ascii="仿宋" w:eastAsia="仿宋" w:hAnsi="仿宋" w:cs="Times New Roman" w:hint="default"/>
          <w:sz w:val="30"/>
          <w:szCs w:val="22"/>
          <w:lang w:val="en-US" w:eastAsia="zh-CN"/>
        </w:rPr>
        <w:t>起。以上举报投诉内容经调查立案查处</w:t>
      </w:r>
      <w:r>
        <w:rPr>
          <w:rFonts w:ascii="Times New Roman" w:eastAsia="仿宋_GB2312" w:hAnsi="Times New Roman" w:cs="Times New Roman" w:hint="default"/>
          <w:color w:val="auto"/>
          <w:sz w:val="32"/>
          <w:szCs w:val="32"/>
          <w:lang w:val="en-US" w:eastAsia="zh-CN"/>
        </w:rPr>
        <w:t>3</w:t>
      </w:r>
      <w:r>
        <w:rPr>
          <w:rFonts w:ascii="仿宋" w:eastAsia="仿宋" w:hAnsi="仿宋" w:cs="Times New Roman" w:hint="default"/>
          <w:sz w:val="30"/>
          <w:szCs w:val="22"/>
          <w:lang w:val="en-US" w:eastAsia="zh-CN"/>
        </w:rPr>
        <w:t>起，组织医患双方签订《医疗纠纷争议处置告知书处置》</w:t>
      </w:r>
      <w:r>
        <w:rPr>
          <w:rFonts w:ascii="Times New Roman" w:eastAsia="仿宋_GB2312" w:hAnsi="Times New Roman" w:cs="Times New Roman" w:hint="default"/>
          <w:color w:val="auto"/>
          <w:sz w:val="32"/>
          <w:szCs w:val="32"/>
          <w:lang w:val="en-US" w:eastAsia="zh-CN"/>
        </w:rPr>
        <w:t>5</w:t>
      </w:r>
      <w:r>
        <w:rPr>
          <w:rFonts w:ascii="仿宋" w:eastAsia="仿宋" w:hAnsi="仿宋" w:cs="Times New Roman" w:hint="default"/>
          <w:sz w:val="30"/>
          <w:szCs w:val="22"/>
          <w:lang w:val="en-US" w:eastAsia="zh-CN"/>
        </w:rPr>
        <w:t>份，当面（电话）答复投诉人</w:t>
      </w:r>
      <w:r>
        <w:rPr>
          <w:rFonts w:ascii="Times New Roman" w:eastAsia="仿宋_GB2312" w:hAnsi="Times New Roman" w:cs="Times New Roman" w:hint="default"/>
          <w:color w:val="auto"/>
          <w:sz w:val="32"/>
          <w:szCs w:val="32"/>
          <w:lang w:val="en-US" w:eastAsia="zh-CN"/>
        </w:rPr>
        <w:t>4</w:t>
      </w:r>
      <w:r>
        <w:rPr>
          <w:rFonts w:ascii="仿宋" w:eastAsia="仿宋" w:hAnsi="仿宋" w:cs="Times New Roman" w:hint="default"/>
          <w:sz w:val="30"/>
          <w:szCs w:val="22"/>
          <w:lang w:val="en-US" w:eastAsia="zh-CN"/>
        </w:rPr>
        <w:t>起。公共场所卫生共计</w:t>
      </w:r>
      <w:r>
        <w:rPr>
          <w:rFonts w:ascii="Times New Roman" w:eastAsia="仿宋_GB2312" w:hAnsi="Times New Roman" w:cs="Times New Roman" w:hint="default"/>
          <w:color w:val="auto"/>
          <w:sz w:val="32"/>
          <w:szCs w:val="32"/>
          <w:lang w:val="en-US" w:eastAsia="zh-CN"/>
        </w:rPr>
        <w:t>4</w:t>
      </w:r>
      <w:r>
        <w:rPr>
          <w:rFonts w:ascii="仿宋" w:eastAsia="仿宋" w:hAnsi="仿宋" w:cs="Times New Roman" w:hint="default"/>
          <w:sz w:val="30"/>
          <w:szCs w:val="22"/>
          <w:lang w:val="en-US" w:eastAsia="zh-CN"/>
        </w:rPr>
        <w:t>起，分别是：生活饮用水</w:t>
      </w:r>
      <w:r>
        <w:rPr>
          <w:rFonts w:ascii="Times New Roman" w:eastAsia="仿宋_GB2312" w:hAnsi="Times New Roman" w:cs="Times New Roman" w:hint="default"/>
          <w:color w:val="auto"/>
          <w:sz w:val="32"/>
          <w:szCs w:val="32"/>
          <w:lang w:val="en-US" w:eastAsia="zh-CN"/>
        </w:rPr>
        <w:t>1</w:t>
      </w:r>
      <w:r>
        <w:rPr>
          <w:rFonts w:ascii="仿宋" w:eastAsia="仿宋" w:hAnsi="仿宋" w:cs="Times New Roman" w:hint="default"/>
          <w:sz w:val="30"/>
          <w:szCs w:val="22"/>
          <w:lang w:val="en-US" w:eastAsia="zh-CN"/>
        </w:rPr>
        <w:t>起；公共场所</w:t>
      </w:r>
      <w:r>
        <w:rPr>
          <w:rFonts w:ascii="Times New Roman" w:eastAsia="仿宋_GB2312" w:hAnsi="Times New Roman" w:cs="Times New Roman" w:hint="default"/>
          <w:color w:val="auto"/>
          <w:sz w:val="32"/>
          <w:szCs w:val="32"/>
          <w:lang w:val="en-US" w:eastAsia="zh-CN"/>
        </w:rPr>
        <w:t>3</w:t>
      </w:r>
      <w:r>
        <w:rPr>
          <w:rFonts w:ascii="仿宋" w:eastAsia="仿宋" w:hAnsi="仿宋" w:cs="Times New Roman" w:hint="default"/>
          <w:sz w:val="30"/>
          <w:szCs w:val="22"/>
          <w:lang w:val="en-US" w:eastAsia="zh-CN"/>
        </w:rPr>
        <w:t>起。所有投诉件都第一时间处理、答复，投诉人对处理结果均是满意。</w:t>
      </w:r>
    </w:p>
    <w:p w14:paraId="04433E18">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ascii="Times New Roman" w:eastAsia="仿宋_GB2312" w:hAnsi="Times New Roman" w:cs="Times New Roman" w:hint="default"/>
          <w:color w:val="FF0000"/>
          <w:sz w:val="32"/>
          <w:szCs w:val="32"/>
          <w:lang w:val="en-US" w:eastAsia="zh-CN"/>
        </w:rPr>
      </w:pPr>
      <w:r>
        <w:rPr>
          <w:rFonts w:ascii="Times New Roman" w:eastAsia="仿宋_GB2312" w:hAnsi="Times New Roman" w:cs="Times New Roman" w:hint="default"/>
          <w:b/>
          <w:bCs/>
          <w:sz w:val="32"/>
          <w:szCs w:val="32"/>
          <w:lang w:val="en-US" w:eastAsia="zh-CN"/>
        </w:rPr>
        <w:t>3.</w:t>
      </w:r>
      <w:r>
        <w:rPr>
          <w:rFonts w:ascii="仿宋" w:eastAsia="仿宋" w:hAnsi="仿宋" w:cs="Times New Roman" w:hint="default"/>
          <w:b/>
          <w:bCs/>
          <w:sz w:val="30"/>
          <w:szCs w:val="22"/>
          <w:lang w:val="en-US" w:eastAsia="zh-CN"/>
        </w:rPr>
        <w:t>按质按量完成国家“双随机”监督任务</w:t>
      </w:r>
      <w:r>
        <w:rPr>
          <w:rFonts w:ascii="Times New Roman" w:eastAsia="仿宋_GB2312" w:hAnsi="Times New Roman" w:cs="Times New Roman" w:hint="default"/>
          <w:b/>
          <w:bCs/>
          <w:sz w:val="32"/>
          <w:szCs w:val="32"/>
          <w:lang w:val="en-US" w:eastAsia="zh-CN"/>
        </w:rPr>
        <w:t>。</w:t>
      </w:r>
      <w:r>
        <w:rPr>
          <w:rFonts w:ascii="Times New Roman" w:eastAsia="仿宋_GB2312" w:hAnsi="Times New Roman" w:cs="Times New Roman" w:hint="default"/>
          <w:color w:val="auto"/>
          <w:sz w:val="32"/>
          <w:szCs w:val="32"/>
          <w:lang w:val="en-US" w:eastAsia="zh-CN"/>
        </w:rPr>
        <w:t>2023</w:t>
      </w:r>
      <w:r>
        <w:rPr>
          <w:rFonts w:ascii="仿宋" w:eastAsia="仿宋" w:hAnsi="仿宋" w:cs="Times New Roman" w:hint="default"/>
          <w:sz w:val="30"/>
          <w:szCs w:val="22"/>
          <w:lang w:val="en-US" w:eastAsia="zh-CN"/>
        </w:rPr>
        <w:t>年</w:t>
      </w:r>
      <w:r>
        <w:rPr>
          <w:rFonts w:ascii="仿宋" w:eastAsia="仿宋" w:hAnsi="仿宋" w:cs="Times New Roman" w:hint="eastAsia"/>
          <w:sz w:val="30"/>
          <w:szCs w:val="22"/>
          <w:lang w:val="en-US" w:eastAsia="zh-CN"/>
        </w:rPr>
        <w:t>国家</w:t>
      </w:r>
      <w:r>
        <w:rPr>
          <w:rFonts w:ascii="仿宋" w:eastAsia="仿宋" w:hAnsi="仿宋" w:cs="Times New Roman" w:hint="default"/>
          <w:sz w:val="30"/>
          <w:szCs w:val="22"/>
          <w:lang w:val="en-US" w:eastAsia="zh-CN"/>
        </w:rPr>
        <w:t>“双随机”监督任务数共计：</w:t>
      </w:r>
      <w:r>
        <w:rPr>
          <w:rFonts w:ascii="Times New Roman" w:eastAsia="仿宋_GB2312" w:hAnsi="Times New Roman" w:cs="Times New Roman" w:hint="default"/>
          <w:color w:val="auto"/>
          <w:sz w:val="32"/>
          <w:szCs w:val="32"/>
          <w:lang w:val="en-US" w:eastAsia="zh-CN"/>
        </w:rPr>
        <w:t>140</w:t>
      </w:r>
      <w:r>
        <w:rPr>
          <w:rFonts w:ascii="仿宋" w:eastAsia="仿宋" w:hAnsi="仿宋" w:cs="Times New Roman" w:hint="default"/>
          <w:sz w:val="30"/>
          <w:szCs w:val="22"/>
          <w:lang w:val="en-US" w:eastAsia="zh-CN"/>
        </w:rPr>
        <w:t>家，抽检</w:t>
      </w:r>
      <w:r>
        <w:rPr>
          <w:rFonts w:ascii="Times New Roman" w:eastAsia="仿宋_GB2312" w:hAnsi="Times New Roman" w:cs="Times New Roman" w:hint="default"/>
          <w:color w:val="auto"/>
          <w:sz w:val="32"/>
          <w:szCs w:val="32"/>
          <w:lang w:val="en-US" w:eastAsia="zh-CN"/>
        </w:rPr>
        <w:t>63</w:t>
      </w:r>
      <w:r>
        <w:rPr>
          <w:rFonts w:ascii="仿宋" w:eastAsia="仿宋" w:hAnsi="仿宋" w:cs="Times New Roman" w:hint="default"/>
          <w:sz w:val="30"/>
          <w:szCs w:val="22"/>
          <w:lang w:val="en-US" w:eastAsia="zh-CN"/>
        </w:rPr>
        <w:t>家。其中医疗卫生、传染病防治、放射卫生，共计</w:t>
      </w:r>
      <w:r>
        <w:rPr>
          <w:rFonts w:ascii="Times New Roman" w:eastAsia="仿宋_GB2312" w:hAnsi="Times New Roman" w:cs="Times New Roman" w:hint="default"/>
          <w:color w:val="auto"/>
          <w:sz w:val="32"/>
          <w:szCs w:val="32"/>
          <w:lang w:eastAsia="zh-CN"/>
        </w:rPr>
        <w:t>20</w:t>
      </w:r>
      <w:r>
        <w:rPr>
          <w:rFonts w:ascii="仿宋" w:eastAsia="仿宋" w:hAnsi="仿宋" w:cs="Times New Roman" w:hint="default"/>
          <w:sz w:val="30"/>
          <w:szCs w:val="22"/>
          <w:lang w:val="en-US" w:eastAsia="zh-CN"/>
        </w:rPr>
        <w:t>家；公共场所卫生</w:t>
      </w:r>
      <w:r>
        <w:rPr>
          <w:rFonts w:ascii="Times New Roman" w:eastAsia="仿宋_GB2312" w:hAnsi="Times New Roman" w:cs="Times New Roman" w:hint="default"/>
          <w:color w:val="auto"/>
          <w:sz w:val="32"/>
          <w:szCs w:val="32"/>
          <w:lang w:val="en-US" w:eastAsia="zh-CN"/>
        </w:rPr>
        <w:t>104</w:t>
      </w:r>
      <w:r>
        <w:rPr>
          <w:rFonts w:ascii="仿宋" w:eastAsia="仿宋" w:hAnsi="仿宋" w:cs="Times New Roman" w:hint="default"/>
          <w:sz w:val="30"/>
          <w:szCs w:val="22"/>
          <w:lang w:val="en-US" w:eastAsia="zh-CN"/>
        </w:rPr>
        <w:t>家，抽检</w:t>
      </w:r>
      <w:r>
        <w:rPr>
          <w:rFonts w:ascii="Times New Roman" w:eastAsia="仿宋_GB2312" w:hAnsi="Times New Roman" w:cs="Times New Roman" w:hint="default"/>
          <w:sz w:val="32"/>
          <w:szCs w:val="32"/>
          <w:lang w:val="en-US" w:eastAsia="zh-CN"/>
        </w:rPr>
        <w:t>47</w:t>
      </w:r>
      <w:r>
        <w:rPr>
          <w:rFonts w:ascii="仿宋" w:eastAsia="仿宋" w:hAnsi="仿宋" w:cs="Times New Roman" w:hint="default"/>
          <w:sz w:val="30"/>
          <w:szCs w:val="22"/>
          <w:lang w:val="en-US" w:eastAsia="zh-CN"/>
        </w:rPr>
        <w:t>家；学校“双随机”</w:t>
      </w:r>
      <w:r>
        <w:rPr>
          <w:rFonts w:ascii="Times New Roman" w:eastAsia="仿宋_GB2312" w:hAnsi="Times New Roman" w:cs="Times New Roman" w:hint="default"/>
          <w:sz w:val="32"/>
          <w:szCs w:val="32"/>
          <w:lang w:val="en-US" w:eastAsia="zh-CN"/>
        </w:rPr>
        <w:t>14</w:t>
      </w:r>
      <w:r>
        <w:rPr>
          <w:rFonts w:ascii="仿宋" w:eastAsia="仿宋" w:hAnsi="仿宋" w:cs="Times New Roman" w:hint="default"/>
          <w:sz w:val="30"/>
          <w:szCs w:val="22"/>
          <w:lang w:val="en-US" w:eastAsia="zh-CN"/>
        </w:rPr>
        <w:t>所，抽检</w:t>
      </w:r>
      <w:r>
        <w:rPr>
          <w:rFonts w:ascii="Times New Roman" w:eastAsia="仿宋_GB2312" w:hAnsi="Times New Roman" w:cs="Times New Roman" w:hint="default"/>
          <w:sz w:val="32"/>
          <w:szCs w:val="32"/>
          <w:lang w:val="en-US" w:eastAsia="zh-CN"/>
        </w:rPr>
        <w:t>14</w:t>
      </w:r>
      <w:r>
        <w:rPr>
          <w:rFonts w:ascii="仿宋" w:eastAsia="仿宋" w:hAnsi="仿宋" w:cs="Times New Roman" w:hint="default"/>
          <w:sz w:val="30"/>
          <w:szCs w:val="22"/>
          <w:lang w:val="en-US" w:eastAsia="zh-CN"/>
        </w:rPr>
        <w:t>所；生活饮用水</w:t>
      </w:r>
      <w:r>
        <w:rPr>
          <w:rFonts w:ascii="Times New Roman" w:eastAsia="仿宋_GB2312" w:hAnsi="Times New Roman" w:cs="Times New Roman" w:hint="default"/>
          <w:sz w:val="32"/>
          <w:szCs w:val="32"/>
          <w:lang w:val="en-US" w:eastAsia="zh-CN"/>
        </w:rPr>
        <w:t>2</w:t>
      </w:r>
      <w:r>
        <w:rPr>
          <w:rFonts w:ascii="仿宋" w:eastAsia="仿宋" w:hAnsi="仿宋" w:cs="Times New Roman" w:hint="default"/>
          <w:sz w:val="30"/>
          <w:szCs w:val="22"/>
          <w:lang w:val="en-US" w:eastAsia="zh-CN"/>
        </w:rPr>
        <w:t>家，现场抽检</w:t>
      </w:r>
      <w:r>
        <w:rPr>
          <w:rFonts w:ascii="Times New Roman" w:eastAsia="仿宋_GB2312" w:hAnsi="Times New Roman" w:cs="Times New Roman" w:hint="default"/>
          <w:sz w:val="32"/>
          <w:szCs w:val="32"/>
          <w:lang w:val="en-US" w:eastAsia="zh-CN"/>
        </w:rPr>
        <w:t>2</w:t>
      </w:r>
      <w:r>
        <w:rPr>
          <w:rFonts w:ascii="仿宋" w:eastAsia="仿宋" w:hAnsi="仿宋" w:cs="Times New Roman" w:hint="default"/>
          <w:sz w:val="30"/>
          <w:szCs w:val="22"/>
          <w:lang w:val="en-US" w:eastAsia="zh-CN"/>
        </w:rPr>
        <w:t>家。国家抽双随机监督任务完成率</w:t>
      </w:r>
      <w:r>
        <w:rPr>
          <w:rFonts w:ascii="Times New Roman" w:eastAsia="仿宋_GB2312" w:hAnsi="Times New Roman" w:cs="Times New Roman" w:hint="default"/>
          <w:sz w:val="32"/>
          <w:szCs w:val="32"/>
          <w:lang w:eastAsia="zh-CN"/>
        </w:rPr>
        <w:t>100</w:t>
      </w:r>
      <w:r>
        <w:rPr>
          <w:rFonts w:ascii="Times New Roman" w:eastAsia="仿宋_GB2312" w:hAnsi="Times New Roman" w:cs="Times New Roman" w:hint="default"/>
          <w:sz w:val="32"/>
          <w:szCs w:val="32"/>
          <w:lang w:val="en-US" w:eastAsia="zh-CN"/>
        </w:rPr>
        <w:t>%，</w:t>
      </w:r>
      <w:r>
        <w:rPr>
          <w:rFonts w:ascii="仿宋" w:eastAsia="仿宋" w:hAnsi="仿宋" w:cs="Times New Roman" w:hint="default"/>
          <w:sz w:val="30"/>
          <w:szCs w:val="22"/>
          <w:lang w:val="en-US" w:eastAsia="zh-CN"/>
        </w:rPr>
        <w:t>抽检完结率</w:t>
      </w:r>
      <w:r>
        <w:rPr>
          <w:rFonts w:ascii="Times New Roman" w:eastAsia="仿宋_GB2312" w:hAnsi="Times New Roman" w:cs="Times New Roman" w:hint="default"/>
          <w:sz w:val="32"/>
          <w:szCs w:val="32"/>
        </w:rPr>
        <w:t>100%</w:t>
      </w:r>
      <w:r>
        <w:rPr>
          <w:rFonts w:ascii="Times New Roman" w:eastAsia="仿宋_GB2312" w:hAnsi="Times New Roman" w:cs="Times New Roman" w:hint="default"/>
          <w:sz w:val="32"/>
          <w:szCs w:val="32"/>
          <w:lang w:eastAsia="zh-CN"/>
        </w:rPr>
        <w:t>。</w:t>
      </w:r>
    </w:p>
    <w:p w14:paraId="768852EA">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b/>
          <w:bCs/>
          <w:color w:val="auto"/>
          <w:sz w:val="32"/>
          <w:szCs w:val="32"/>
          <w:lang w:val="en-US" w:eastAsia="zh-CN"/>
        </w:rPr>
        <w:t>4.</w:t>
      </w:r>
      <w:r>
        <w:rPr>
          <w:rFonts w:ascii="仿宋" w:eastAsia="仿宋" w:hAnsi="仿宋" w:cs="Times New Roman" w:hint="default"/>
          <w:b/>
          <w:bCs/>
          <w:sz w:val="30"/>
          <w:szCs w:val="22"/>
          <w:lang w:val="en-US" w:eastAsia="zh-CN"/>
        </w:rPr>
        <w:t>严格依法依规进行案件查处</w:t>
      </w:r>
      <w:r>
        <w:rPr>
          <w:rFonts w:ascii="Times New Roman" w:eastAsia="仿宋_GB2312" w:hAnsi="Times New Roman" w:cs="Times New Roman" w:hint="default"/>
          <w:b/>
          <w:bCs/>
          <w:color w:val="auto"/>
          <w:sz w:val="32"/>
          <w:szCs w:val="32"/>
          <w:lang w:val="en-US" w:eastAsia="zh-CN"/>
        </w:rPr>
        <w:t>。</w:t>
      </w:r>
      <w:r>
        <w:rPr>
          <w:rFonts w:ascii="仿宋" w:eastAsia="仿宋" w:hAnsi="仿宋" w:cs="Times New Roman" w:hint="default"/>
          <w:sz w:val="30"/>
          <w:szCs w:val="22"/>
          <w:lang w:val="en-US" w:eastAsia="zh-CN"/>
        </w:rPr>
        <w:t>截至目前，案件查处共计：</w:t>
      </w:r>
      <w:r>
        <w:rPr>
          <w:rFonts w:ascii="Times New Roman" w:eastAsia="仿宋_GB2312" w:hAnsi="Times New Roman" w:cs="Times New Roman" w:hint="default"/>
          <w:color w:val="auto"/>
          <w:sz w:val="32"/>
          <w:szCs w:val="32"/>
          <w:lang w:val="en-US" w:eastAsia="zh-CN"/>
        </w:rPr>
        <w:t>38</w:t>
      </w:r>
      <w:r>
        <w:rPr>
          <w:rFonts w:ascii="仿宋" w:eastAsia="仿宋" w:hAnsi="仿宋" w:cs="Times New Roman" w:hint="default"/>
          <w:b w:val="0"/>
          <w:bCs w:val="0"/>
          <w:sz w:val="30"/>
          <w:szCs w:val="22"/>
          <w:lang w:val="en-US" w:eastAsia="zh-CN"/>
        </w:rPr>
        <w:t>件，罚款</w:t>
      </w:r>
      <w:r>
        <w:rPr>
          <w:rFonts w:ascii="Times New Roman" w:eastAsia="仿宋_GB2312" w:hAnsi="Times New Roman" w:cs="Times New Roman" w:hint="default"/>
          <w:color w:val="auto"/>
          <w:sz w:val="32"/>
          <w:szCs w:val="32"/>
          <w:lang w:val="en-US" w:eastAsia="zh-CN"/>
        </w:rPr>
        <w:t>51.71</w:t>
      </w:r>
      <w:r>
        <w:rPr>
          <w:rFonts w:ascii="仿宋" w:eastAsia="仿宋" w:hAnsi="仿宋" w:cs="Times New Roman" w:hint="default"/>
          <w:b w:val="0"/>
          <w:bCs w:val="0"/>
          <w:sz w:val="30"/>
          <w:szCs w:val="22"/>
          <w:lang w:val="en-US" w:eastAsia="zh-CN"/>
        </w:rPr>
        <w:t>万元。一是医疗卫生处罚案件</w:t>
      </w:r>
      <w:r>
        <w:rPr>
          <w:rFonts w:ascii="Times New Roman" w:eastAsia="仿宋_GB2312" w:hAnsi="Times New Roman" w:cs="Times New Roman" w:hint="default"/>
          <w:sz w:val="32"/>
          <w:szCs w:val="32"/>
          <w:lang w:val="en-US" w:eastAsia="zh-CN"/>
        </w:rPr>
        <w:t>21</w:t>
      </w:r>
      <w:r>
        <w:rPr>
          <w:rFonts w:ascii="仿宋" w:eastAsia="仿宋" w:hAnsi="仿宋" w:cs="Times New Roman" w:hint="default"/>
          <w:b w:val="0"/>
          <w:bCs w:val="0"/>
          <w:sz w:val="30"/>
          <w:szCs w:val="22"/>
          <w:lang w:val="en-US" w:eastAsia="zh-CN"/>
        </w:rPr>
        <w:t>件，罚款</w:t>
      </w:r>
      <w:r>
        <w:rPr>
          <w:rFonts w:ascii="Times New Roman" w:eastAsia="仿宋_GB2312" w:hAnsi="Times New Roman" w:cs="Times New Roman" w:hint="default"/>
          <w:sz w:val="32"/>
          <w:szCs w:val="32"/>
          <w:lang w:val="en-US" w:eastAsia="zh-CN"/>
        </w:rPr>
        <w:t>29.80</w:t>
      </w:r>
      <w:r>
        <w:rPr>
          <w:rFonts w:ascii="仿宋" w:eastAsia="仿宋" w:hAnsi="仿宋" w:cs="Times New Roman" w:hint="default"/>
          <w:b w:val="0"/>
          <w:bCs w:val="0"/>
          <w:sz w:val="30"/>
          <w:szCs w:val="22"/>
          <w:lang w:val="en-US" w:eastAsia="zh-CN"/>
        </w:rPr>
        <w:t>万元。二是职业卫生处罚案件</w:t>
      </w:r>
      <w:r>
        <w:rPr>
          <w:rFonts w:ascii="Times New Roman" w:eastAsia="仿宋_GB2312" w:hAnsi="Times New Roman" w:cs="Times New Roman" w:hint="default"/>
          <w:color w:val="auto"/>
          <w:sz w:val="32"/>
          <w:szCs w:val="32"/>
          <w:lang w:val="en-US" w:eastAsia="zh-CN"/>
        </w:rPr>
        <w:t>6</w:t>
      </w:r>
      <w:r>
        <w:rPr>
          <w:rFonts w:ascii="仿宋" w:eastAsia="仿宋" w:hAnsi="仿宋" w:cs="Times New Roman" w:hint="default"/>
          <w:b w:val="0"/>
          <w:bCs w:val="0"/>
          <w:sz w:val="30"/>
          <w:szCs w:val="22"/>
          <w:lang w:val="en-US" w:eastAsia="zh-CN"/>
        </w:rPr>
        <w:t>件，其中行政警告</w:t>
      </w:r>
      <w:r>
        <w:rPr>
          <w:rFonts w:ascii="Times New Roman" w:eastAsia="仿宋_GB2312" w:hAnsi="Times New Roman" w:cs="Times New Roman" w:hint="default"/>
          <w:color w:val="auto"/>
          <w:kern w:val="0"/>
          <w:sz w:val="32"/>
          <w:szCs w:val="32"/>
          <w:lang w:val="en-US" w:eastAsia="zh-CN" w:bidi="ar"/>
        </w:rPr>
        <w:t>2</w:t>
      </w:r>
      <w:r>
        <w:rPr>
          <w:rFonts w:ascii="仿宋" w:eastAsia="仿宋" w:hAnsi="仿宋" w:cs="Times New Roman" w:hint="default"/>
          <w:b w:val="0"/>
          <w:bCs w:val="0"/>
          <w:sz w:val="30"/>
          <w:szCs w:val="22"/>
          <w:lang w:val="en-US" w:eastAsia="zh-CN"/>
        </w:rPr>
        <w:t>件，立案查处</w:t>
      </w:r>
      <w:r>
        <w:rPr>
          <w:rFonts w:ascii="Times New Roman" w:eastAsia="仿宋_GB2312" w:hAnsi="Times New Roman" w:cs="Times New Roman" w:hint="default"/>
          <w:color w:val="auto"/>
          <w:kern w:val="0"/>
          <w:sz w:val="32"/>
          <w:szCs w:val="32"/>
          <w:lang w:val="en-US" w:eastAsia="zh-CN" w:bidi="ar"/>
        </w:rPr>
        <w:t>4</w:t>
      </w:r>
      <w:r>
        <w:rPr>
          <w:rFonts w:ascii="仿宋" w:eastAsia="仿宋" w:hAnsi="仿宋" w:cs="Times New Roman" w:hint="default"/>
          <w:b w:val="0"/>
          <w:bCs w:val="0"/>
          <w:sz w:val="30"/>
          <w:szCs w:val="22"/>
          <w:lang w:val="en-US" w:eastAsia="zh-CN"/>
        </w:rPr>
        <w:t>件，罚款</w:t>
      </w:r>
      <w:r>
        <w:rPr>
          <w:rFonts w:ascii="Times New Roman" w:eastAsia="仿宋_GB2312" w:hAnsi="Times New Roman" w:cs="Times New Roman" w:hint="default"/>
          <w:color w:val="auto"/>
          <w:kern w:val="0"/>
          <w:sz w:val="32"/>
          <w:szCs w:val="32"/>
          <w:lang w:val="en-US" w:eastAsia="zh-CN" w:bidi="ar"/>
        </w:rPr>
        <w:t>20.20</w:t>
      </w:r>
      <w:r>
        <w:rPr>
          <w:rFonts w:ascii="仿宋" w:eastAsia="仿宋" w:hAnsi="仿宋" w:cs="Times New Roman" w:hint="default"/>
          <w:b w:val="0"/>
          <w:bCs w:val="0"/>
          <w:sz w:val="30"/>
          <w:szCs w:val="22"/>
          <w:lang w:val="en-US" w:eastAsia="zh-CN"/>
        </w:rPr>
        <w:t>万元。三是公共场所卫生案处罚案件</w:t>
      </w:r>
      <w:r>
        <w:rPr>
          <w:rFonts w:ascii="Times New Roman" w:eastAsia="仿宋_GB2312" w:hAnsi="Times New Roman" w:cs="Times New Roman" w:hint="default"/>
          <w:color w:val="auto"/>
          <w:sz w:val="32"/>
          <w:szCs w:val="32"/>
          <w:lang w:val="en-US" w:eastAsia="zh-CN"/>
        </w:rPr>
        <w:t>9</w:t>
      </w:r>
      <w:r>
        <w:rPr>
          <w:rFonts w:ascii="仿宋" w:eastAsia="仿宋" w:hAnsi="仿宋" w:cs="Times New Roman" w:hint="default"/>
          <w:b w:val="0"/>
          <w:bCs w:val="0"/>
          <w:sz w:val="30"/>
          <w:szCs w:val="22"/>
          <w:lang w:val="en-US" w:eastAsia="zh-CN"/>
        </w:rPr>
        <w:t>件，分别进行警告、责令限期整改和罚款、罚款</w:t>
      </w:r>
      <w:r>
        <w:rPr>
          <w:rFonts w:ascii="Times New Roman" w:eastAsia="仿宋_GB2312" w:hAnsi="Times New Roman" w:cs="Times New Roman" w:hint="default"/>
          <w:color w:val="auto"/>
          <w:sz w:val="32"/>
          <w:szCs w:val="32"/>
          <w:lang w:val="en-US" w:eastAsia="zh-CN"/>
        </w:rPr>
        <w:t>1.41</w:t>
      </w:r>
      <w:r>
        <w:rPr>
          <w:rFonts w:ascii="仿宋" w:eastAsia="仿宋" w:hAnsi="仿宋" w:cs="Times New Roman" w:hint="default"/>
          <w:b w:val="0"/>
          <w:bCs w:val="0"/>
          <w:sz w:val="30"/>
          <w:szCs w:val="22"/>
          <w:lang w:val="en-US" w:eastAsia="zh-CN"/>
        </w:rPr>
        <w:t>万元。四是生活饮用水卫生处罚案件</w:t>
      </w:r>
      <w:r>
        <w:rPr>
          <w:rFonts w:ascii="Times New Roman" w:eastAsia="仿宋_GB2312" w:hAnsi="Times New Roman" w:cs="Times New Roman" w:hint="default"/>
          <w:sz w:val="32"/>
          <w:szCs w:val="32"/>
          <w:lang w:val="en-US" w:eastAsia="zh-CN"/>
        </w:rPr>
        <w:t>2</w:t>
      </w:r>
      <w:r>
        <w:rPr>
          <w:rFonts w:ascii="仿宋" w:eastAsia="仿宋" w:hAnsi="仿宋" w:cs="Times New Roman" w:hint="default"/>
          <w:b w:val="0"/>
          <w:bCs w:val="0"/>
          <w:sz w:val="30"/>
          <w:szCs w:val="22"/>
          <w:lang w:val="en-US" w:eastAsia="zh-CN"/>
        </w:rPr>
        <w:t>件，对无卫生许可证经营的二次供水单位进行政处罚，分别给予警告、罚款</w:t>
      </w:r>
      <w:r>
        <w:rPr>
          <w:rFonts w:ascii="Times New Roman" w:eastAsia="仿宋_GB2312" w:hAnsi="Times New Roman" w:cs="Times New Roman" w:hint="eastAsia"/>
          <w:sz w:val="32"/>
          <w:szCs w:val="32"/>
          <w:lang w:val="en-US" w:eastAsia="zh-CN"/>
        </w:rPr>
        <w:t>0.3</w:t>
      </w:r>
      <w:r>
        <w:rPr>
          <w:rFonts w:ascii="仿宋" w:eastAsia="仿宋" w:hAnsi="仿宋" w:cs="Times New Roman" w:hint="eastAsia"/>
          <w:b w:val="0"/>
          <w:bCs w:val="0"/>
          <w:sz w:val="30"/>
          <w:szCs w:val="22"/>
          <w:lang w:val="en-US" w:eastAsia="zh-CN"/>
        </w:rPr>
        <w:t>万</w:t>
      </w:r>
      <w:r>
        <w:rPr>
          <w:rFonts w:ascii="仿宋" w:eastAsia="仿宋" w:hAnsi="仿宋" w:cs="Times New Roman" w:hint="default"/>
          <w:b w:val="0"/>
          <w:bCs w:val="0"/>
          <w:sz w:val="30"/>
          <w:szCs w:val="22"/>
          <w:lang w:val="en-US" w:eastAsia="zh-CN"/>
        </w:rPr>
        <w:t>元。</w:t>
      </w:r>
    </w:p>
    <w:p w14:paraId="21BC8920">
      <w:pPr>
        <w:spacing w:beforeLines="0" w:afterLines="0" w:line="590" w:lineRule="exact"/>
        <w:ind w:firstLine="600"/>
        <w:jc w:val="both"/>
        <w:rPr>
          <w:rFonts w:ascii="仿宋" w:eastAsia="仿宋" w:hAnsi="仿宋" w:cs="Times New Roman" w:hint="default"/>
          <w:b w:val="0"/>
          <w:bCs w:val="0"/>
          <w:sz w:val="30"/>
          <w:szCs w:val="22"/>
          <w:lang w:val="en-US" w:eastAsia="zh-CN"/>
        </w:rPr>
      </w:pPr>
      <w:r>
        <w:rPr>
          <w:rFonts w:ascii="Times New Roman" w:eastAsia="仿宋_GB2312" w:hAnsi="Times New Roman" w:cs="Times New Roman" w:hint="default"/>
          <w:b/>
          <w:bCs/>
          <w:sz w:val="32"/>
          <w:szCs w:val="32"/>
          <w:lang w:val="en-US" w:eastAsia="zh-CN"/>
        </w:rPr>
        <w:t>5.</w:t>
      </w:r>
      <w:r>
        <w:rPr>
          <w:rFonts w:ascii="仿宋" w:eastAsia="仿宋" w:hAnsi="仿宋" w:cs="Times New Roman" w:hint="default"/>
          <w:b/>
          <w:bCs/>
          <w:sz w:val="30"/>
          <w:szCs w:val="22"/>
          <w:lang w:val="en-US" w:eastAsia="zh-CN"/>
        </w:rPr>
        <w:t>持续做好国家卫生县城复审工作</w:t>
      </w:r>
      <w:r>
        <w:rPr>
          <w:rFonts w:ascii="Times New Roman" w:eastAsia="仿宋_GB2312" w:hAnsi="Times New Roman" w:cs="Times New Roman" w:hint="default"/>
          <w:b/>
          <w:bCs/>
          <w:sz w:val="32"/>
          <w:szCs w:val="32"/>
          <w:lang w:eastAsia="zh-CN"/>
        </w:rPr>
        <w:t>。</w:t>
      </w:r>
      <w:r>
        <w:rPr>
          <w:rFonts w:ascii="仿宋" w:eastAsia="仿宋" w:hAnsi="仿宋" w:cs="Times New Roman" w:hint="default"/>
          <w:b w:val="0"/>
          <w:bCs w:val="0"/>
          <w:sz w:val="30"/>
          <w:szCs w:val="22"/>
          <w:lang w:val="en-US" w:eastAsia="zh-CN"/>
        </w:rPr>
        <w:t>严格按照国家卫生城市标准要求，持续对主次干道、背街小巷、城中村、城乡</w:t>
      </w:r>
      <w:r>
        <w:rPr>
          <w:rFonts w:ascii="仿宋" w:eastAsia="仿宋" w:hAnsi="仿宋" w:cs="Times New Roman" w:hint="eastAsia"/>
          <w:b w:val="0"/>
          <w:bCs w:val="0"/>
          <w:sz w:val="30"/>
          <w:szCs w:val="22"/>
          <w:lang w:val="en-US" w:eastAsia="zh-CN"/>
        </w:rPr>
        <w:t>接</w:t>
      </w:r>
      <w:r>
        <w:rPr>
          <w:rFonts w:ascii="仿宋" w:eastAsia="仿宋" w:hAnsi="仿宋" w:cs="Times New Roman" w:hint="default"/>
          <w:b w:val="0"/>
          <w:bCs w:val="0"/>
          <w:sz w:val="30"/>
          <w:szCs w:val="22"/>
          <w:lang w:val="en-US" w:eastAsia="zh-CN"/>
        </w:rPr>
        <w:t>合部、农贸市场及周边的重点公共场所、车站、高铁站、医疗机构以及住宅小区的生活饮用水、学校卫生、职业病防治涉及单位开展全覆盖监督检查及整治达标工作。同时，坚持治标与治本相结合、阶段整治与全面提升相结合，精心组织、周密部署，落实监管长效机制，确保全面完成国家卫生城市复审迎检各项工作目标和任务</w:t>
      </w:r>
      <w:r>
        <w:rPr>
          <w:rFonts w:ascii="仿宋" w:eastAsia="仿宋" w:hAnsi="仿宋" w:cs="Times New Roman" w:hint="default"/>
          <w:b w:val="0"/>
          <w:bCs w:val="0"/>
          <w:sz w:val="30"/>
          <w:szCs w:val="22"/>
          <w:lang w:val="en-US" w:eastAsia="zh-CN"/>
        </w:rPr>
        <mc:AlternateContent>
          <mc:Choice Requires="wps">
            <w:drawing>
              <wp:anchor distT="0" distB="0" distL="114300" distR="114300" simplePos="0" relativeHeight="251658240" behindDoc="0" locked="0" layoutInCell="1" allowOverlap="1">
                <wp:simplePos x="0" y="0"/>
                <wp:positionH relativeFrom="page">
                  <wp:posOffset>7299960</wp:posOffset>
                </wp:positionH>
                <wp:positionV relativeFrom="page">
                  <wp:posOffset>2515235</wp:posOffset>
                </wp:positionV>
                <wp:extent cx="127635" cy="127635"/>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635" cy="127635"/>
                        </a:xfrm>
                        <a:prstGeom prst="rect">
                          <a:avLst/>
                        </a:prstGeom>
                        <a:noFill/>
                        <a:ln>
                          <a:noFill/>
                        </a:ln>
                      </wps:spPr>
                      <wps:txbx>
                        <w:txbxContent>
                          <w:p>
                            <w:pPr>
                              <w:spacing w:line="180" w:lineRule="auto"/>
                              <w:ind w:left="20"/>
                              <w:rPr>
                                <w:sz w:val="16"/>
                              </w:rPr>
                            </w:pPr>
                            <w:r>
                              <w:rPr>
                                <w:color w:val="C6D1DB"/>
                                <w:sz w:val="16"/>
                              </w:rPr>
                              <w:t>｀</w:t>
                            </w:r>
                          </w:p>
                        </w:txbxContent>
                      </wps:txbx>
                      <wps:bodyPr vert="eaVert" lIns="0" tIns="0" rIns="0" bIns="0" upright="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10.05pt;height:10.05pt;margin-top:198.05pt;margin-left:574.8pt;mso-height-relative:page;mso-position-horizontal-relative:page;mso-position-vertical-relative:page;mso-width-relative:page;position:absolute;z-index:251659264" coordsize="21600,21600" filled="f" stroked="f">
                <o:lock v:ext="edit" aspectratio="f"/>
                <v:textbox style="layout-flow:vertical-ideographic" inset="0,0,0,0">
                  <w:txbxContent>
                    <w:p w14:paraId="4D7B4BD5">
                      <w:pPr>
                        <w:spacing w:line="180" w:lineRule="auto"/>
                        <w:ind w:left="20"/>
                        <w:rPr>
                          <w:sz w:val="16"/>
                        </w:rPr>
                      </w:pPr>
                      <w:r>
                        <w:rPr>
                          <w:color w:val="C6D1DB"/>
                          <w:sz w:val="16"/>
                        </w:rPr>
                        <w:t>｀</w:t>
                      </w:r>
                    </w:p>
                  </w:txbxContent>
                </v:textbox>
              </v:shape>
            </w:pict>
          </mc:Fallback>
        </mc:AlternateContent>
      </w:r>
      <w:r>
        <w:rPr>
          <w:rFonts w:ascii="仿宋" w:eastAsia="仿宋" w:hAnsi="仿宋" w:cs="Times New Roman" w:hint="default"/>
          <w:b w:val="0"/>
          <w:bCs w:val="0"/>
          <w:sz w:val="30"/>
          <w:szCs w:val="22"/>
          <w:lang w:val="en-US" w:eastAsia="zh-CN"/>
        </w:rPr>
        <w:t>。</w:t>
      </w:r>
    </w:p>
    <w:p w14:paraId="119BDFCF">
      <w:pPr>
        <w:spacing w:beforeLines="0" w:afterLines="0" w:line="590" w:lineRule="exact"/>
        <w:ind w:firstLine="600"/>
        <w:jc w:val="both"/>
        <w:rPr>
          <w:rFonts w:ascii="Times New Roman" w:eastAsia="Times New Roman" w:hAnsi="Times New Roman" w:hint="default"/>
          <w:sz w:val="30"/>
          <w:lang w:val="zh-CN"/>
        </w:rPr>
      </w:pPr>
      <w:r>
        <w:rPr>
          <w:rFonts w:ascii="黑体" w:eastAsia="黑体" w:hAnsi="黑体" w:hint="eastAsia"/>
          <w:sz w:val="30"/>
          <w:lang w:val="zh-CN"/>
        </w:rPr>
        <w:t>二、</w:t>
      </w:r>
      <w:r>
        <w:rPr>
          <w:rFonts w:ascii="黑体" w:eastAsia="黑体" w:hAnsi="黑体" w:hint="eastAsia"/>
          <w:sz w:val="30"/>
          <w:lang w:val="en-US" w:eastAsia="zh-CN"/>
        </w:rPr>
        <w:t>单位</w:t>
      </w:r>
      <w:r>
        <w:rPr>
          <w:rFonts w:ascii="黑体" w:eastAsia="黑体" w:hAnsi="黑体" w:hint="eastAsia"/>
          <w:sz w:val="30"/>
          <w:lang w:val="zh-CN"/>
        </w:rPr>
        <w:t>基本情况</w:t>
      </w:r>
    </w:p>
    <w:p w14:paraId="7CDC66D1">
      <w:pPr>
        <w:spacing w:beforeLines="0" w:afterLines="0" w:line="590" w:lineRule="exact"/>
        <w:ind w:firstLine="600"/>
        <w:jc w:val="both"/>
        <w:rPr>
          <w:rFonts w:ascii="Times New Roman" w:eastAsia="Times New Roman" w:hAnsi="Times New Roman" w:hint="default"/>
          <w:sz w:val="30"/>
          <w:lang w:val="en-US"/>
        </w:rPr>
      </w:pPr>
      <w:r>
        <w:rPr>
          <w:rFonts w:ascii="楷体" w:eastAsia="楷体" w:hAnsi="楷体" w:hint="eastAsia"/>
          <w:sz w:val="30"/>
          <w:lang w:val="zh-CN"/>
        </w:rPr>
        <w:t>（一）</w:t>
      </w:r>
      <w:r>
        <w:rPr>
          <w:rFonts w:ascii="楷体" w:eastAsia="楷体" w:hAnsi="楷体" w:hint="eastAsia"/>
          <w:sz w:val="30"/>
          <w:lang w:val="en-US"/>
        </w:rPr>
        <w:t>机构设置情况</w:t>
      </w:r>
    </w:p>
    <w:p w14:paraId="4AE04FCD">
      <w:pPr>
        <w:spacing w:beforeLines="0" w:afterLines="0" w:line="600" w:lineRule="exact"/>
        <w:ind w:firstLine="600"/>
        <w:jc w:val="both"/>
        <w:rPr>
          <w:rFonts w:ascii="仿宋" w:eastAsia="仿宋" w:hAnsi="仿宋" w:cs="Times New Roman" w:hint="default"/>
          <w:sz w:val="30"/>
          <w:szCs w:val="22"/>
          <w:lang w:val="zh-CN"/>
        </w:rPr>
      </w:pPr>
      <w:r>
        <w:rPr>
          <w:rFonts w:ascii="仿宋" w:eastAsia="仿宋" w:hAnsi="仿宋" w:cs="Times New Roman" w:hint="eastAsia"/>
          <w:sz w:val="30"/>
          <w:szCs w:val="22"/>
          <w:lang w:val="en-US"/>
        </w:rPr>
        <w:t>我单位</w:t>
      </w:r>
      <w:r>
        <w:rPr>
          <w:rFonts w:ascii="仿宋" w:eastAsia="仿宋" w:hAnsi="仿宋" w:cs="Times New Roman" w:hint="eastAsia"/>
          <w:sz w:val="30"/>
          <w:szCs w:val="22"/>
          <w:cs w:val="0"/>
          <w:lang w:val="en-US"/>
        </w:rPr>
        <w:t>共设置</w:t>
      </w:r>
      <w:r>
        <w:rPr>
          <w:rFonts w:ascii="Times New Roman" w:eastAsia="仿宋_GB2312" w:hAnsi="Times New Roman" w:cs="Times New Roman" w:hint="eastAsia"/>
          <w:sz w:val="32"/>
          <w:szCs w:val="32"/>
          <w:cs w:val="0"/>
          <w:lang w:val="en-US" w:eastAsia="zh-CN"/>
        </w:rPr>
        <w:t>4</w:t>
      </w:r>
      <w:r>
        <w:rPr>
          <w:rFonts w:ascii="仿宋" w:eastAsia="仿宋" w:hAnsi="仿宋" w:cs="Times New Roman" w:hint="eastAsia"/>
          <w:sz w:val="30"/>
          <w:szCs w:val="22"/>
          <w:cs w:val="0"/>
          <w:lang w:val="en-US"/>
        </w:rPr>
        <w:t>个内设机构，包括：</w:t>
      </w:r>
      <w:r>
        <w:rPr>
          <w:rFonts w:ascii="仿宋" w:eastAsia="仿宋" w:hAnsi="仿宋" w:cs="Times New Roman" w:hint="eastAsia"/>
          <w:sz w:val="30"/>
          <w:szCs w:val="22"/>
          <w:cs w:val="0"/>
          <w:lang w:val="en-US" w:eastAsia="zh-CN"/>
        </w:rPr>
        <w:t>办公室、公共卫生监督科、医疗卫生监督科、职业卫生监督科。</w:t>
      </w:r>
    </w:p>
    <w:p w14:paraId="4D22E63B">
      <w:pPr>
        <w:spacing w:beforeLines="0" w:afterLines="0" w:line="600" w:lineRule="exact"/>
        <w:ind w:firstLine="600"/>
        <w:jc w:val="both"/>
        <w:rPr>
          <w:rFonts w:ascii="Times New Roman" w:eastAsia="Times New Roman" w:hAnsi="Times New Roman" w:hint="default"/>
          <w:color w:val="FF0000"/>
          <w:sz w:val="30"/>
          <w:lang w:val="zh-CN"/>
        </w:rPr>
      </w:pPr>
      <w:r>
        <w:rPr>
          <w:rFonts w:ascii="仿宋" w:eastAsia="仿宋" w:hAnsi="仿宋" w:hint="eastAsia"/>
          <w:sz w:val="30"/>
          <w:lang w:val="en-US"/>
        </w:rPr>
        <w:t>我单位为基层预算单位，无下属单位。</w:t>
      </w:r>
    </w:p>
    <w:p w14:paraId="3326964D">
      <w:pPr>
        <w:spacing w:beforeLines="0" w:afterLines="0" w:line="590" w:lineRule="exact"/>
        <w:ind w:firstLine="600"/>
        <w:jc w:val="both"/>
        <w:rPr>
          <w:rFonts w:ascii="Times New Roman" w:eastAsia="Times New Roman" w:hAnsi="Times New Roman" w:hint="default"/>
          <w:color w:val="auto"/>
          <w:sz w:val="30"/>
          <w:lang w:val="zh-CN"/>
        </w:rPr>
      </w:pPr>
      <w:r>
        <w:rPr>
          <w:rFonts w:ascii="楷体" w:eastAsia="楷体" w:hAnsi="楷体" w:hint="eastAsia"/>
          <w:color w:val="auto"/>
          <w:sz w:val="30"/>
          <w:lang w:val="zh-CN"/>
        </w:rPr>
        <w:t>（二）决算单位构成</w:t>
      </w:r>
    </w:p>
    <w:p w14:paraId="7D5401B2">
      <w:pPr>
        <w:spacing w:beforeLines="0" w:afterLines="0" w:line="600" w:lineRule="exact"/>
        <w:ind w:firstLine="600"/>
        <w:jc w:val="both"/>
        <w:rPr>
          <w:rFonts w:ascii="Times New Roman" w:eastAsia="Times New Roman" w:hAnsi="Times New Roman" w:hint="default"/>
          <w:color w:val="auto"/>
          <w:sz w:val="30"/>
          <w:highlight w:val="none"/>
          <w:lang w:val="zh-CN"/>
        </w:rPr>
      </w:pPr>
      <w:r>
        <w:rPr>
          <w:rFonts w:ascii="仿宋" w:eastAsia="仿宋" w:hAnsi="仿宋" w:hint="eastAsia"/>
          <w:color w:val="auto"/>
          <w:sz w:val="30"/>
          <w:lang w:val="zh-CN"/>
        </w:rPr>
        <w:t>石林彝族自治县卫生健康综合监督执法局</w:t>
      </w:r>
      <w:r>
        <w:rPr>
          <w:rFonts w:ascii="仿宋" w:eastAsia="仿宋" w:hAnsi="仿宋" w:hint="eastAsia"/>
          <w:color w:val="auto"/>
          <w:sz w:val="30"/>
          <w:lang w:val="en-US"/>
        </w:rPr>
        <w:t>作为二级</w:t>
      </w:r>
      <w:r>
        <w:rPr>
          <w:rFonts w:ascii="仿宋" w:eastAsia="仿宋" w:hAnsi="仿宋" w:hint="eastAsia"/>
          <w:color w:val="auto"/>
          <w:sz w:val="30"/>
          <w:highlight w:val="none"/>
          <w:lang w:val="en-US"/>
        </w:rPr>
        <w:t>预算单位纳入</w:t>
      </w:r>
      <w:r>
        <w:rPr>
          <w:rFonts w:ascii="仿宋" w:eastAsia="仿宋" w:hAnsi="仿宋" w:hint="eastAsia"/>
          <w:color w:val="auto"/>
          <w:sz w:val="30"/>
          <w:lang w:val="zh-CN"/>
        </w:rPr>
        <w:t>石林彝族自治县卫生健康综合监督执法局</w:t>
      </w:r>
      <w:r>
        <w:rPr>
          <w:rFonts w:ascii="Times New Roman" w:eastAsia="仿宋_GB2312" w:hAnsi="Times New Roman" w:cs="Times New Roman" w:hint="eastAsia"/>
          <w:sz w:val="32"/>
          <w:szCs w:val="32"/>
          <w:lang w:val="en-US" w:eastAsia="zh-CN"/>
        </w:rPr>
        <w:t>2023</w:t>
      </w:r>
      <w:r>
        <w:rPr>
          <w:rFonts w:ascii="仿宋" w:eastAsia="仿宋" w:hAnsi="仿宋" w:hint="eastAsia"/>
          <w:color w:val="auto"/>
          <w:sz w:val="30"/>
          <w:highlight w:val="none"/>
          <w:lang w:val="en-US"/>
        </w:rPr>
        <w:t>年度部门决算编报范围。</w:t>
      </w:r>
    </w:p>
    <w:p w14:paraId="48C632E0">
      <w:pPr>
        <w:numPr>
          <w:ilvl w:val="0"/>
          <w:numId w:val="1"/>
        </w:numPr>
        <w:spacing w:beforeLines="0" w:afterLines="0" w:line="590" w:lineRule="exact"/>
        <w:ind w:firstLine="600"/>
        <w:jc w:val="both"/>
        <w:rPr>
          <w:rFonts w:ascii="楷体" w:eastAsia="楷体" w:hAnsi="楷体" w:hint="eastAsia"/>
          <w:color w:val="auto"/>
          <w:sz w:val="30"/>
          <w:lang w:val="zh-CN"/>
        </w:rPr>
      </w:pPr>
      <w:r>
        <w:rPr>
          <w:rFonts w:ascii="楷体" w:eastAsia="楷体" w:hAnsi="楷体" w:hint="eastAsia"/>
          <w:color w:val="auto"/>
          <w:sz w:val="30"/>
          <w:lang w:val="zh-CN"/>
        </w:rPr>
        <w:t xml:space="preserve">人员和车辆的编制及实有情况 </w:t>
      </w:r>
    </w:p>
    <w:p w14:paraId="64F62835">
      <w:pPr>
        <w:numPr>
          <w:ilvl w:val="0"/>
          <w:numId w:val="0"/>
        </w:numPr>
        <w:spacing w:beforeLines="0" w:afterLines="0" w:line="590" w:lineRule="exact"/>
        <w:ind w:firstLine="600" w:firstLineChars="200"/>
        <w:jc w:val="both"/>
        <w:rPr>
          <w:rFonts w:ascii="仿宋" w:eastAsia="仿宋" w:hAnsi="仿宋" w:hint="eastAsia"/>
          <w:color w:val="auto"/>
          <w:sz w:val="30"/>
          <w:lang w:val="en-US"/>
        </w:rPr>
      </w:pPr>
      <w:r>
        <w:rPr>
          <w:rFonts w:ascii="仿宋" w:eastAsia="仿宋" w:hAnsi="仿宋" w:hint="eastAsia"/>
          <w:color w:val="auto"/>
          <w:sz w:val="30"/>
          <w:lang w:val="zh-CN"/>
        </w:rPr>
        <w:t>石林彝族自治县卫生健康综合监督执法局</w:t>
      </w:r>
      <w:r>
        <w:rPr>
          <w:rFonts w:ascii="Times New Roman" w:eastAsia="仿宋_GB2312" w:hAnsi="Times New Roman" w:cs="Times New Roman" w:hint="eastAsia"/>
          <w:sz w:val="32"/>
          <w:szCs w:val="32"/>
          <w:lang w:val="en-US" w:eastAsia="zh-CN"/>
        </w:rPr>
        <w:t>2023</w:t>
      </w:r>
      <w:r>
        <w:rPr>
          <w:rFonts w:ascii="仿宋" w:eastAsia="仿宋" w:hAnsi="仿宋" w:hint="eastAsia"/>
          <w:color w:val="auto"/>
          <w:sz w:val="30"/>
          <w:lang w:val="en-US"/>
        </w:rPr>
        <w:t>年末实有人员编制</w:t>
      </w:r>
      <w:r>
        <w:rPr>
          <w:rFonts w:ascii="Times New Roman" w:eastAsia="仿宋_GB2312" w:hAnsi="Times New Roman" w:cs="Times New Roman" w:hint="eastAsia"/>
          <w:sz w:val="32"/>
          <w:szCs w:val="32"/>
          <w:lang w:val="en-US" w:eastAsia="zh-CN"/>
        </w:rPr>
        <w:t>14</w:t>
      </w:r>
      <w:r>
        <w:rPr>
          <w:rFonts w:ascii="仿宋" w:eastAsia="仿宋" w:hAnsi="仿宋" w:hint="eastAsia"/>
          <w:color w:val="auto"/>
          <w:sz w:val="30"/>
          <w:lang w:val="en-US"/>
        </w:rPr>
        <w:t>人。其中：行政编制</w:t>
      </w:r>
      <w:r>
        <w:rPr>
          <w:rFonts w:ascii="Times New Roman" w:eastAsia="仿宋_GB2312" w:hAnsi="Times New Roman" w:cs="Times New Roman" w:hint="eastAsia"/>
          <w:sz w:val="32"/>
          <w:szCs w:val="32"/>
          <w:lang w:val="en-US" w:eastAsia="zh-CN"/>
        </w:rPr>
        <w:t>０</w:t>
      </w:r>
      <w:r>
        <w:rPr>
          <w:rFonts w:ascii="仿宋" w:eastAsia="仿宋" w:hAnsi="仿宋" w:hint="eastAsia"/>
          <w:color w:val="auto"/>
          <w:sz w:val="30"/>
          <w:lang w:val="en-US"/>
        </w:rPr>
        <w:t>人（含行政工勤编制</w:t>
      </w:r>
      <w:r>
        <w:rPr>
          <w:rFonts w:ascii="Times New Roman" w:eastAsia="仿宋_GB2312" w:hAnsi="Times New Roman" w:cs="Times New Roman" w:hint="eastAsia"/>
          <w:sz w:val="32"/>
          <w:szCs w:val="32"/>
          <w:lang w:val="en-US" w:eastAsia="zh-CN"/>
        </w:rPr>
        <w:t>０</w:t>
      </w:r>
      <w:r>
        <w:rPr>
          <w:rFonts w:ascii="仿宋" w:eastAsia="仿宋" w:hAnsi="仿宋" w:hint="eastAsia"/>
          <w:color w:val="auto"/>
          <w:sz w:val="30"/>
          <w:lang w:val="en-US"/>
        </w:rPr>
        <w:t>人），事业编制</w:t>
      </w:r>
      <w:r>
        <w:rPr>
          <w:rFonts w:ascii="Times New Roman" w:eastAsia="仿宋_GB2312" w:hAnsi="Times New Roman" w:cs="Times New Roman" w:hint="eastAsia"/>
          <w:sz w:val="32"/>
          <w:szCs w:val="32"/>
          <w:lang w:val="en-US" w:eastAsia="zh-CN"/>
        </w:rPr>
        <w:t>14</w:t>
      </w:r>
      <w:r>
        <w:rPr>
          <w:rFonts w:ascii="仿宋" w:eastAsia="仿宋" w:hAnsi="仿宋" w:hint="eastAsia"/>
          <w:color w:val="auto"/>
          <w:sz w:val="30"/>
          <w:lang w:val="en-US"/>
        </w:rPr>
        <w:t>人（含参公管理事业编制</w:t>
      </w:r>
      <w:r>
        <w:rPr>
          <w:rFonts w:ascii="Times New Roman" w:eastAsia="仿宋_GB2312" w:hAnsi="Times New Roman" w:cs="Times New Roman" w:hint="eastAsia"/>
          <w:sz w:val="32"/>
          <w:szCs w:val="32"/>
          <w:lang w:val="en-US" w:eastAsia="zh-CN"/>
        </w:rPr>
        <w:t>14</w:t>
      </w:r>
      <w:r>
        <w:rPr>
          <w:rFonts w:ascii="仿宋" w:eastAsia="仿宋" w:hAnsi="仿宋" w:hint="eastAsia"/>
          <w:color w:val="auto"/>
          <w:sz w:val="30"/>
          <w:lang w:val="en-US"/>
        </w:rPr>
        <w:t>人）；在职在编实有行政人员</w:t>
      </w:r>
      <w:r>
        <w:rPr>
          <w:rFonts w:ascii="Times New Roman" w:eastAsia="仿宋_GB2312" w:hAnsi="Times New Roman" w:cs="Times New Roman" w:hint="eastAsia"/>
          <w:sz w:val="32"/>
          <w:szCs w:val="32"/>
          <w:lang w:val="en-US" w:eastAsia="zh-CN"/>
        </w:rPr>
        <w:t>0</w:t>
      </w:r>
      <w:r>
        <w:rPr>
          <w:rFonts w:ascii="仿宋" w:eastAsia="仿宋" w:hAnsi="仿宋" w:hint="eastAsia"/>
          <w:color w:val="auto"/>
          <w:sz w:val="30"/>
          <w:lang w:val="en-US"/>
        </w:rPr>
        <w:t>人（含行政工勤人员</w:t>
      </w:r>
      <w:r>
        <w:rPr>
          <w:rFonts w:ascii="Times New Roman" w:eastAsia="仿宋_GB2312" w:hAnsi="Times New Roman" w:cs="Times New Roman" w:hint="eastAsia"/>
          <w:sz w:val="32"/>
          <w:szCs w:val="32"/>
          <w:lang w:val="en-US" w:eastAsia="zh-CN"/>
        </w:rPr>
        <w:t>0</w:t>
      </w:r>
      <w:r>
        <w:rPr>
          <w:rFonts w:ascii="仿宋" w:eastAsia="仿宋" w:hAnsi="仿宋" w:hint="eastAsia"/>
          <w:color w:val="auto"/>
          <w:sz w:val="30"/>
          <w:lang w:val="en-US"/>
        </w:rPr>
        <w:t>人），</w:t>
      </w:r>
      <w:r>
        <w:rPr>
          <w:rFonts w:ascii="仿宋" w:eastAsia="仿宋" w:hAnsi="仿宋" w:hint="eastAsia"/>
          <w:color w:val="auto"/>
          <w:kern w:val="0"/>
          <w:sz w:val="30"/>
          <w:lang w:val="en-US"/>
        </w:rPr>
        <w:t>参照公务员法管理事业人员</w:t>
      </w:r>
      <w:r>
        <w:rPr>
          <w:rFonts w:ascii="Times New Roman" w:eastAsia="仿宋_GB2312" w:hAnsi="Times New Roman" w:cs="Times New Roman" w:hint="eastAsia"/>
          <w:sz w:val="32"/>
          <w:szCs w:val="32"/>
          <w:lang w:val="en-US" w:eastAsia="zh-CN"/>
        </w:rPr>
        <w:t>14</w:t>
      </w:r>
      <w:r>
        <w:rPr>
          <w:rFonts w:ascii="仿宋" w:eastAsia="仿宋" w:hAnsi="仿宋" w:hint="eastAsia"/>
          <w:color w:val="auto"/>
          <w:sz w:val="30"/>
          <w:lang w:val="en-US"/>
        </w:rPr>
        <w:t>人</w:t>
      </w:r>
      <w:r>
        <w:rPr>
          <w:rFonts w:ascii="仿宋" w:eastAsia="仿宋" w:hAnsi="仿宋" w:hint="eastAsia"/>
          <w:color w:val="auto"/>
          <w:kern w:val="0"/>
          <w:sz w:val="30"/>
          <w:lang w:val="en-US"/>
        </w:rPr>
        <w:t>，非参公管理事业人员</w:t>
      </w:r>
      <w:r>
        <w:rPr>
          <w:rFonts w:ascii="Times New Roman" w:eastAsia="仿宋_GB2312" w:hAnsi="Times New Roman" w:cs="Times New Roman" w:hint="eastAsia"/>
          <w:sz w:val="32"/>
          <w:szCs w:val="32"/>
          <w:lang w:val="en-US" w:eastAsia="zh-CN"/>
        </w:rPr>
        <w:t>0</w:t>
      </w:r>
      <w:r>
        <w:rPr>
          <w:rFonts w:ascii="仿宋" w:eastAsia="仿宋" w:hAnsi="仿宋" w:hint="eastAsia"/>
          <w:color w:val="auto"/>
          <w:kern w:val="0"/>
          <w:sz w:val="30"/>
          <w:lang w:val="en-US"/>
        </w:rPr>
        <w:t>人</w:t>
      </w:r>
      <w:r>
        <w:rPr>
          <w:rFonts w:ascii="仿宋" w:eastAsia="仿宋" w:hAnsi="仿宋" w:hint="eastAsia"/>
          <w:color w:val="auto"/>
          <w:sz w:val="30"/>
          <w:lang w:val="en-US"/>
        </w:rPr>
        <w:t>。</w:t>
      </w:r>
    </w:p>
    <w:p w14:paraId="11A948AD">
      <w:pPr>
        <w:numPr>
          <w:ilvl w:val="0"/>
          <w:numId w:val="0"/>
        </w:numPr>
        <w:spacing w:beforeLines="0" w:afterLines="0" w:line="590" w:lineRule="exact"/>
        <w:ind w:firstLine="600" w:firstLineChars="200"/>
        <w:jc w:val="both"/>
        <w:rPr>
          <w:rFonts w:ascii="仿宋" w:eastAsia="仿宋" w:hAnsi="仿宋" w:hint="eastAsia"/>
          <w:color w:val="auto"/>
          <w:sz w:val="30"/>
          <w:lang w:val="en-US"/>
        </w:rPr>
      </w:pPr>
      <w:r>
        <w:rPr>
          <w:rFonts w:ascii="仿宋" w:eastAsia="仿宋" w:hAnsi="仿宋" w:hint="eastAsia"/>
          <w:color w:val="auto"/>
          <w:kern w:val="0"/>
          <w:sz w:val="30"/>
          <w:lang w:val="en-US"/>
        </w:rPr>
        <w:t>年末</w:t>
      </w:r>
      <w:r>
        <w:rPr>
          <w:rFonts w:ascii="仿宋" w:eastAsia="仿宋" w:hAnsi="仿宋" w:hint="eastAsia"/>
          <w:color w:val="auto"/>
          <w:sz w:val="30"/>
          <w:lang w:val="en-US"/>
        </w:rPr>
        <w:t>尚未移交养老保险基金发放养老金的离退休人员共计</w:t>
      </w:r>
      <w:r>
        <w:rPr>
          <w:rFonts w:ascii="Times New Roman" w:eastAsia="仿宋_GB2312" w:hAnsi="Times New Roman" w:cs="Times New Roman" w:hint="eastAsia"/>
          <w:sz w:val="32"/>
          <w:szCs w:val="32"/>
          <w:lang w:val="en-US" w:eastAsia="zh-CN"/>
        </w:rPr>
        <w:t>0</w:t>
      </w:r>
      <w:r>
        <w:rPr>
          <w:rFonts w:ascii="仿宋" w:eastAsia="仿宋" w:hAnsi="仿宋" w:hint="eastAsia"/>
          <w:color w:val="auto"/>
          <w:sz w:val="30"/>
          <w:lang w:val="en-US"/>
        </w:rPr>
        <w:t>人（离休</w:t>
      </w:r>
      <w:r>
        <w:rPr>
          <w:rFonts w:ascii="Times New Roman" w:eastAsia="仿宋_GB2312" w:hAnsi="Times New Roman" w:cs="Times New Roman" w:hint="eastAsia"/>
          <w:sz w:val="32"/>
          <w:szCs w:val="32"/>
          <w:lang w:val="en-US" w:eastAsia="zh-CN"/>
        </w:rPr>
        <w:t>0</w:t>
      </w:r>
      <w:r>
        <w:rPr>
          <w:rFonts w:ascii="仿宋" w:eastAsia="仿宋" w:hAnsi="仿宋" w:hint="eastAsia"/>
          <w:color w:val="auto"/>
          <w:sz w:val="30"/>
          <w:lang w:val="en-US"/>
        </w:rPr>
        <w:t>人，退休</w:t>
      </w:r>
      <w:r>
        <w:rPr>
          <w:rFonts w:ascii="Times New Roman" w:eastAsia="仿宋_GB2312" w:hAnsi="Times New Roman" w:cs="Times New Roman" w:hint="eastAsia"/>
          <w:sz w:val="32"/>
          <w:szCs w:val="32"/>
          <w:lang w:val="en-US" w:eastAsia="zh-CN"/>
        </w:rPr>
        <w:t>0</w:t>
      </w:r>
      <w:r>
        <w:rPr>
          <w:rFonts w:ascii="仿宋" w:eastAsia="仿宋" w:hAnsi="仿宋" w:hint="eastAsia"/>
          <w:color w:val="auto"/>
          <w:sz w:val="30"/>
          <w:lang w:val="en-US"/>
        </w:rPr>
        <w:t>人）。</w:t>
      </w:r>
      <w:r>
        <w:rPr>
          <w:rFonts w:ascii="仿宋" w:eastAsia="仿宋" w:hAnsi="仿宋" w:hint="eastAsia"/>
          <w:color w:val="auto"/>
          <w:kern w:val="0"/>
          <w:sz w:val="30"/>
          <w:lang w:val="en-US"/>
        </w:rPr>
        <w:t>年末</w:t>
      </w:r>
      <w:r>
        <w:rPr>
          <w:rFonts w:ascii="仿宋" w:eastAsia="仿宋" w:hAnsi="仿宋" w:hint="eastAsia"/>
          <w:color w:val="auto"/>
          <w:sz w:val="30"/>
          <w:lang w:val="en-US"/>
        </w:rPr>
        <w:t>由养老保险基金发放养老金的离退休人员</w:t>
      </w:r>
      <w:r>
        <w:rPr>
          <w:rFonts w:ascii="Times New Roman" w:eastAsia="仿宋_GB2312" w:hAnsi="Times New Roman" w:cs="Times New Roman" w:hint="eastAsia"/>
          <w:sz w:val="32"/>
          <w:szCs w:val="32"/>
          <w:lang w:val="en-US" w:eastAsia="zh-CN"/>
        </w:rPr>
        <w:t>2</w:t>
      </w:r>
      <w:r>
        <w:rPr>
          <w:rFonts w:ascii="仿宋" w:eastAsia="仿宋" w:hAnsi="仿宋" w:hint="eastAsia"/>
          <w:color w:val="auto"/>
          <w:sz w:val="30"/>
          <w:lang w:val="en-US"/>
        </w:rPr>
        <w:t>人（离休</w:t>
      </w:r>
      <w:r>
        <w:rPr>
          <w:rFonts w:ascii="Times New Roman" w:eastAsia="仿宋_GB2312" w:hAnsi="Times New Roman" w:cs="Times New Roman" w:hint="eastAsia"/>
          <w:sz w:val="32"/>
          <w:szCs w:val="32"/>
          <w:lang w:val="en-US" w:eastAsia="zh-CN"/>
        </w:rPr>
        <w:t>0</w:t>
      </w:r>
      <w:r>
        <w:rPr>
          <w:rFonts w:ascii="仿宋" w:eastAsia="仿宋" w:hAnsi="仿宋" w:hint="eastAsia"/>
          <w:color w:val="auto"/>
          <w:sz w:val="30"/>
          <w:lang w:val="en-US"/>
        </w:rPr>
        <w:t>人，退休</w:t>
      </w:r>
      <w:r>
        <w:rPr>
          <w:rFonts w:ascii="Times New Roman" w:eastAsia="仿宋_GB2312" w:hAnsi="Times New Roman" w:cs="Times New Roman" w:hint="eastAsia"/>
          <w:sz w:val="32"/>
          <w:szCs w:val="32"/>
          <w:lang w:val="en-US" w:eastAsia="zh-CN"/>
        </w:rPr>
        <w:t>2</w:t>
      </w:r>
      <w:r>
        <w:rPr>
          <w:rFonts w:ascii="仿宋" w:eastAsia="仿宋" w:hAnsi="仿宋" w:hint="eastAsia"/>
          <w:color w:val="auto"/>
          <w:sz w:val="30"/>
          <w:lang w:val="en-US"/>
        </w:rPr>
        <w:t>人）。</w:t>
      </w:r>
    </w:p>
    <w:p w14:paraId="0740788C">
      <w:pPr>
        <w:numPr>
          <w:ilvl w:val="0"/>
          <w:numId w:val="0"/>
        </w:numPr>
        <w:spacing w:beforeLines="0" w:afterLines="0" w:line="590" w:lineRule="exact"/>
        <w:ind w:firstLine="600" w:firstLineChars="200"/>
        <w:jc w:val="both"/>
        <w:rPr>
          <w:rFonts w:ascii="Times New Roman" w:eastAsia="Times New Roman" w:hAnsi="Times New Roman" w:hint="default"/>
          <w:color w:val="auto"/>
          <w:sz w:val="30"/>
          <w:lang w:val="en-US"/>
        </w:rPr>
      </w:pPr>
      <w:r>
        <w:rPr>
          <w:rFonts w:ascii="仿宋" w:eastAsia="仿宋" w:hAnsi="仿宋" w:hint="eastAsia"/>
          <w:color w:val="auto"/>
          <w:kern w:val="0"/>
          <w:sz w:val="30"/>
          <w:lang w:val="en-US"/>
        </w:rPr>
        <w:t>年末其他人员</w:t>
      </w:r>
      <w:r>
        <w:rPr>
          <w:rFonts w:ascii="Times New Roman" w:eastAsia="仿宋_GB2312" w:hAnsi="Times New Roman" w:cs="Times New Roman" w:hint="eastAsia"/>
          <w:sz w:val="32"/>
          <w:szCs w:val="32"/>
          <w:lang w:val="en-US" w:eastAsia="zh-CN"/>
        </w:rPr>
        <w:t>0</w:t>
      </w:r>
      <w:r>
        <w:rPr>
          <w:rFonts w:ascii="仿宋" w:eastAsia="仿宋" w:hAnsi="仿宋" w:hint="eastAsia"/>
          <w:color w:val="auto"/>
          <w:kern w:val="0"/>
          <w:sz w:val="30"/>
          <w:lang w:val="en-US"/>
        </w:rPr>
        <w:t>人。其中：一般公共预算财政拨款开支人员</w:t>
      </w:r>
      <w:r>
        <w:rPr>
          <w:rFonts w:ascii="Times New Roman" w:eastAsia="仿宋_GB2312" w:hAnsi="Times New Roman" w:cs="Times New Roman" w:hint="eastAsia"/>
          <w:sz w:val="32"/>
          <w:szCs w:val="32"/>
          <w:lang w:val="en-US" w:eastAsia="zh-CN"/>
        </w:rPr>
        <w:t>0</w:t>
      </w:r>
      <w:r>
        <w:rPr>
          <w:rFonts w:ascii="仿宋" w:eastAsia="仿宋" w:hAnsi="仿宋" w:hint="eastAsia"/>
          <w:color w:val="auto"/>
          <w:kern w:val="0"/>
          <w:sz w:val="30"/>
          <w:lang w:val="en-US"/>
        </w:rPr>
        <w:t>人，政府性基金预算财政拨款开支人员</w:t>
      </w:r>
      <w:r>
        <w:rPr>
          <w:rFonts w:ascii="Times New Roman" w:eastAsia="仿宋_GB2312" w:hAnsi="Times New Roman" w:cs="Times New Roman" w:hint="eastAsia"/>
          <w:sz w:val="32"/>
          <w:szCs w:val="32"/>
          <w:lang w:val="en-US" w:eastAsia="zh-CN"/>
        </w:rPr>
        <w:t>0</w:t>
      </w:r>
      <w:r>
        <w:rPr>
          <w:rFonts w:ascii="仿宋" w:eastAsia="仿宋" w:hAnsi="仿宋" w:hint="eastAsia"/>
          <w:color w:val="auto"/>
          <w:kern w:val="0"/>
          <w:sz w:val="30"/>
          <w:lang w:val="en-US"/>
        </w:rPr>
        <w:t>人。年末学生</w:t>
      </w:r>
      <w:r>
        <w:rPr>
          <w:rFonts w:ascii="Times New Roman" w:eastAsia="仿宋_GB2312" w:hAnsi="Times New Roman" w:cs="Times New Roman" w:hint="eastAsia"/>
          <w:sz w:val="32"/>
          <w:szCs w:val="32"/>
          <w:lang w:val="en-US" w:eastAsia="zh-CN"/>
        </w:rPr>
        <w:t>0</w:t>
      </w:r>
      <w:r>
        <w:rPr>
          <w:rFonts w:ascii="仿宋" w:eastAsia="仿宋" w:hAnsi="仿宋" w:hint="eastAsia"/>
          <w:color w:val="auto"/>
          <w:kern w:val="0"/>
          <w:sz w:val="30"/>
          <w:lang w:val="en-US"/>
        </w:rPr>
        <w:t>人。年末遗属</w:t>
      </w:r>
      <w:r>
        <w:rPr>
          <w:rFonts w:ascii="Times New Roman" w:eastAsia="仿宋_GB2312" w:hAnsi="Times New Roman" w:cs="Times New Roman" w:hint="eastAsia"/>
          <w:sz w:val="32"/>
          <w:szCs w:val="32"/>
          <w:lang w:val="en-US" w:eastAsia="zh-CN"/>
        </w:rPr>
        <w:t>0</w:t>
      </w:r>
      <w:r>
        <w:rPr>
          <w:rFonts w:ascii="仿宋" w:eastAsia="仿宋" w:hAnsi="仿宋" w:hint="eastAsia"/>
          <w:color w:val="auto"/>
          <w:kern w:val="0"/>
          <w:sz w:val="30"/>
          <w:lang w:val="en-US"/>
        </w:rPr>
        <w:t>人。</w:t>
      </w:r>
    </w:p>
    <w:p w14:paraId="6C0AC684">
      <w:pPr>
        <w:spacing w:beforeLines="0" w:afterLines="0" w:line="600" w:lineRule="exact"/>
        <w:ind w:firstLine="600"/>
        <w:jc w:val="both"/>
        <w:rPr>
          <w:rFonts w:ascii="Times New Roman" w:eastAsia="Times New Roman" w:hAnsi="Times New Roman" w:hint="default"/>
          <w:color w:val="auto"/>
          <w:sz w:val="30"/>
          <w:lang w:val="en-US"/>
        </w:rPr>
      </w:pPr>
      <w:r>
        <w:rPr>
          <w:rFonts w:ascii="仿宋" w:eastAsia="仿宋" w:hAnsi="仿宋" w:hint="eastAsia"/>
          <w:color w:val="auto"/>
          <w:kern w:val="0"/>
          <w:sz w:val="30"/>
          <w:lang w:val="en-US"/>
        </w:rPr>
        <w:t>车辆编制</w:t>
      </w:r>
      <w:r>
        <w:rPr>
          <w:rFonts w:ascii="Times New Roman" w:eastAsia="仿宋_GB2312" w:hAnsi="Times New Roman" w:cs="Times New Roman" w:hint="eastAsia"/>
          <w:sz w:val="32"/>
          <w:szCs w:val="32"/>
          <w:lang w:val="en-US" w:eastAsia="zh-CN"/>
        </w:rPr>
        <w:t>１</w:t>
      </w:r>
      <w:r>
        <w:rPr>
          <w:rFonts w:ascii="仿宋" w:eastAsia="仿宋" w:hAnsi="仿宋" w:hint="eastAsia"/>
          <w:color w:val="auto"/>
          <w:kern w:val="0"/>
          <w:sz w:val="30"/>
          <w:lang w:val="en-US"/>
        </w:rPr>
        <w:t>辆，在编实有车辆</w:t>
      </w:r>
      <w:r>
        <w:rPr>
          <w:rFonts w:ascii="Times New Roman" w:eastAsia="仿宋_GB2312" w:hAnsi="Times New Roman" w:cs="Times New Roman" w:hint="eastAsia"/>
          <w:sz w:val="32"/>
          <w:szCs w:val="32"/>
          <w:lang w:val="en-US" w:eastAsia="zh-CN"/>
        </w:rPr>
        <w:t>１</w:t>
      </w:r>
      <w:r>
        <w:rPr>
          <w:rFonts w:ascii="仿宋" w:eastAsia="仿宋" w:hAnsi="仿宋" w:hint="eastAsia"/>
          <w:color w:val="auto"/>
          <w:kern w:val="0"/>
          <w:sz w:val="30"/>
          <w:lang w:val="en-US"/>
        </w:rPr>
        <w:t>辆</w:t>
      </w:r>
      <w:r>
        <w:rPr>
          <w:rFonts w:ascii="仿宋" w:eastAsia="仿宋" w:hAnsi="仿宋" w:hint="eastAsia"/>
          <w:color w:val="auto"/>
          <w:kern w:val="0"/>
          <w:sz w:val="30"/>
          <w:highlight w:val="white"/>
          <w:lang w:val="en-US"/>
        </w:rPr>
        <w:t>。</w:t>
      </w:r>
    </w:p>
    <w:p w14:paraId="112A3DF6">
      <w:pPr>
        <w:spacing w:beforeLines="0" w:afterLines="0" w:line="590" w:lineRule="exact"/>
        <w:jc w:val="center"/>
        <w:rPr>
          <w:rFonts w:ascii="黑体" w:eastAsia="黑体" w:hAnsi="黑体" w:hint="eastAsia"/>
          <w:color w:val="auto"/>
          <w:sz w:val="32"/>
          <w:lang w:val="zh-CN"/>
        </w:rPr>
      </w:pPr>
    </w:p>
    <w:p w14:paraId="7056F53E">
      <w:pPr>
        <w:widowControl/>
        <w:autoSpaceDE/>
        <w:autoSpaceDN/>
        <w:adjustRightInd/>
        <w:spacing w:beforeLines="0" w:afterLines="0" w:line="590" w:lineRule="exact"/>
        <w:ind w:left="0" w:right="0"/>
        <w:jc w:val="center"/>
        <w:rPr>
          <w:rFonts w:ascii="黑体" w:eastAsia="黑体" w:hAnsi="黑体" w:cs="Times New Roman" w:hint="default"/>
          <w:color w:val="auto"/>
          <w:sz w:val="32"/>
          <w:szCs w:val="24"/>
          <w:rtl w:val="0"/>
          <w:lang w:val="zh-CN"/>
        </w:rPr>
      </w:pPr>
      <w:r>
        <w:rPr>
          <w:rFonts w:ascii="黑体" w:eastAsia="黑体" w:hAnsi="黑体" w:cs="Times New Roman" w:hint="eastAsia"/>
          <w:color w:val="auto"/>
          <w:sz w:val="32"/>
          <w:szCs w:val="24"/>
          <w:rtl w:val="0"/>
          <w:lang w:val="zh-CN"/>
        </w:rPr>
        <w:t>第二部分  202</w:t>
      </w:r>
      <w:r>
        <w:rPr>
          <w:rFonts w:ascii="黑体" w:eastAsia="黑体" w:hAnsi="黑体" w:cs="Times New Roman" w:hint="eastAsia"/>
          <w:color w:val="auto"/>
          <w:sz w:val="32"/>
          <w:szCs w:val="24"/>
          <w:rtl w:val="0"/>
          <w:lang w:val="en-US"/>
        </w:rPr>
        <w:t>3</w:t>
      </w:r>
      <w:r>
        <w:rPr>
          <w:rFonts w:ascii="黑体" w:eastAsia="黑体" w:hAnsi="黑体" w:cs="Times New Roman" w:hint="eastAsia"/>
          <w:color w:val="auto"/>
          <w:sz w:val="32"/>
          <w:szCs w:val="24"/>
          <w:rtl w:val="0"/>
          <w:lang w:val="zh-CN"/>
        </w:rPr>
        <w:t>年度部门决算表</w:t>
      </w:r>
    </w:p>
    <w:p w14:paraId="4824ACA2">
      <w:pPr>
        <w:widowControl/>
        <w:autoSpaceDE/>
        <w:autoSpaceDN/>
        <w:adjustRightInd/>
        <w:spacing w:beforeLines="0" w:afterLines="0" w:line="590" w:lineRule="exact"/>
        <w:ind w:left="0" w:right="0"/>
        <w:jc w:val="center"/>
        <w:rPr>
          <w:rFonts w:ascii="黑体" w:eastAsia="黑体" w:hAnsi="黑体" w:cs="Times New Roman" w:hint="default"/>
          <w:color w:val="auto"/>
          <w:sz w:val="32"/>
          <w:szCs w:val="24"/>
          <w:rtl w:val="0"/>
          <w:lang w:val="en-US"/>
        </w:rPr>
      </w:pPr>
      <w:r>
        <w:rPr>
          <w:rFonts w:ascii="仿宋" w:eastAsia="仿宋" w:hAnsi="仿宋" w:hint="eastAsia"/>
          <w:color w:val="auto"/>
          <w:kern w:val="0"/>
          <w:sz w:val="30"/>
          <w:rtl w:val="0"/>
          <w:cs w:val="0"/>
          <w:lang w:val="zh-CN"/>
        </w:rPr>
        <w:t>（详见附件）</w:t>
      </w:r>
    </w:p>
    <w:p w14:paraId="1BF7FD89">
      <w:pPr>
        <w:keepNext w:val="0"/>
        <w:keepLines w:val="0"/>
        <w:pageBreakBefore w:val="0"/>
        <w:widowControl/>
        <w:kinsoku/>
        <w:wordWrap/>
        <w:overflowPunct/>
        <w:topLinePunct w:val="0"/>
        <w:autoSpaceDE/>
        <w:autoSpaceDN/>
        <w:bidi w:val="0"/>
        <w:adjustRightInd/>
        <w:snapToGrid/>
        <w:spacing w:beforeLines="0" w:afterLines="0" w:line="600" w:lineRule="exact"/>
        <w:ind w:left="0" w:right="0" w:firstLine="600" w:firstLineChars="200"/>
        <w:jc w:val="both"/>
        <w:textAlignment w:val="auto"/>
        <w:rPr>
          <w:rFonts w:ascii="仿宋" w:eastAsia="仿宋" w:hAnsi="仿宋" w:hint="eastAsia"/>
          <w:color w:val="auto"/>
          <w:kern w:val="0"/>
          <w:sz w:val="30"/>
          <w:rtl w:val="0"/>
          <w:cs w:val="0"/>
          <w:lang w:val="zh-CN"/>
        </w:rPr>
      </w:pPr>
      <w:r>
        <w:rPr>
          <w:rFonts w:ascii="仿宋" w:eastAsia="仿宋" w:hAnsi="仿宋" w:hint="eastAsia"/>
          <w:color w:val="auto"/>
          <w:kern w:val="0"/>
          <w:sz w:val="30"/>
          <w:rtl w:val="0"/>
          <w:cs w:val="0"/>
          <w:lang w:val="en-US" w:eastAsia="zh-CN"/>
        </w:rPr>
        <w:t>备注：</w:t>
      </w:r>
      <w:r>
        <w:rPr>
          <w:rFonts w:ascii="仿宋" w:eastAsia="仿宋" w:hAnsi="仿宋" w:hint="eastAsia"/>
          <w:color w:val="auto"/>
          <w:kern w:val="0"/>
          <w:sz w:val="30"/>
          <w:rtl w:val="0"/>
          <w:cs w:val="0"/>
          <w:lang w:val="zh-CN"/>
        </w:rPr>
        <w:t>石林彝族自治县卫生健康综合监督执法局</w:t>
      </w:r>
      <w:r>
        <w:rPr>
          <w:rFonts w:ascii="Times New Roman" w:eastAsia="仿宋_GB2312" w:hAnsi="Times New Roman" w:cs="Times New Roman" w:hint="eastAsia"/>
          <w:sz w:val="32"/>
          <w:szCs w:val="32"/>
          <w:rtl w:val="0"/>
          <w:cs w:val="0"/>
          <w:lang w:val="en-US" w:eastAsia="zh-CN"/>
        </w:rPr>
        <w:t>2023</w:t>
      </w:r>
      <w:r>
        <w:rPr>
          <w:rFonts w:ascii="仿宋" w:eastAsia="仿宋" w:hAnsi="仿宋" w:hint="eastAsia"/>
          <w:color w:val="auto"/>
          <w:kern w:val="0"/>
          <w:sz w:val="30"/>
          <w:rtl w:val="0"/>
          <w:cs w:val="0"/>
          <w:lang w:val="en-US"/>
        </w:rPr>
        <w:t>年度</w:t>
      </w:r>
      <w:r>
        <w:rPr>
          <w:rFonts w:ascii="仿宋" w:eastAsia="仿宋" w:hAnsi="仿宋" w:hint="eastAsia"/>
          <w:color w:val="auto"/>
          <w:kern w:val="0"/>
          <w:sz w:val="30"/>
          <w:rtl w:val="0"/>
          <w:cs w:val="0"/>
          <w:lang w:val="en-US" w:eastAsia="zh-CN"/>
        </w:rPr>
        <w:t>无</w:t>
      </w:r>
      <w:r>
        <w:rPr>
          <w:rFonts w:ascii="仿宋" w:eastAsia="仿宋" w:hAnsi="仿宋" w:hint="eastAsia"/>
          <w:color w:val="auto"/>
          <w:kern w:val="0"/>
          <w:sz w:val="30"/>
          <w:rtl w:val="0"/>
          <w:cs w:val="0"/>
          <w:lang w:val="zh-CN"/>
        </w:rPr>
        <w:t>政府性基金，国有资本经营收入，</w:t>
      </w:r>
      <w:r>
        <w:rPr>
          <w:rFonts w:ascii="仿宋" w:eastAsia="仿宋" w:hAnsi="仿宋" w:hint="eastAsia"/>
          <w:color w:val="auto"/>
          <w:kern w:val="0"/>
          <w:sz w:val="30"/>
          <w:rtl w:val="0"/>
          <w:cs w:val="0"/>
          <w:lang w:val="en-US" w:eastAsia="zh-CN"/>
        </w:rPr>
        <w:t>无</w:t>
      </w:r>
      <w:r>
        <w:rPr>
          <w:rFonts w:ascii="仿宋" w:eastAsia="仿宋" w:hAnsi="仿宋" w:hint="eastAsia"/>
          <w:color w:val="auto"/>
          <w:kern w:val="0"/>
          <w:sz w:val="30"/>
          <w:rtl w:val="0"/>
          <w:cs w:val="0"/>
          <w:lang w:val="zh-CN"/>
        </w:rPr>
        <w:t>政府性基金，国有资本经营资金安排的支出，故《政府性基金预算财政拨款收入支出决算表》、《国有资本经营预算财政拨款收入支出决算表》</w:t>
      </w:r>
      <w:r>
        <w:rPr>
          <w:rFonts w:ascii="仿宋" w:eastAsia="仿宋" w:hAnsi="仿宋" w:hint="eastAsia"/>
          <w:color w:val="auto"/>
          <w:kern w:val="0"/>
          <w:sz w:val="30"/>
          <w:rtl w:val="0"/>
          <w:cs w:val="0"/>
          <w:lang w:val="en-US" w:eastAsia="zh-CN"/>
        </w:rPr>
        <w:t>为空表</w:t>
      </w:r>
      <w:r>
        <w:rPr>
          <w:rFonts w:ascii="仿宋" w:eastAsia="仿宋" w:hAnsi="仿宋" w:hint="eastAsia"/>
          <w:color w:val="auto"/>
          <w:kern w:val="0"/>
          <w:sz w:val="30"/>
          <w:rtl w:val="0"/>
          <w:cs w:val="0"/>
          <w:lang w:val="zh-CN"/>
        </w:rPr>
        <w:t>。</w:t>
      </w:r>
    </w:p>
    <w:p w14:paraId="0133C66E">
      <w:pPr>
        <w:pStyle w:val="Heading2"/>
        <w:rPr>
          <w:rFonts w:hint="eastAsia"/>
          <w:rtl w:val="0"/>
          <w:cs w:val="0"/>
          <w:lang w:val="zh-CN"/>
        </w:rPr>
      </w:pPr>
    </w:p>
    <w:p w14:paraId="0B6970C8">
      <w:pPr>
        <w:spacing w:beforeLines="0" w:afterLines="0" w:line="590" w:lineRule="exact"/>
        <w:jc w:val="center"/>
        <w:rPr>
          <w:rFonts w:ascii="Times New Roman" w:eastAsia="Times New Roman" w:hAnsi="Times New Roman" w:hint="default"/>
          <w:color w:val="auto"/>
          <w:sz w:val="32"/>
          <w:lang w:val="zh-CN"/>
        </w:rPr>
      </w:pPr>
      <w:r>
        <w:rPr>
          <w:rFonts w:ascii="黑体" w:eastAsia="黑体" w:hAnsi="黑体" w:hint="eastAsia"/>
          <w:color w:val="auto"/>
          <w:sz w:val="32"/>
          <w:lang w:val="zh-CN"/>
        </w:rPr>
        <w:t>第三部分  202</w:t>
      </w:r>
      <w:r>
        <w:rPr>
          <w:rFonts w:ascii="黑体" w:eastAsia="黑体" w:hAnsi="黑体" w:hint="eastAsia"/>
          <w:color w:val="auto"/>
          <w:sz w:val="32"/>
          <w:lang w:val="en-US"/>
        </w:rPr>
        <w:t>3</w:t>
      </w:r>
      <w:r>
        <w:rPr>
          <w:rFonts w:ascii="黑体" w:eastAsia="黑体" w:hAnsi="黑体" w:hint="eastAsia"/>
          <w:color w:val="auto"/>
          <w:sz w:val="32"/>
          <w:lang w:val="zh-CN"/>
        </w:rPr>
        <w:t>年度部门决算情况说明</w:t>
      </w:r>
    </w:p>
    <w:p w14:paraId="4A8F5028">
      <w:pPr>
        <w:spacing w:beforeLines="0" w:afterLines="0" w:line="590" w:lineRule="exact"/>
        <w:ind w:firstLine="600"/>
        <w:jc w:val="left"/>
        <w:rPr>
          <w:rFonts w:ascii="Times New Roman" w:eastAsia="Times New Roman" w:hAnsi="Times New Roman" w:hint="default"/>
          <w:color w:val="auto"/>
          <w:sz w:val="30"/>
          <w:lang w:val="zh-CN"/>
        </w:rPr>
      </w:pPr>
      <w:r>
        <w:rPr>
          <w:rFonts w:ascii="黑体" w:eastAsia="黑体" w:hAnsi="黑体" w:hint="eastAsia"/>
          <w:color w:val="auto"/>
          <w:sz w:val="30"/>
          <w:lang w:val="zh-CN"/>
        </w:rPr>
        <w:t>一、收入决算情况说明</w:t>
      </w:r>
    </w:p>
    <w:p w14:paraId="0BAFDBC5">
      <w:pPr>
        <w:pStyle w:val="Heading2"/>
        <w:keepNext w:val="0"/>
        <w:keepLines w:val="0"/>
        <w:pageBreakBefore w:val="0"/>
        <w:widowControl w:val="0"/>
        <w:kinsoku/>
        <w:wordWrap/>
        <w:overflowPunct/>
        <w:topLinePunct w:val="0"/>
        <w:autoSpaceDE/>
        <w:autoSpaceDN/>
        <w:bidi w:val="0"/>
        <w:adjustRightInd/>
        <w:snapToGrid/>
        <w:spacing w:line="592" w:lineRule="exact"/>
        <w:ind w:firstLine="600" w:firstLineChars="200"/>
        <w:jc w:val="both"/>
        <w:textAlignment w:val="auto"/>
        <w:rPr>
          <w:rFonts w:ascii="仿宋" w:eastAsia="仿宋" w:hAnsi="仿宋" w:cs="Times New Roman" w:hint="eastAsia"/>
          <w:color w:val="auto"/>
          <w:sz w:val="30"/>
          <w:szCs w:val="22"/>
          <w:lang w:val="en-US" w:eastAsia="zh-CN"/>
        </w:rPr>
      </w:pPr>
      <w:r>
        <w:rPr>
          <w:rFonts w:ascii="仿宋" w:eastAsia="仿宋" w:hAnsi="仿宋" w:hint="eastAsia"/>
          <w:color w:val="auto"/>
          <w:sz w:val="30"/>
          <w:lang w:val="zh-CN"/>
        </w:rPr>
        <w:t>石林彝族自治县卫生健康综合监督执法局</w:t>
      </w:r>
      <w:r>
        <w:rPr>
          <w:rFonts w:ascii="Times New Roman" w:eastAsia="仿宋_GB2312" w:hAnsi="Times New Roman" w:cs="Times New Roman" w:hint="eastAsia"/>
          <w:kern w:val="2"/>
          <w:sz w:val="32"/>
          <w:szCs w:val="32"/>
          <w:rtl w:val="0"/>
          <w:cs w:val="0"/>
          <w:lang w:val="zh-CN" w:eastAsia="zh-CN" w:bidi="ar-SA"/>
        </w:rPr>
        <w:t>202</w:t>
      </w:r>
      <w:r>
        <w:rPr>
          <w:rFonts w:ascii="Times New Roman" w:eastAsia="仿宋_GB2312" w:hAnsi="Times New Roman" w:cs="Times New Roman" w:hint="eastAsia"/>
          <w:kern w:val="2"/>
          <w:sz w:val="32"/>
          <w:szCs w:val="32"/>
          <w:rtl w:val="0"/>
          <w:cs w:val="0"/>
          <w:lang w:val="en-US" w:eastAsia="zh-CN" w:bidi="ar-SA"/>
        </w:rPr>
        <w:t>3</w:t>
      </w:r>
      <w:r>
        <w:rPr>
          <w:rFonts w:ascii="仿宋" w:eastAsia="仿宋" w:hAnsi="仿宋" w:hint="eastAsia"/>
          <w:color w:val="auto"/>
          <w:sz w:val="30"/>
          <w:lang w:val="zh-CN"/>
        </w:rPr>
        <w:t>年度收入合计</w:t>
      </w:r>
      <w:r>
        <w:rPr>
          <w:rFonts w:ascii="Times New Roman" w:eastAsia="仿宋_GB2312" w:hAnsi="Times New Roman" w:cs="Times New Roman" w:hint="eastAsia"/>
          <w:kern w:val="2"/>
          <w:sz w:val="32"/>
          <w:szCs w:val="32"/>
          <w:highlight w:val="none"/>
          <w:rtl w:val="0"/>
          <w:cs w:val="0"/>
          <w:lang w:val="zh-CN" w:eastAsia="zh-CN" w:bidi="ar-SA"/>
        </w:rPr>
        <w:t>313.2</w:t>
      </w:r>
      <w:r>
        <w:rPr>
          <w:rFonts w:ascii="Times New Roman" w:eastAsia="仿宋_GB2312" w:hAnsi="Times New Roman" w:cs="Times New Roman" w:hint="eastAsia"/>
          <w:kern w:val="2"/>
          <w:sz w:val="32"/>
          <w:szCs w:val="32"/>
          <w:highlight w:val="none"/>
          <w:rtl w:val="0"/>
          <w:cs w:val="0"/>
          <w:lang w:val="en-US" w:eastAsia="zh-CN" w:bidi="ar-SA"/>
        </w:rPr>
        <w:t>4</w:t>
      </w:r>
      <w:r>
        <w:rPr>
          <w:rFonts w:ascii="仿宋" w:eastAsia="仿宋" w:hAnsi="仿宋" w:hint="eastAsia"/>
          <w:color w:val="auto"/>
          <w:sz w:val="30"/>
          <w:highlight w:val="none"/>
          <w:lang w:val="zh-CN"/>
        </w:rPr>
        <w:t>万</w:t>
      </w:r>
      <w:r>
        <w:rPr>
          <w:rFonts w:ascii="仿宋" w:eastAsia="仿宋" w:hAnsi="仿宋" w:hint="eastAsia"/>
          <w:color w:val="auto"/>
          <w:sz w:val="30"/>
          <w:lang w:val="zh-CN"/>
        </w:rPr>
        <w:t>元。其中：财政拨款收入</w:t>
      </w:r>
      <w:r>
        <w:rPr>
          <w:rFonts w:ascii="Times New Roman" w:eastAsia="仿宋_GB2312" w:hAnsi="Times New Roman" w:cs="Times New Roman" w:hint="eastAsia"/>
          <w:kern w:val="2"/>
          <w:sz w:val="32"/>
          <w:szCs w:val="32"/>
          <w:highlight w:val="none"/>
          <w:rtl w:val="0"/>
          <w:cs w:val="0"/>
          <w:lang w:val="zh-CN" w:eastAsia="zh-CN" w:bidi="ar-SA"/>
        </w:rPr>
        <w:t>309.3</w:t>
      </w:r>
      <w:r>
        <w:rPr>
          <w:rFonts w:ascii="Times New Roman" w:eastAsia="仿宋_GB2312" w:hAnsi="Times New Roman" w:cs="Times New Roman" w:hint="eastAsia"/>
          <w:kern w:val="2"/>
          <w:sz w:val="32"/>
          <w:szCs w:val="32"/>
          <w:highlight w:val="none"/>
          <w:rtl w:val="0"/>
          <w:cs w:val="0"/>
          <w:lang w:val="en-US" w:eastAsia="zh-CN" w:bidi="ar-SA"/>
        </w:rPr>
        <w:t>2</w:t>
      </w:r>
      <w:r>
        <w:rPr>
          <w:rFonts w:ascii="仿宋" w:eastAsia="仿宋" w:hAnsi="仿宋" w:hint="eastAsia"/>
          <w:color w:val="auto"/>
          <w:sz w:val="30"/>
          <w:highlight w:val="none"/>
          <w:lang w:val="zh-CN"/>
        </w:rPr>
        <w:t>万</w:t>
      </w:r>
      <w:r>
        <w:rPr>
          <w:rFonts w:ascii="仿宋" w:eastAsia="仿宋" w:hAnsi="仿宋" w:hint="eastAsia"/>
          <w:color w:val="auto"/>
          <w:sz w:val="30"/>
          <w:lang w:val="zh-CN"/>
        </w:rPr>
        <w:t>元，占总收入的</w:t>
      </w:r>
      <w:r>
        <w:rPr>
          <w:rFonts w:ascii="Times New Roman" w:eastAsia="仿宋_GB2312" w:hAnsi="Times New Roman" w:cs="Times New Roman" w:hint="eastAsia"/>
          <w:kern w:val="2"/>
          <w:sz w:val="32"/>
          <w:szCs w:val="32"/>
          <w:rtl w:val="0"/>
          <w:cs w:val="0"/>
          <w:lang w:val="zh-CN" w:eastAsia="zh-CN" w:bidi="ar-SA"/>
        </w:rPr>
        <w:t>98.75</w:t>
      </w:r>
      <w:r>
        <w:rPr>
          <w:rFonts w:ascii="仿宋" w:eastAsia="仿宋" w:hAnsi="仿宋" w:hint="eastAsia"/>
          <w:color w:val="auto"/>
          <w:sz w:val="30"/>
          <w:lang w:val="zh-CN"/>
        </w:rPr>
        <w:t>%；上级补助收入</w:t>
      </w:r>
      <w:r>
        <w:rPr>
          <w:rFonts w:ascii="Times New Roman" w:eastAsia="仿宋_GB2312" w:hAnsi="Times New Roman" w:cs="Times New Roman" w:hint="eastAsia"/>
          <w:kern w:val="2"/>
          <w:sz w:val="32"/>
          <w:szCs w:val="32"/>
          <w:rtl w:val="0"/>
          <w:cs w:val="0"/>
          <w:lang w:val="zh-CN" w:eastAsia="zh-CN" w:bidi="ar-SA"/>
        </w:rPr>
        <w:t>0.00</w:t>
      </w:r>
      <w:r>
        <w:rPr>
          <w:rFonts w:ascii="仿宋" w:eastAsia="仿宋" w:hAnsi="仿宋" w:hint="eastAsia"/>
          <w:color w:val="auto"/>
          <w:sz w:val="30"/>
          <w:lang w:val="zh-CN"/>
        </w:rPr>
        <w:t>万元，占总收入的</w:t>
      </w:r>
      <w:r>
        <w:rPr>
          <w:rFonts w:ascii="Times New Roman" w:eastAsia="仿宋_GB2312" w:hAnsi="Times New Roman" w:cs="Times New Roman" w:hint="eastAsia"/>
          <w:kern w:val="2"/>
          <w:sz w:val="32"/>
          <w:szCs w:val="32"/>
          <w:rtl w:val="0"/>
          <w:cs w:val="0"/>
          <w:lang w:val="zh-CN" w:eastAsia="zh-CN" w:bidi="ar-SA"/>
        </w:rPr>
        <w:t>0.00</w:t>
      </w:r>
      <w:r>
        <w:rPr>
          <w:rFonts w:ascii="仿宋" w:eastAsia="仿宋" w:hAnsi="仿宋" w:hint="eastAsia"/>
          <w:color w:val="auto"/>
          <w:sz w:val="30"/>
          <w:lang w:val="zh-CN"/>
        </w:rPr>
        <w:t>%；事业收入</w:t>
      </w:r>
      <w:r>
        <w:rPr>
          <w:rFonts w:ascii="Times New Roman" w:eastAsia="仿宋_GB2312" w:hAnsi="Times New Roman" w:cs="Times New Roman" w:hint="eastAsia"/>
          <w:kern w:val="2"/>
          <w:sz w:val="32"/>
          <w:szCs w:val="32"/>
          <w:rtl w:val="0"/>
          <w:cs w:val="0"/>
          <w:lang w:val="zh-CN" w:eastAsia="zh-CN" w:bidi="ar-SA"/>
        </w:rPr>
        <w:t>0.00</w:t>
      </w:r>
      <w:r>
        <w:rPr>
          <w:rFonts w:ascii="仿宋" w:eastAsia="仿宋" w:hAnsi="仿宋" w:hint="eastAsia"/>
          <w:color w:val="auto"/>
          <w:sz w:val="30"/>
          <w:lang w:val="zh-CN"/>
        </w:rPr>
        <w:t>万元（含教育收费</w:t>
      </w:r>
      <w:r>
        <w:rPr>
          <w:rFonts w:ascii="Times New Roman" w:eastAsia="仿宋_GB2312" w:hAnsi="Times New Roman" w:cs="Times New Roman" w:hint="eastAsia"/>
          <w:kern w:val="2"/>
          <w:sz w:val="32"/>
          <w:szCs w:val="32"/>
          <w:rtl w:val="0"/>
          <w:cs w:val="0"/>
          <w:lang w:val="zh-CN" w:eastAsia="zh-CN" w:bidi="ar-SA"/>
        </w:rPr>
        <w:t>0.00</w:t>
      </w:r>
      <w:r>
        <w:rPr>
          <w:rFonts w:ascii="仿宋" w:eastAsia="仿宋" w:hAnsi="仿宋" w:hint="eastAsia"/>
          <w:color w:val="auto"/>
          <w:sz w:val="30"/>
          <w:lang w:val="zh-CN"/>
        </w:rPr>
        <w:t>万元），占总收入的</w:t>
      </w:r>
      <w:r>
        <w:rPr>
          <w:rFonts w:ascii="Times New Roman" w:eastAsia="仿宋_GB2312" w:hAnsi="Times New Roman" w:cs="Times New Roman" w:hint="eastAsia"/>
          <w:kern w:val="2"/>
          <w:sz w:val="32"/>
          <w:szCs w:val="32"/>
          <w:rtl w:val="0"/>
          <w:cs w:val="0"/>
          <w:lang w:val="zh-CN" w:eastAsia="zh-CN" w:bidi="ar-SA"/>
        </w:rPr>
        <w:t>0.00</w:t>
      </w:r>
      <w:r>
        <w:rPr>
          <w:rFonts w:ascii="仿宋" w:eastAsia="仿宋" w:hAnsi="仿宋" w:hint="eastAsia"/>
          <w:color w:val="auto"/>
          <w:sz w:val="30"/>
          <w:lang w:val="zh-CN"/>
        </w:rPr>
        <w:t>%；经营收入</w:t>
      </w:r>
      <w:r>
        <w:rPr>
          <w:rFonts w:ascii="Times New Roman" w:eastAsia="仿宋_GB2312" w:hAnsi="Times New Roman" w:cs="Times New Roman" w:hint="eastAsia"/>
          <w:kern w:val="2"/>
          <w:sz w:val="32"/>
          <w:szCs w:val="32"/>
          <w:rtl w:val="0"/>
          <w:cs w:val="0"/>
          <w:lang w:val="zh-CN" w:eastAsia="zh-CN" w:bidi="ar-SA"/>
        </w:rPr>
        <w:t>0.00</w:t>
      </w:r>
      <w:r>
        <w:rPr>
          <w:rFonts w:ascii="仿宋" w:eastAsia="仿宋" w:hAnsi="仿宋" w:hint="eastAsia"/>
          <w:color w:val="auto"/>
          <w:sz w:val="30"/>
          <w:lang w:val="zh-CN"/>
        </w:rPr>
        <w:t>万元，占总收入的</w:t>
      </w:r>
      <w:r>
        <w:rPr>
          <w:rFonts w:ascii="Times New Roman" w:eastAsia="仿宋_GB2312" w:hAnsi="Times New Roman" w:cs="Times New Roman" w:hint="eastAsia"/>
          <w:kern w:val="2"/>
          <w:sz w:val="32"/>
          <w:szCs w:val="32"/>
          <w:rtl w:val="0"/>
          <w:cs w:val="0"/>
          <w:lang w:val="zh-CN" w:eastAsia="zh-CN" w:bidi="ar-SA"/>
        </w:rPr>
        <w:t>0.00</w:t>
      </w:r>
      <w:r>
        <w:rPr>
          <w:rFonts w:ascii="仿宋" w:eastAsia="仿宋" w:hAnsi="仿宋" w:hint="eastAsia"/>
          <w:color w:val="auto"/>
          <w:sz w:val="30"/>
          <w:lang w:val="zh-CN"/>
        </w:rPr>
        <w:t>%；</w:t>
      </w:r>
      <w:r>
        <w:rPr>
          <w:rFonts w:ascii="仿宋" w:eastAsia="仿宋" w:hAnsi="仿宋" w:hint="eastAsia"/>
          <w:color w:val="auto"/>
          <w:sz w:val="30"/>
          <w:lang w:val="en-US"/>
        </w:rPr>
        <w:t>附属单位上缴收入</w:t>
      </w:r>
      <w:r>
        <w:rPr>
          <w:rFonts w:ascii="Times New Roman" w:eastAsia="仿宋_GB2312" w:hAnsi="Times New Roman" w:cs="Times New Roman" w:hint="eastAsia"/>
          <w:kern w:val="2"/>
          <w:sz w:val="32"/>
          <w:szCs w:val="32"/>
          <w:rtl w:val="0"/>
          <w:cs w:val="0"/>
          <w:lang w:val="zh-CN" w:eastAsia="zh-CN" w:bidi="ar-SA"/>
        </w:rPr>
        <w:t>0.00</w:t>
      </w:r>
      <w:r>
        <w:rPr>
          <w:rFonts w:ascii="仿宋" w:eastAsia="仿宋" w:hAnsi="仿宋" w:hint="eastAsia"/>
          <w:color w:val="auto"/>
          <w:sz w:val="30"/>
          <w:lang w:val="zh-CN"/>
        </w:rPr>
        <w:t>万元，占总收入的</w:t>
      </w:r>
      <w:r>
        <w:rPr>
          <w:rFonts w:ascii="Times New Roman" w:eastAsia="仿宋_GB2312" w:hAnsi="Times New Roman" w:cs="Times New Roman" w:hint="eastAsia"/>
          <w:kern w:val="2"/>
          <w:sz w:val="32"/>
          <w:szCs w:val="32"/>
          <w:rtl w:val="0"/>
          <w:cs w:val="0"/>
          <w:lang w:val="zh-CN" w:eastAsia="zh-CN" w:bidi="ar-SA"/>
        </w:rPr>
        <w:t>0.00</w:t>
      </w:r>
      <w:r>
        <w:rPr>
          <w:rFonts w:ascii="仿宋" w:eastAsia="仿宋" w:hAnsi="仿宋" w:hint="eastAsia"/>
          <w:color w:val="auto"/>
          <w:sz w:val="30"/>
          <w:lang w:val="zh-CN"/>
        </w:rPr>
        <w:t>%；其他收入</w:t>
      </w:r>
      <w:r>
        <w:rPr>
          <w:rFonts w:ascii="Times New Roman" w:eastAsia="仿宋_GB2312" w:hAnsi="Times New Roman" w:cs="Times New Roman" w:hint="eastAsia"/>
          <w:kern w:val="2"/>
          <w:sz w:val="32"/>
          <w:szCs w:val="32"/>
          <w:rtl w:val="0"/>
          <w:cs w:val="0"/>
          <w:lang w:val="zh-CN" w:eastAsia="zh-CN" w:bidi="ar-SA"/>
        </w:rPr>
        <w:t>3.92</w:t>
      </w:r>
      <w:r>
        <w:rPr>
          <w:rFonts w:ascii="仿宋" w:eastAsia="仿宋" w:hAnsi="仿宋" w:hint="eastAsia"/>
          <w:color w:val="auto"/>
          <w:sz w:val="30"/>
          <w:lang w:val="zh-CN"/>
        </w:rPr>
        <w:t>万元，占总收入的</w:t>
      </w:r>
      <w:r>
        <w:rPr>
          <w:rFonts w:ascii="Times New Roman" w:eastAsia="仿宋_GB2312" w:hAnsi="Times New Roman" w:cs="Times New Roman" w:hint="eastAsia"/>
          <w:kern w:val="2"/>
          <w:sz w:val="32"/>
          <w:szCs w:val="32"/>
          <w:rtl w:val="0"/>
          <w:cs w:val="0"/>
          <w:lang w:val="zh-CN" w:eastAsia="zh-CN" w:bidi="ar-SA"/>
        </w:rPr>
        <w:t>1.25</w:t>
      </w:r>
      <w:r>
        <w:rPr>
          <w:rFonts w:ascii="仿宋" w:eastAsia="仿宋" w:hAnsi="仿宋" w:hint="eastAsia"/>
          <w:color w:val="auto"/>
          <w:sz w:val="30"/>
          <w:lang w:val="zh-CN"/>
        </w:rPr>
        <w:t>%。</w:t>
      </w:r>
      <w:r>
        <w:rPr>
          <w:rFonts w:ascii="仿宋" w:eastAsia="仿宋" w:hAnsi="仿宋" w:hint="eastAsia"/>
          <w:color w:val="000000"/>
          <w:sz w:val="30"/>
          <w:lang w:val="zh-CN"/>
        </w:rPr>
        <w:t>与上年相比，收入合计增加</w:t>
      </w:r>
      <w:r>
        <w:rPr>
          <w:rFonts w:ascii="Times New Roman" w:eastAsia="仿宋_GB2312" w:hAnsi="Times New Roman" w:cs="Times New Roman" w:hint="eastAsia"/>
          <w:kern w:val="2"/>
          <w:sz w:val="32"/>
          <w:szCs w:val="32"/>
          <w:rtl w:val="0"/>
          <w:cs w:val="0"/>
          <w:lang w:val="zh-CN" w:eastAsia="zh-CN" w:bidi="ar-SA"/>
        </w:rPr>
        <w:t>26.26</w:t>
      </w:r>
      <w:r>
        <w:rPr>
          <w:rFonts w:ascii="仿宋" w:eastAsia="仿宋" w:hAnsi="仿宋" w:hint="eastAsia"/>
          <w:color w:val="auto"/>
          <w:sz w:val="30"/>
          <w:lang w:val="zh-CN"/>
        </w:rPr>
        <w:t>万</w:t>
      </w:r>
      <w:r>
        <w:rPr>
          <w:rFonts w:ascii="仿宋" w:eastAsia="仿宋" w:hAnsi="仿宋" w:hint="eastAsia"/>
          <w:color w:val="000000"/>
          <w:sz w:val="30"/>
          <w:lang w:val="zh-CN"/>
        </w:rPr>
        <w:t>元，增长</w:t>
      </w:r>
      <w:r>
        <w:rPr>
          <w:rFonts w:ascii="Times New Roman" w:eastAsia="仿宋_GB2312" w:hAnsi="Times New Roman" w:cs="Times New Roman" w:hint="eastAsia"/>
          <w:kern w:val="2"/>
          <w:sz w:val="32"/>
          <w:szCs w:val="32"/>
          <w:rtl w:val="0"/>
          <w:cs w:val="0"/>
          <w:lang w:val="zh-CN" w:eastAsia="zh-CN" w:bidi="ar-SA"/>
        </w:rPr>
        <w:t>9.15</w:t>
      </w:r>
      <w:r>
        <w:rPr>
          <w:rFonts w:ascii="仿宋" w:eastAsia="仿宋" w:hAnsi="仿宋" w:hint="eastAsia"/>
          <w:color w:val="000000"/>
          <w:sz w:val="30"/>
          <w:lang w:val="zh-CN"/>
        </w:rPr>
        <w:t>%。其中：财政拨款收入增加</w:t>
      </w:r>
      <w:r>
        <w:rPr>
          <w:rFonts w:ascii="Times New Roman" w:eastAsia="仿宋_GB2312" w:hAnsi="Times New Roman" w:cs="Times New Roman" w:hint="eastAsia"/>
          <w:kern w:val="2"/>
          <w:sz w:val="32"/>
          <w:szCs w:val="32"/>
          <w:rtl w:val="0"/>
          <w:cs w:val="0"/>
          <w:lang w:val="zh-CN" w:eastAsia="zh-CN" w:bidi="ar-SA"/>
        </w:rPr>
        <w:t>51.11</w:t>
      </w:r>
      <w:r>
        <w:rPr>
          <w:rFonts w:ascii="仿宋" w:eastAsia="仿宋" w:hAnsi="仿宋" w:hint="eastAsia"/>
          <w:color w:val="auto"/>
          <w:sz w:val="30"/>
          <w:lang w:val="zh-CN"/>
        </w:rPr>
        <w:t>万</w:t>
      </w:r>
      <w:r>
        <w:rPr>
          <w:rFonts w:ascii="仿宋" w:eastAsia="仿宋" w:hAnsi="仿宋" w:hint="eastAsia"/>
          <w:color w:val="000000"/>
          <w:sz w:val="30"/>
          <w:lang w:val="zh-CN"/>
        </w:rPr>
        <w:t>元，增长</w:t>
      </w:r>
      <w:r>
        <w:rPr>
          <w:rFonts w:ascii="Times New Roman" w:eastAsia="仿宋_GB2312" w:hAnsi="Times New Roman" w:cs="Times New Roman" w:hint="eastAsia"/>
          <w:kern w:val="2"/>
          <w:sz w:val="32"/>
          <w:szCs w:val="32"/>
          <w:rtl w:val="0"/>
          <w:cs w:val="0"/>
          <w:lang w:val="zh-CN" w:eastAsia="zh-CN" w:bidi="ar-SA"/>
        </w:rPr>
        <w:t>19.79</w:t>
      </w:r>
      <w:r>
        <w:rPr>
          <w:rFonts w:ascii="仿宋" w:eastAsia="仿宋" w:hAnsi="仿宋" w:hint="eastAsia"/>
          <w:color w:val="000000"/>
          <w:sz w:val="30"/>
          <w:lang w:val="zh-CN"/>
        </w:rPr>
        <w:t>%；上级补助收入增加</w:t>
      </w:r>
      <w:r>
        <w:rPr>
          <w:rFonts w:ascii="Times New Roman" w:eastAsia="仿宋_GB2312" w:hAnsi="Times New Roman" w:cs="Times New Roman" w:hint="eastAsia"/>
          <w:kern w:val="2"/>
          <w:sz w:val="32"/>
          <w:szCs w:val="32"/>
          <w:rtl w:val="0"/>
          <w:cs w:val="0"/>
          <w:lang w:val="zh-CN" w:eastAsia="zh-CN" w:bidi="ar-SA"/>
        </w:rPr>
        <w:t>0.00</w:t>
      </w:r>
      <w:r>
        <w:rPr>
          <w:rFonts w:ascii="仿宋" w:eastAsia="仿宋" w:hAnsi="仿宋" w:hint="eastAsia"/>
          <w:color w:val="auto"/>
          <w:sz w:val="30"/>
          <w:lang w:val="zh-CN"/>
        </w:rPr>
        <w:t>万</w:t>
      </w:r>
      <w:r>
        <w:rPr>
          <w:rFonts w:ascii="仿宋" w:eastAsia="仿宋" w:hAnsi="仿宋" w:hint="eastAsia"/>
          <w:color w:val="000000"/>
          <w:sz w:val="30"/>
          <w:lang w:val="zh-CN"/>
        </w:rPr>
        <w:t>元，增长</w:t>
      </w:r>
      <w:r>
        <w:rPr>
          <w:rFonts w:ascii="仿宋" w:eastAsia="仿宋" w:hAnsi="仿宋" w:hint="eastAsia"/>
          <w:color w:val="000000"/>
          <w:sz w:val="30"/>
          <w:lang w:val="en-US" w:eastAsia="zh-CN"/>
        </w:rPr>
        <w:t>0</w:t>
      </w:r>
      <w:r>
        <w:rPr>
          <w:rFonts w:ascii="Times New Roman" w:eastAsia="仿宋_GB2312" w:hAnsi="Times New Roman" w:cs="Times New Roman" w:hint="eastAsia"/>
          <w:kern w:val="2"/>
          <w:sz w:val="32"/>
          <w:szCs w:val="32"/>
          <w:rtl w:val="0"/>
          <w:cs w:val="0"/>
          <w:lang w:val="en-US" w:eastAsia="zh-CN" w:bidi="ar-SA"/>
        </w:rPr>
        <w:t>.00</w:t>
      </w:r>
      <w:r>
        <w:rPr>
          <w:rFonts w:ascii="Times New Roman" w:eastAsia="仿宋_GB2312" w:hAnsi="Times New Roman" w:cs="Times New Roman" w:hint="eastAsia"/>
          <w:kern w:val="2"/>
          <w:sz w:val="32"/>
          <w:szCs w:val="32"/>
          <w:rtl w:val="0"/>
          <w:cs w:val="0"/>
          <w:lang w:val="zh-CN" w:eastAsia="zh-CN" w:bidi="ar-SA"/>
        </w:rPr>
        <w:t>%</w:t>
      </w:r>
      <w:r>
        <w:rPr>
          <w:rFonts w:ascii="仿宋" w:eastAsia="仿宋" w:hAnsi="仿宋" w:hint="eastAsia"/>
          <w:color w:val="000000"/>
          <w:sz w:val="30"/>
          <w:lang w:val="zh-CN"/>
        </w:rPr>
        <w:t>；事业收入增加</w:t>
      </w:r>
      <w:r>
        <w:rPr>
          <w:rFonts w:ascii="Times New Roman" w:eastAsia="仿宋_GB2312" w:hAnsi="Times New Roman" w:cs="Times New Roman" w:hint="eastAsia"/>
          <w:kern w:val="2"/>
          <w:sz w:val="32"/>
          <w:szCs w:val="32"/>
          <w:rtl w:val="0"/>
          <w:cs w:val="0"/>
          <w:lang w:val="zh-CN" w:eastAsia="zh-CN" w:bidi="ar-SA"/>
        </w:rPr>
        <w:t>0.00</w:t>
      </w:r>
      <w:r>
        <w:rPr>
          <w:rFonts w:ascii="仿宋" w:eastAsia="仿宋" w:hAnsi="仿宋" w:hint="eastAsia"/>
          <w:color w:val="auto"/>
          <w:sz w:val="30"/>
          <w:lang w:val="zh-CN"/>
        </w:rPr>
        <w:t>万</w:t>
      </w:r>
      <w:r>
        <w:rPr>
          <w:rFonts w:ascii="仿宋" w:eastAsia="仿宋" w:hAnsi="仿宋" w:hint="eastAsia"/>
          <w:color w:val="000000"/>
          <w:sz w:val="30"/>
          <w:lang w:val="zh-CN"/>
        </w:rPr>
        <w:t>元，增长</w:t>
      </w:r>
      <w:r>
        <w:rPr>
          <w:rFonts w:ascii="Times New Roman" w:eastAsia="仿宋_GB2312" w:hAnsi="Times New Roman" w:cs="Times New Roman" w:hint="eastAsia"/>
          <w:kern w:val="2"/>
          <w:sz w:val="32"/>
          <w:szCs w:val="32"/>
          <w:rtl w:val="0"/>
          <w:cs w:val="0"/>
          <w:lang w:val="en-US" w:eastAsia="zh-CN" w:bidi="ar-SA"/>
        </w:rPr>
        <w:t>0.00</w:t>
      </w:r>
      <w:r>
        <w:rPr>
          <w:rFonts w:ascii="Times New Roman" w:eastAsia="仿宋_GB2312" w:hAnsi="Times New Roman" w:cs="Times New Roman" w:hint="eastAsia"/>
          <w:kern w:val="2"/>
          <w:sz w:val="32"/>
          <w:szCs w:val="32"/>
          <w:rtl w:val="0"/>
          <w:cs w:val="0"/>
          <w:lang w:val="zh-CN" w:eastAsia="zh-CN" w:bidi="ar-SA"/>
        </w:rPr>
        <w:t>%</w:t>
      </w:r>
      <w:r>
        <w:rPr>
          <w:rFonts w:ascii="仿宋" w:eastAsia="仿宋" w:hAnsi="仿宋" w:hint="eastAsia"/>
          <w:color w:val="000000"/>
          <w:sz w:val="30"/>
          <w:lang w:val="zh-CN"/>
        </w:rPr>
        <w:t>；经营收入增加</w:t>
      </w:r>
      <w:r>
        <w:rPr>
          <w:rFonts w:ascii="Times New Roman" w:eastAsia="仿宋_GB2312" w:hAnsi="Times New Roman" w:cs="Times New Roman" w:hint="eastAsia"/>
          <w:kern w:val="2"/>
          <w:sz w:val="32"/>
          <w:szCs w:val="32"/>
          <w:rtl w:val="0"/>
          <w:cs w:val="0"/>
          <w:lang w:val="zh-CN" w:eastAsia="zh-CN" w:bidi="ar-SA"/>
        </w:rPr>
        <w:t>0.00</w:t>
      </w:r>
      <w:r>
        <w:rPr>
          <w:rFonts w:ascii="仿宋" w:eastAsia="仿宋" w:hAnsi="仿宋" w:hint="eastAsia"/>
          <w:color w:val="auto"/>
          <w:sz w:val="30"/>
          <w:lang w:val="zh-CN"/>
        </w:rPr>
        <w:t>万</w:t>
      </w:r>
      <w:r>
        <w:rPr>
          <w:rFonts w:ascii="仿宋" w:eastAsia="仿宋" w:hAnsi="仿宋" w:hint="eastAsia"/>
          <w:color w:val="000000"/>
          <w:sz w:val="30"/>
          <w:lang w:val="zh-CN"/>
        </w:rPr>
        <w:t>元，增长</w:t>
      </w:r>
      <w:r>
        <w:rPr>
          <w:rFonts w:ascii="仿宋" w:eastAsia="仿宋" w:hAnsi="仿宋" w:hint="eastAsia"/>
          <w:color w:val="000000"/>
          <w:sz w:val="30"/>
          <w:lang w:val="en-US" w:eastAsia="zh-CN"/>
        </w:rPr>
        <w:t>0</w:t>
      </w:r>
      <w:r>
        <w:rPr>
          <w:rFonts w:ascii="Times New Roman" w:eastAsia="仿宋_GB2312" w:hAnsi="Times New Roman" w:cs="Times New Roman" w:hint="eastAsia"/>
          <w:kern w:val="2"/>
          <w:sz w:val="32"/>
          <w:szCs w:val="32"/>
          <w:rtl w:val="0"/>
          <w:cs w:val="0"/>
          <w:lang w:val="en-US" w:eastAsia="zh-CN" w:bidi="ar-SA"/>
        </w:rPr>
        <w:t>.00</w:t>
      </w:r>
      <w:r>
        <w:rPr>
          <w:rFonts w:ascii="Times New Roman" w:eastAsia="仿宋_GB2312" w:hAnsi="Times New Roman" w:cs="Times New Roman" w:hint="eastAsia"/>
          <w:kern w:val="2"/>
          <w:sz w:val="32"/>
          <w:szCs w:val="32"/>
          <w:rtl w:val="0"/>
          <w:cs w:val="0"/>
          <w:lang w:val="zh-CN" w:eastAsia="zh-CN" w:bidi="ar-SA"/>
        </w:rPr>
        <w:t>%</w:t>
      </w:r>
      <w:r>
        <w:rPr>
          <w:rFonts w:ascii="仿宋" w:eastAsia="仿宋" w:hAnsi="仿宋" w:hint="eastAsia"/>
          <w:color w:val="000000"/>
          <w:sz w:val="30"/>
          <w:lang w:val="zh-CN"/>
        </w:rPr>
        <w:t>；</w:t>
      </w:r>
      <w:r>
        <w:rPr>
          <w:rFonts w:ascii="仿宋" w:eastAsia="仿宋" w:hAnsi="仿宋" w:hint="eastAsia"/>
          <w:color w:val="auto"/>
          <w:sz w:val="30"/>
          <w:lang w:val="en-US"/>
        </w:rPr>
        <w:t>附属单位上缴收入增加</w:t>
      </w:r>
      <w:r>
        <w:rPr>
          <w:rFonts w:ascii="Times New Roman" w:eastAsia="仿宋_GB2312" w:hAnsi="Times New Roman" w:cs="Times New Roman" w:hint="eastAsia"/>
          <w:kern w:val="2"/>
          <w:sz w:val="32"/>
          <w:szCs w:val="32"/>
          <w:rtl w:val="0"/>
          <w:cs w:val="0"/>
          <w:lang w:val="zh-CN" w:eastAsia="zh-CN" w:bidi="ar-SA"/>
        </w:rPr>
        <w:t>0.00</w:t>
      </w:r>
      <w:r>
        <w:rPr>
          <w:rFonts w:ascii="仿宋" w:eastAsia="仿宋" w:hAnsi="仿宋" w:hint="eastAsia"/>
          <w:color w:val="000000"/>
          <w:sz w:val="30"/>
          <w:lang w:val="zh-CN"/>
        </w:rPr>
        <w:t>万元，增长</w:t>
      </w:r>
      <w:r>
        <w:rPr>
          <w:rFonts w:ascii="Times New Roman" w:eastAsia="仿宋_GB2312" w:hAnsi="Times New Roman" w:cs="Times New Roman" w:hint="eastAsia"/>
          <w:kern w:val="2"/>
          <w:sz w:val="32"/>
          <w:szCs w:val="32"/>
          <w:rtl w:val="0"/>
          <w:cs w:val="0"/>
          <w:lang w:val="en-US" w:eastAsia="zh-CN" w:bidi="ar-SA"/>
        </w:rPr>
        <w:t>0.00</w:t>
      </w:r>
      <w:r>
        <w:rPr>
          <w:rFonts w:ascii="Times New Roman" w:eastAsia="仿宋_GB2312" w:hAnsi="Times New Roman" w:cs="Times New Roman" w:hint="eastAsia"/>
          <w:kern w:val="2"/>
          <w:sz w:val="32"/>
          <w:szCs w:val="32"/>
          <w:rtl w:val="0"/>
          <w:cs w:val="0"/>
          <w:lang w:val="zh-CN" w:eastAsia="zh-CN" w:bidi="ar-SA"/>
        </w:rPr>
        <w:t>%</w:t>
      </w:r>
      <w:r>
        <w:rPr>
          <w:rFonts w:ascii="仿宋" w:eastAsia="仿宋" w:hAnsi="仿宋" w:hint="eastAsia"/>
          <w:color w:val="000000"/>
          <w:sz w:val="30"/>
          <w:lang w:val="zh-CN"/>
        </w:rPr>
        <w:t>；</w:t>
      </w:r>
      <w:r>
        <w:rPr>
          <w:rFonts w:ascii="仿宋" w:eastAsia="仿宋" w:hAnsi="仿宋" w:hint="eastAsia"/>
          <w:color w:val="000000"/>
          <w:sz w:val="30"/>
          <w:highlight w:val="none"/>
          <w:lang w:val="zh-CN"/>
        </w:rPr>
        <w:t>其他收入</w:t>
      </w:r>
      <w:r>
        <w:rPr>
          <w:rFonts w:ascii="仿宋" w:eastAsia="仿宋" w:hAnsi="仿宋" w:hint="eastAsia"/>
          <w:color w:val="000000"/>
          <w:sz w:val="30"/>
          <w:highlight w:val="none"/>
          <w:lang w:val="en-US"/>
        </w:rPr>
        <w:t>减</w:t>
      </w:r>
      <w:bookmarkStart w:id="0" w:name="_GoBack"/>
      <w:bookmarkEnd w:id="0"/>
      <w:r>
        <w:rPr>
          <w:rFonts w:ascii="仿宋" w:eastAsia="仿宋" w:hAnsi="仿宋" w:hint="eastAsia"/>
          <w:color w:val="000000"/>
          <w:sz w:val="30"/>
          <w:highlight w:val="none"/>
          <w:lang w:val="en-US"/>
        </w:rPr>
        <w:t>少</w:t>
      </w:r>
      <w:r>
        <w:rPr>
          <w:rFonts w:ascii="Times New Roman" w:eastAsia="仿宋_GB2312" w:hAnsi="Times New Roman" w:cs="Times New Roman" w:hint="eastAsia"/>
          <w:kern w:val="2"/>
          <w:sz w:val="32"/>
          <w:szCs w:val="32"/>
          <w:highlight w:val="none"/>
          <w:rtl w:val="0"/>
          <w:cs w:val="0"/>
          <w:lang w:val="zh-CN" w:eastAsia="zh-CN" w:bidi="ar-SA"/>
        </w:rPr>
        <w:t>24.85</w:t>
      </w:r>
      <w:r>
        <w:rPr>
          <w:rFonts w:ascii="仿宋" w:eastAsia="仿宋" w:hAnsi="仿宋" w:hint="eastAsia"/>
          <w:color w:val="000000"/>
          <w:sz w:val="30"/>
          <w:highlight w:val="none"/>
          <w:lang w:val="zh-CN"/>
        </w:rPr>
        <w:t>万元，</w:t>
      </w:r>
      <w:r>
        <w:rPr>
          <w:rFonts w:ascii="仿宋" w:eastAsia="仿宋" w:hAnsi="仿宋" w:hint="eastAsia"/>
          <w:color w:val="000000"/>
          <w:sz w:val="30"/>
          <w:highlight w:val="none"/>
          <w:lang w:val="en-US"/>
        </w:rPr>
        <w:t>下降</w:t>
      </w:r>
      <w:r>
        <w:rPr>
          <w:rFonts w:ascii="Times New Roman" w:eastAsia="仿宋_GB2312" w:hAnsi="Times New Roman" w:cs="Times New Roman" w:hint="eastAsia"/>
          <w:kern w:val="2"/>
          <w:sz w:val="32"/>
          <w:szCs w:val="32"/>
          <w:rtl w:val="0"/>
          <w:cs w:val="0"/>
          <w:lang w:val="zh-CN" w:eastAsia="zh-CN" w:bidi="ar-SA"/>
        </w:rPr>
        <w:t>86.</w:t>
      </w:r>
      <w:r>
        <w:rPr>
          <w:rFonts w:ascii="Times New Roman" w:eastAsia="仿宋_GB2312" w:hAnsi="Times New Roman" w:cs="Times New Roman" w:hint="eastAsia"/>
          <w:kern w:val="2"/>
          <w:sz w:val="32"/>
          <w:szCs w:val="32"/>
          <w:rtl w:val="0"/>
          <w:cs w:val="0"/>
          <w:lang w:val="en-US" w:eastAsia="zh-CN" w:bidi="ar-SA"/>
        </w:rPr>
        <w:t>37</w:t>
      </w:r>
      <w:r>
        <w:rPr>
          <w:rFonts w:ascii="Times New Roman" w:eastAsia="仿宋_GB2312" w:hAnsi="Times New Roman" w:cs="Times New Roman" w:hint="eastAsia"/>
          <w:kern w:val="2"/>
          <w:sz w:val="32"/>
          <w:szCs w:val="32"/>
          <w:rtl w:val="0"/>
          <w:cs w:val="0"/>
          <w:lang w:val="zh-CN" w:eastAsia="zh-CN" w:bidi="ar-SA"/>
        </w:rPr>
        <w:t>%</w:t>
      </w:r>
      <w:r>
        <w:rPr>
          <w:rFonts w:ascii="仿宋" w:eastAsia="仿宋" w:hAnsi="仿宋" w:hint="eastAsia"/>
          <w:color w:val="000000"/>
          <w:sz w:val="30"/>
          <w:highlight w:val="none"/>
          <w:lang w:val="zh-CN"/>
        </w:rPr>
        <w:t>。</w:t>
      </w:r>
      <w:r>
        <w:rPr>
          <w:rFonts w:ascii="仿宋" w:eastAsia="仿宋" w:hAnsi="仿宋" w:hint="eastAsia"/>
          <w:color w:val="000000"/>
          <w:sz w:val="30"/>
          <w:lang w:val="en-US" w:eastAsia="zh-CN"/>
        </w:rPr>
        <w:t>增加</w:t>
      </w:r>
      <w:r>
        <w:rPr>
          <w:rFonts w:ascii="仿宋" w:eastAsia="仿宋" w:hAnsi="仿宋" w:hint="eastAsia"/>
          <w:color w:val="auto"/>
          <w:sz w:val="30"/>
          <w:lang w:val="en-US"/>
        </w:rPr>
        <w:t>主要原因</w:t>
      </w:r>
      <w:r>
        <w:rPr>
          <w:rFonts w:ascii="仿宋" w:eastAsia="仿宋" w:hAnsi="仿宋" w:cs="Times New Roman" w:hint="eastAsia"/>
          <w:color w:val="auto"/>
          <w:sz w:val="30"/>
          <w:szCs w:val="22"/>
          <w:lang w:val="en-US" w:eastAsia="zh-CN"/>
        </w:rPr>
        <w:t>是中央、省、市、县补助项目经费增加。</w:t>
      </w:r>
    </w:p>
    <w:p w14:paraId="434D5630">
      <w:pPr>
        <w:numPr>
          <w:ilvl w:val="0"/>
          <w:numId w:val="0"/>
        </w:numPr>
        <w:spacing w:beforeLines="0" w:afterLines="0" w:line="590" w:lineRule="exact"/>
        <w:ind w:left="420" w:leftChars="0"/>
        <w:jc w:val="left"/>
        <w:rPr>
          <w:rFonts w:ascii="黑体" w:eastAsia="黑体" w:hAnsi="黑体" w:hint="eastAsia"/>
          <w:color w:val="auto"/>
          <w:sz w:val="30"/>
          <w:lang w:val="zh-CN"/>
        </w:rPr>
      </w:pPr>
      <w:r>
        <w:rPr>
          <w:rFonts w:ascii="黑体" w:eastAsia="黑体" w:hAnsi="黑体" w:hint="eastAsia"/>
          <w:color w:val="auto"/>
          <w:sz w:val="30"/>
          <w:lang w:val="en-US" w:eastAsia="zh-CN"/>
        </w:rPr>
        <w:t>二、</w:t>
      </w:r>
      <w:r>
        <w:rPr>
          <w:rFonts w:ascii="黑体" w:eastAsia="黑体" w:hAnsi="黑体" w:hint="eastAsia"/>
          <w:color w:val="auto"/>
          <w:sz w:val="30"/>
          <w:lang w:val="zh-CN"/>
        </w:rPr>
        <w:t>支出决算情况说明</w:t>
      </w:r>
    </w:p>
    <w:p w14:paraId="7788E9D8">
      <w:pPr>
        <w:keepNext w:val="0"/>
        <w:keepLines w:val="0"/>
        <w:pageBreakBefore w:val="0"/>
        <w:widowControl/>
        <w:numPr>
          <w:ilvl w:val="0"/>
          <w:numId w:val="0"/>
        </w:numPr>
        <w:kinsoku/>
        <w:wordWrap/>
        <w:overflowPunct/>
        <w:topLinePunct w:val="0"/>
        <w:autoSpaceDE/>
        <w:autoSpaceDN/>
        <w:bidi w:val="0"/>
        <w:adjustRightInd/>
        <w:snapToGrid/>
        <w:spacing w:beforeLines="0" w:afterLines="0" w:line="592" w:lineRule="exact"/>
        <w:ind w:firstLine="600" w:firstLineChars="200"/>
        <w:jc w:val="both"/>
        <w:textAlignment w:val="auto"/>
        <w:rPr>
          <w:rFonts w:ascii="仿宋" w:eastAsia="仿宋" w:hAnsi="仿宋" w:cs="Times New Roman" w:hint="eastAsia"/>
          <w:color w:val="auto"/>
          <w:sz w:val="30"/>
          <w:szCs w:val="22"/>
          <w:lang w:val="zh-CN" w:eastAsia="zh-CN"/>
        </w:rPr>
      </w:pPr>
      <w:r>
        <w:rPr>
          <w:rFonts w:ascii="仿宋" w:eastAsia="仿宋" w:hAnsi="仿宋" w:hint="eastAsia"/>
          <w:color w:val="auto"/>
          <w:sz w:val="30"/>
          <w:lang w:val="zh-CN"/>
        </w:rPr>
        <w:t>石林彝族自治县卫生健康综合监督执法局</w:t>
      </w:r>
      <w:r>
        <w:rPr>
          <w:rFonts w:ascii="Times New Roman" w:eastAsia="仿宋_GB2312" w:hAnsi="Times New Roman" w:cs="Times New Roman" w:hint="eastAsia"/>
          <w:kern w:val="2"/>
          <w:sz w:val="32"/>
          <w:szCs w:val="32"/>
          <w:rtl w:val="0"/>
          <w:cs w:val="0"/>
          <w:lang w:val="zh-CN" w:eastAsia="zh-CN" w:bidi="ar-SA"/>
        </w:rPr>
        <w:t>202</w:t>
      </w:r>
      <w:r>
        <w:rPr>
          <w:rFonts w:ascii="Times New Roman" w:eastAsia="仿宋_GB2312" w:hAnsi="Times New Roman" w:cs="Times New Roman" w:hint="eastAsia"/>
          <w:kern w:val="2"/>
          <w:sz w:val="32"/>
          <w:szCs w:val="32"/>
          <w:rtl w:val="0"/>
          <w:cs w:val="0"/>
          <w:lang w:val="en-US" w:eastAsia="zh-CN" w:bidi="ar-SA"/>
        </w:rPr>
        <w:t>3</w:t>
      </w:r>
      <w:r>
        <w:rPr>
          <w:rFonts w:ascii="仿宋" w:eastAsia="仿宋" w:hAnsi="仿宋" w:hint="eastAsia"/>
          <w:color w:val="auto"/>
          <w:sz w:val="30"/>
          <w:lang w:val="zh-CN"/>
        </w:rPr>
        <w:t>年度支出合计</w:t>
      </w:r>
      <w:r>
        <w:rPr>
          <w:rFonts w:ascii="Times New Roman" w:eastAsia="仿宋_GB2312" w:hAnsi="Times New Roman" w:cs="Times New Roman" w:hint="eastAsia"/>
          <w:kern w:val="2"/>
          <w:sz w:val="32"/>
          <w:szCs w:val="32"/>
          <w:rtl w:val="0"/>
          <w:cs w:val="0"/>
          <w:lang w:val="zh-CN" w:eastAsia="zh-CN" w:bidi="ar-SA"/>
        </w:rPr>
        <w:t>323.3</w:t>
      </w:r>
      <w:r>
        <w:rPr>
          <w:rFonts w:ascii="Times New Roman" w:eastAsia="仿宋_GB2312" w:hAnsi="Times New Roman" w:cs="Times New Roman" w:hint="eastAsia"/>
          <w:kern w:val="2"/>
          <w:sz w:val="32"/>
          <w:szCs w:val="32"/>
          <w:rtl w:val="0"/>
          <w:cs w:val="0"/>
          <w:lang w:val="en-US" w:eastAsia="zh-CN" w:bidi="ar-SA"/>
        </w:rPr>
        <w:t>2</w:t>
      </w:r>
      <w:r>
        <w:rPr>
          <w:rFonts w:ascii="仿宋" w:eastAsia="仿宋" w:hAnsi="仿宋" w:hint="eastAsia"/>
          <w:color w:val="auto"/>
          <w:sz w:val="30"/>
          <w:lang w:val="zh-CN"/>
        </w:rPr>
        <w:t>万元。其中：</w:t>
      </w:r>
      <w:r>
        <w:rPr>
          <w:rFonts w:ascii="仿宋" w:eastAsia="仿宋" w:hAnsi="仿宋" w:hint="eastAsia"/>
          <w:color w:val="auto"/>
          <w:kern w:val="0"/>
          <w:sz w:val="30"/>
          <w:highlight w:val="none"/>
          <w:lang w:val="zh-CN"/>
        </w:rPr>
        <w:t>基本支出</w:t>
      </w:r>
      <w:r>
        <w:rPr>
          <w:rFonts w:ascii="Times New Roman" w:eastAsia="仿宋_GB2312" w:hAnsi="Times New Roman" w:cs="Times New Roman" w:hint="eastAsia"/>
          <w:kern w:val="2"/>
          <w:sz w:val="32"/>
          <w:szCs w:val="32"/>
          <w:highlight w:val="none"/>
          <w:rtl w:val="0"/>
          <w:cs w:val="0"/>
          <w:lang w:val="zh-CN" w:eastAsia="zh-CN" w:bidi="ar-SA"/>
        </w:rPr>
        <w:t>236.</w:t>
      </w:r>
      <w:r>
        <w:rPr>
          <w:rFonts w:ascii="Times New Roman" w:eastAsia="仿宋_GB2312" w:hAnsi="Times New Roman" w:cs="Times New Roman" w:hint="eastAsia"/>
          <w:kern w:val="2"/>
          <w:sz w:val="32"/>
          <w:szCs w:val="32"/>
          <w:highlight w:val="none"/>
          <w:rtl w:val="0"/>
          <w:cs w:val="0"/>
          <w:lang w:val="en-US" w:eastAsia="zh-CN" w:bidi="ar-SA"/>
        </w:rPr>
        <w:t>74</w:t>
      </w:r>
      <w:r>
        <w:rPr>
          <w:rFonts w:ascii="仿宋" w:eastAsia="仿宋" w:hAnsi="仿宋" w:hint="eastAsia"/>
          <w:color w:val="auto"/>
          <w:sz w:val="30"/>
          <w:highlight w:val="none"/>
          <w:lang w:val="zh-CN"/>
        </w:rPr>
        <w:t>万元</w:t>
      </w:r>
      <w:r>
        <w:rPr>
          <w:rFonts w:ascii="仿宋" w:eastAsia="仿宋" w:hAnsi="仿宋" w:hint="eastAsia"/>
          <w:color w:val="auto"/>
          <w:kern w:val="0"/>
          <w:sz w:val="30"/>
          <w:highlight w:val="none"/>
          <w:lang w:val="zh-CN"/>
        </w:rPr>
        <w:t>，占总支出的</w:t>
      </w:r>
      <w:r>
        <w:rPr>
          <w:rFonts w:ascii="Times New Roman" w:eastAsia="仿宋_GB2312" w:hAnsi="Times New Roman" w:cs="Times New Roman" w:hint="eastAsia"/>
          <w:kern w:val="2"/>
          <w:sz w:val="32"/>
          <w:szCs w:val="32"/>
          <w:rtl w:val="0"/>
          <w:cs w:val="0"/>
          <w:lang w:val="zh-CN" w:eastAsia="zh-CN" w:bidi="ar-SA"/>
        </w:rPr>
        <w:t>73.22%</w:t>
      </w:r>
      <w:r>
        <w:rPr>
          <w:rFonts w:ascii="仿宋" w:eastAsia="仿宋" w:hAnsi="仿宋" w:hint="eastAsia"/>
          <w:color w:val="auto"/>
          <w:sz w:val="30"/>
          <w:highlight w:val="none"/>
          <w:lang w:val="zh-CN"/>
        </w:rPr>
        <w:t>；</w:t>
      </w:r>
      <w:r>
        <w:rPr>
          <w:rFonts w:ascii="仿宋" w:eastAsia="仿宋" w:hAnsi="仿宋" w:hint="eastAsia"/>
          <w:color w:val="auto"/>
          <w:kern w:val="0"/>
          <w:sz w:val="30"/>
          <w:highlight w:val="none"/>
          <w:lang w:val="zh-CN"/>
        </w:rPr>
        <w:t>项目支出</w:t>
      </w:r>
      <w:r>
        <w:rPr>
          <w:rFonts w:ascii="Times New Roman" w:eastAsia="仿宋_GB2312" w:hAnsi="Times New Roman" w:cs="Times New Roman" w:hint="eastAsia"/>
          <w:kern w:val="2"/>
          <w:sz w:val="32"/>
          <w:szCs w:val="32"/>
          <w:highlight w:val="none"/>
          <w:rtl w:val="0"/>
          <w:cs w:val="0"/>
          <w:lang w:val="zh-CN" w:eastAsia="zh-CN" w:bidi="ar-SA"/>
        </w:rPr>
        <w:t>86.58</w:t>
      </w:r>
      <w:r>
        <w:rPr>
          <w:rFonts w:ascii="仿宋" w:eastAsia="仿宋" w:hAnsi="仿宋" w:hint="eastAsia"/>
          <w:color w:val="auto"/>
          <w:sz w:val="30"/>
          <w:highlight w:val="none"/>
          <w:lang w:val="zh-CN"/>
        </w:rPr>
        <w:t>万元</w:t>
      </w:r>
      <w:r>
        <w:rPr>
          <w:rFonts w:ascii="仿宋" w:eastAsia="仿宋" w:hAnsi="仿宋" w:hint="eastAsia"/>
          <w:color w:val="auto"/>
          <w:kern w:val="0"/>
          <w:sz w:val="30"/>
          <w:highlight w:val="none"/>
          <w:lang w:val="zh-CN"/>
        </w:rPr>
        <w:t>，占总支出的</w:t>
      </w:r>
      <w:r>
        <w:rPr>
          <w:rFonts w:ascii="Times New Roman" w:eastAsia="仿宋_GB2312" w:hAnsi="Times New Roman" w:cs="Times New Roman" w:hint="eastAsia"/>
          <w:kern w:val="2"/>
          <w:sz w:val="32"/>
          <w:szCs w:val="32"/>
          <w:rtl w:val="0"/>
          <w:cs w:val="0"/>
          <w:lang w:val="zh-CN" w:eastAsia="zh-CN" w:bidi="ar-SA"/>
        </w:rPr>
        <w:t>26.78%</w:t>
      </w:r>
      <w:r>
        <w:rPr>
          <w:rFonts w:ascii="仿宋" w:eastAsia="仿宋" w:hAnsi="仿宋" w:hint="eastAsia"/>
          <w:color w:val="auto"/>
          <w:sz w:val="30"/>
          <w:highlight w:val="none"/>
          <w:lang w:val="zh-CN"/>
        </w:rPr>
        <w:t>；</w:t>
      </w:r>
      <w:r>
        <w:rPr>
          <w:rFonts w:ascii="仿宋" w:eastAsia="仿宋" w:hAnsi="仿宋" w:hint="eastAsia"/>
          <w:color w:val="auto"/>
          <w:kern w:val="0"/>
          <w:sz w:val="30"/>
          <w:highlight w:val="none"/>
          <w:lang w:val="zh-CN"/>
        </w:rPr>
        <w:t>上缴上级支出</w:t>
      </w:r>
      <w:r>
        <w:rPr>
          <w:rFonts w:ascii="Times New Roman" w:eastAsia="仿宋_GB2312" w:hAnsi="Times New Roman" w:cs="Times New Roman" w:hint="eastAsia"/>
          <w:kern w:val="2"/>
          <w:sz w:val="32"/>
          <w:szCs w:val="32"/>
          <w:rtl w:val="0"/>
          <w:cs w:val="0"/>
          <w:lang w:val="zh-CN" w:eastAsia="zh-CN" w:bidi="ar-SA"/>
        </w:rPr>
        <w:t>0.00</w:t>
      </w:r>
      <w:r>
        <w:rPr>
          <w:rFonts w:ascii="仿宋" w:eastAsia="仿宋" w:hAnsi="仿宋" w:hint="eastAsia"/>
          <w:color w:val="auto"/>
          <w:sz w:val="30"/>
          <w:lang w:val="zh-CN"/>
        </w:rPr>
        <w:t>万</w:t>
      </w:r>
      <w:r>
        <w:rPr>
          <w:rFonts w:ascii="仿宋" w:eastAsia="仿宋" w:hAnsi="仿宋" w:hint="eastAsia"/>
          <w:color w:val="auto"/>
          <w:kern w:val="0"/>
          <w:sz w:val="30"/>
          <w:lang w:val="zh-CN"/>
        </w:rPr>
        <w:t>元，占总支出的</w:t>
      </w:r>
      <w:r>
        <w:rPr>
          <w:rFonts w:ascii="Times New Roman" w:eastAsia="仿宋_GB2312" w:hAnsi="Times New Roman" w:cs="Times New Roman" w:hint="eastAsia"/>
          <w:kern w:val="2"/>
          <w:sz w:val="32"/>
          <w:szCs w:val="32"/>
          <w:rtl w:val="0"/>
          <w:cs w:val="0"/>
          <w:lang w:val="zh-CN" w:eastAsia="zh-CN" w:bidi="ar-SA"/>
        </w:rPr>
        <w:t>0.00</w:t>
      </w:r>
      <w:r>
        <w:rPr>
          <w:rFonts w:ascii="仿宋" w:eastAsia="仿宋" w:hAnsi="仿宋" w:hint="eastAsia"/>
          <w:color w:val="auto"/>
          <w:kern w:val="0"/>
          <w:sz w:val="30"/>
          <w:lang w:val="zh-CN"/>
        </w:rPr>
        <w:t>％；经营支出</w:t>
      </w:r>
      <w:r>
        <w:rPr>
          <w:rFonts w:ascii="Times New Roman" w:eastAsia="仿宋_GB2312" w:hAnsi="Times New Roman" w:cs="Times New Roman" w:hint="eastAsia"/>
          <w:kern w:val="2"/>
          <w:sz w:val="32"/>
          <w:szCs w:val="32"/>
          <w:rtl w:val="0"/>
          <w:cs w:val="0"/>
          <w:lang w:val="zh-CN" w:eastAsia="zh-CN" w:bidi="ar-SA"/>
        </w:rPr>
        <w:t>0.00</w:t>
      </w:r>
      <w:r>
        <w:rPr>
          <w:rFonts w:ascii="仿宋" w:eastAsia="仿宋" w:hAnsi="仿宋" w:hint="eastAsia"/>
          <w:color w:val="auto"/>
          <w:sz w:val="30"/>
          <w:lang w:val="zh-CN"/>
        </w:rPr>
        <w:t>万</w:t>
      </w:r>
      <w:r>
        <w:rPr>
          <w:rFonts w:ascii="仿宋" w:eastAsia="仿宋" w:hAnsi="仿宋" w:hint="eastAsia"/>
          <w:color w:val="auto"/>
          <w:kern w:val="0"/>
          <w:sz w:val="30"/>
          <w:lang w:val="zh-CN"/>
        </w:rPr>
        <w:t>元，占总支出的</w:t>
      </w:r>
      <w:r>
        <w:rPr>
          <w:rFonts w:ascii="Times New Roman" w:eastAsia="仿宋_GB2312" w:hAnsi="Times New Roman" w:cs="Times New Roman" w:hint="eastAsia"/>
          <w:kern w:val="2"/>
          <w:sz w:val="32"/>
          <w:szCs w:val="32"/>
          <w:rtl w:val="0"/>
          <w:cs w:val="0"/>
          <w:lang w:val="zh-CN" w:eastAsia="zh-CN" w:bidi="ar-SA"/>
        </w:rPr>
        <w:t>0.00％</w:t>
      </w:r>
      <w:r>
        <w:rPr>
          <w:rFonts w:ascii="仿宋" w:eastAsia="仿宋" w:hAnsi="仿宋" w:hint="eastAsia"/>
          <w:color w:val="auto"/>
          <w:kern w:val="0"/>
          <w:sz w:val="30"/>
          <w:lang w:val="zh-CN"/>
        </w:rPr>
        <w:t>；对附属单位补助支出</w:t>
      </w:r>
      <w:r>
        <w:rPr>
          <w:rFonts w:ascii="Times New Roman" w:eastAsia="仿宋_GB2312" w:hAnsi="Times New Roman" w:cs="Times New Roman" w:hint="eastAsia"/>
          <w:kern w:val="2"/>
          <w:sz w:val="32"/>
          <w:szCs w:val="32"/>
          <w:rtl w:val="0"/>
          <w:cs w:val="0"/>
          <w:lang w:val="zh-CN" w:eastAsia="zh-CN" w:bidi="ar-SA"/>
        </w:rPr>
        <w:t>0.00</w:t>
      </w:r>
      <w:r>
        <w:rPr>
          <w:rFonts w:ascii="仿宋" w:eastAsia="仿宋" w:hAnsi="仿宋" w:hint="eastAsia"/>
          <w:color w:val="auto"/>
          <w:sz w:val="30"/>
          <w:lang w:val="zh-CN"/>
        </w:rPr>
        <w:t>万</w:t>
      </w:r>
      <w:r>
        <w:rPr>
          <w:rFonts w:ascii="仿宋" w:eastAsia="仿宋" w:hAnsi="仿宋" w:hint="eastAsia"/>
          <w:color w:val="auto"/>
          <w:kern w:val="0"/>
          <w:sz w:val="30"/>
          <w:lang w:val="zh-CN"/>
        </w:rPr>
        <w:t>元，占总支出的</w:t>
      </w:r>
      <w:r>
        <w:rPr>
          <w:rFonts w:ascii="Times New Roman" w:eastAsia="仿宋_GB2312" w:hAnsi="Times New Roman" w:cs="Times New Roman" w:hint="eastAsia"/>
          <w:kern w:val="2"/>
          <w:sz w:val="32"/>
          <w:szCs w:val="32"/>
          <w:rtl w:val="0"/>
          <w:cs w:val="0"/>
          <w:lang w:val="zh-CN" w:eastAsia="zh-CN" w:bidi="ar-SA"/>
        </w:rPr>
        <w:t>0.00％</w:t>
      </w:r>
      <w:r>
        <w:rPr>
          <w:rFonts w:ascii="仿宋" w:eastAsia="仿宋" w:hAnsi="仿宋" w:hint="eastAsia"/>
          <w:color w:val="auto"/>
          <w:kern w:val="0"/>
          <w:sz w:val="30"/>
          <w:lang w:val="zh-CN"/>
        </w:rPr>
        <w:t>。</w:t>
      </w:r>
      <w:r>
        <w:rPr>
          <w:rFonts w:ascii="仿宋" w:eastAsia="仿宋" w:hAnsi="仿宋" w:hint="eastAsia"/>
          <w:color w:val="auto"/>
          <w:sz w:val="30"/>
          <w:lang w:val="zh-CN"/>
        </w:rPr>
        <w:t>与上年相比，支出合计增加</w:t>
      </w:r>
      <w:r>
        <w:rPr>
          <w:rFonts w:ascii="Times New Roman" w:eastAsia="仿宋_GB2312" w:hAnsi="Times New Roman" w:cs="Times New Roman" w:hint="eastAsia"/>
          <w:kern w:val="2"/>
          <w:sz w:val="32"/>
          <w:szCs w:val="32"/>
          <w:rtl w:val="0"/>
          <w:cs w:val="0"/>
          <w:lang w:val="zh-CN" w:eastAsia="zh-CN" w:bidi="ar-SA"/>
        </w:rPr>
        <w:t>50.71</w:t>
      </w:r>
      <w:r>
        <w:rPr>
          <w:rFonts w:ascii="仿宋" w:eastAsia="仿宋" w:hAnsi="仿宋" w:hint="eastAsia"/>
          <w:color w:val="auto"/>
          <w:sz w:val="30"/>
          <w:lang w:val="zh-CN"/>
        </w:rPr>
        <w:t>万元，增长</w:t>
      </w:r>
      <w:r>
        <w:rPr>
          <w:rFonts w:ascii="Times New Roman" w:eastAsia="仿宋_GB2312" w:hAnsi="Times New Roman" w:cs="Times New Roman" w:hint="eastAsia"/>
          <w:kern w:val="2"/>
          <w:sz w:val="32"/>
          <w:szCs w:val="32"/>
          <w:rtl w:val="0"/>
          <w:cs w:val="0"/>
          <w:lang w:val="zh-CN" w:eastAsia="zh-CN" w:bidi="ar-SA"/>
        </w:rPr>
        <w:t>18.6</w:t>
      </w:r>
      <w:r>
        <w:rPr>
          <w:rFonts w:ascii="Times New Roman" w:eastAsia="仿宋_GB2312" w:hAnsi="Times New Roman" w:cs="Times New Roman" w:hint="eastAsia"/>
          <w:kern w:val="2"/>
          <w:sz w:val="32"/>
          <w:szCs w:val="32"/>
          <w:rtl w:val="0"/>
          <w:cs w:val="0"/>
          <w:lang w:val="en-US" w:eastAsia="zh-CN" w:bidi="ar-SA"/>
        </w:rPr>
        <w:t>0</w:t>
      </w:r>
      <w:r>
        <w:rPr>
          <w:rFonts w:ascii="Times New Roman" w:eastAsia="仿宋_GB2312" w:hAnsi="Times New Roman" w:cs="Times New Roman" w:hint="eastAsia"/>
          <w:kern w:val="2"/>
          <w:sz w:val="32"/>
          <w:szCs w:val="32"/>
          <w:rtl w:val="0"/>
          <w:cs w:val="0"/>
          <w:lang w:val="zh-CN" w:eastAsia="zh-CN" w:bidi="ar-SA"/>
        </w:rPr>
        <w:t>%</w:t>
      </w:r>
      <w:r>
        <w:rPr>
          <w:rFonts w:ascii="仿宋" w:eastAsia="仿宋" w:hAnsi="仿宋" w:hint="eastAsia"/>
          <w:color w:val="auto"/>
          <w:sz w:val="30"/>
          <w:lang w:val="zh-CN"/>
        </w:rPr>
        <w:t>。其中：</w:t>
      </w:r>
      <w:r>
        <w:rPr>
          <w:rFonts w:ascii="仿宋" w:eastAsia="仿宋" w:hAnsi="仿宋" w:hint="eastAsia"/>
          <w:color w:val="auto"/>
          <w:kern w:val="0"/>
          <w:sz w:val="30"/>
          <w:lang w:val="zh-CN"/>
        </w:rPr>
        <w:t>基本支出</w:t>
      </w:r>
      <w:r>
        <w:rPr>
          <w:rFonts w:ascii="仿宋" w:eastAsia="仿宋" w:hAnsi="仿宋" w:hint="eastAsia"/>
          <w:color w:val="auto"/>
          <w:sz w:val="30"/>
          <w:lang w:val="zh-CN"/>
        </w:rPr>
        <w:t>增加</w:t>
      </w:r>
      <w:r>
        <w:rPr>
          <w:rFonts w:ascii="Times New Roman" w:eastAsia="仿宋_GB2312" w:hAnsi="Times New Roman" w:cs="Times New Roman" w:hint="eastAsia"/>
          <w:kern w:val="2"/>
          <w:sz w:val="32"/>
          <w:szCs w:val="32"/>
          <w:rtl w:val="0"/>
          <w:cs w:val="0"/>
          <w:lang w:val="zh-CN" w:eastAsia="zh-CN" w:bidi="ar-SA"/>
        </w:rPr>
        <w:t>3.73</w:t>
      </w:r>
      <w:r>
        <w:rPr>
          <w:rFonts w:ascii="仿宋" w:eastAsia="仿宋" w:hAnsi="仿宋" w:hint="eastAsia"/>
          <w:color w:val="auto"/>
          <w:sz w:val="30"/>
          <w:lang w:val="zh-CN"/>
        </w:rPr>
        <w:t>万元，增长</w:t>
      </w:r>
      <w:r>
        <w:rPr>
          <w:rFonts w:ascii="Times New Roman" w:eastAsia="仿宋_GB2312" w:hAnsi="Times New Roman" w:cs="Times New Roman" w:hint="eastAsia"/>
          <w:kern w:val="2"/>
          <w:sz w:val="32"/>
          <w:szCs w:val="32"/>
          <w:rtl w:val="0"/>
          <w:cs w:val="0"/>
          <w:lang w:val="zh-CN" w:eastAsia="zh-CN" w:bidi="ar-SA"/>
        </w:rPr>
        <w:t>1.60%</w:t>
      </w:r>
      <w:r>
        <w:rPr>
          <w:rFonts w:ascii="仿宋" w:eastAsia="仿宋" w:hAnsi="仿宋" w:hint="eastAsia"/>
          <w:color w:val="auto"/>
          <w:sz w:val="30"/>
          <w:lang w:val="zh-CN"/>
        </w:rPr>
        <w:t>；项目支出增加</w:t>
      </w:r>
      <w:r>
        <w:rPr>
          <w:rFonts w:ascii="Times New Roman" w:eastAsia="仿宋_GB2312" w:hAnsi="Times New Roman" w:cs="Times New Roman" w:hint="eastAsia"/>
          <w:kern w:val="2"/>
          <w:sz w:val="32"/>
          <w:szCs w:val="32"/>
          <w:rtl w:val="0"/>
          <w:cs w:val="0"/>
          <w:lang w:val="zh-CN" w:eastAsia="zh-CN" w:bidi="ar-SA"/>
        </w:rPr>
        <w:t>46.98</w:t>
      </w:r>
      <w:r>
        <w:rPr>
          <w:rFonts w:ascii="仿宋" w:eastAsia="仿宋" w:hAnsi="仿宋" w:hint="eastAsia"/>
          <w:color w:val="auto"/>
          <w:sz w:val="30"/>
          <w:lang w:val="zh-CN"/>
        </w:rPr>
        <w:t>万元，增长</w:t>
      </w:r>
      <w:r>
        <w:rPr>
          <w:rFonts w:ascii="Times New Roman" w:eastAsia="仿宋_GB2312" w:hAnsi="Times New Roman" w:cs="Times New Roman" w:hint="eastAsia"/>
          <w:kern w:val="2"/>
          <w:sz w:val="32"/>
          <w:szCs w:val="32"/>
          <w:rtl w:val="0"/>
          <w:cs w:val="0"/>
          <w:lang w:val="zh-CN" w:eastAsia="zh-CN" w:bidi="ar-SA"/>
        </w:rPr>
        <w:t>118.6</w:t>
      </w:r>
      <w:r>
        <w:rPr>
          <w:rFonts w:ascii="Times New Roman" w:eastAsia="仿宋_GB2312" w:hAnsi="Times New Roman" w:cs="Times New Roman" w:hint="eastAsia"/>
          <w:kern w:val="2"/>
          <w:sz w:val="32"/>
          <w:szCs w:val="32"/>
          <w:rtl w:val="0"/>
          <w:cs w:val="0"/>
          <w:lang w:val="en-US" w:eastAsia="zh-CN" w:bidi="ar-SA"/>
        </w:rPr>
        <w:t>4</w:t>
      </w:r>
      <w:r>
        <w:rPr>
          <w:rFonts w:ascii="Times New Roman" w:eastAsia="仿宋_GB2312" w:hAnsi="Times New Roman" w:cs="Times New Roman" w:hint="eastAsia"/>
          <w:kern w:val="2"/>
          <w:sz w:val="32"/>
          <w:szCs w:val="32"/>
          <w:rtl w:val="0"/>
          <w:cs w:val="0"/>
          <w:lang w:val="zh-CN" w:eastAsia="zh-CN" w:bidi="ar-SA"/>
        </w:rPr>
        <w:t>%</w:t>
      </w:r>
      <w:r>
        <w:rPr>
          <w:rFonts w:ascii="仿宋" w:eastAsia="仿宋" w:hAnsi="仿宋" w:hint="eastAsia"/>
          <w:color w:val="auto"/>
          <w:sz w:val="30"/>
          <w:lang w:val="zh-CN"/>
        </w:rPr>
        <w:t>；上缴上级支出增加</w:t>
      </w:r>
      <w:r>
        <w:rPr>
          <w:rFonts w:ascii="Times New Roman" w:eastAsia="仿宋_GB2312" w:hAnsi="Times New Roman" w:cs="Times New Roman" w:hint="eastAsia"/>
          <w:kern w:val="2"/>
          <w:sz w:val="32"/>
          <w:szCs w:val="32"/>
          <w:rtl w:val="0"/>
          <w:cs w:val="0"/>
          <w:lang w:val="zh-CN" w:eastAsia="zh-CN" w:bidi="ar-SA"/>
        </w:rPr>
        <w:t>0.00</w:t>
      </w:r>
      <w:r>
        <w:rPr>
          <w:rFonts w:ascii="仿宋" w:eastAsia="仿宋" w:hAnsi="仿宋" w:hint="eastAsia"/>
          <w:color w:val="auto"/>
          <w:sz w:val="30"/>
          <w:lang w:val="zh-CN"/>
        </w:rPr>
        <w:t>万元，增长</w:t>
      </w:r>
      <w:r>
        <w:rPr>
          <w:rFonts w:ascii="仿宋" w:eastAsia="仿宋" w:hAnsi="仿宋" w:hint="eastAsia"/>
          <w:color w:val="auto"/>
          <w:sz w:val="30"/>
          <w:lang w:val="en-US" w:eastAsia="zh-CN"/>
        </w:rPr>
        <w:t>0</w:t>
      </w:r>
      <w:r>
        <w:rPr>
          <w:rFonts w:ascii="Times New Roman" w:eastAsia="仿宋_GB2312" w:hAnsi="Times New Roman" w:cs="Times New Roman" w:hint="eastAsia"/>
          <w:kern w:val="2"/>
          <w:sz w:val="32"/>
          <w:szCs w:val="32"/>
          <w:rtl w:val="0"/>
          <w:cs w:val="0"/>
          <w:lang w:val="en-US" w:eastAsia="zh-CN" w:bidi="ar-SA"/>
        </w:rPr>
        <w:t>.00</w:t>
      </w:r>
      <w:r>
        <w:rPr>
          <w:rFonts w:ascii="Times New Roman" w:eastAsia="仿宋_GB2312" w:hAnsi="Times New Roman" w:cs="Times New Roman" w:hint="eastAsia"/>
          <w:kern w:val="2"/>
          <w:sz w:val="32"/>
          <w:szCs w:val="32"/>
          <w:rtl w:val="0"/>
          <w:cs w:val="0"/>
          <w:lang w:val="zh-CN" w:eastAsia="zh-CN" w:bidi="ar-SA"/>
        </w:rPr>
        <w:t>%</w:t>
      </w:r>
      <w:r>
        <w:rPr>
          <w:rFonts w:ascii="仿宋" w:eastAsia="仿宋" w:hAnsi="仿宋" w:hint="eastAsia"/>
          <w:color w:val="auto"/>
          <w:sz w:val="30"/>
          <w:lang w:val="zh-CN"/>
        </w:rPr>
        <w:t>；经营支出增加</w:t>
      </w:r>
      <w:r>
        <w:rPr>
          <w:rFonts w:ascii="Times New Roman" w:eastAsia="仿宋_GB2312" w:hAnsi="Times New Roman" w:cs="Times New Roman" w:hint="eastAsia"/>
          <w:kern w:val="2"/>
          <w:sz w:val="32"/>
          <w:szCs w:val="32"/>
          <w:rtl w:val="0"/>
          <w:cs w:val="0"/>
          <w:lang w:val="zh-CN" w:eastAsia="zh-CN" w:bidi="ar-SA"/>
        </w:rPr>
        <w:t>0.00</w:t>
      </w:r>
      <w:r>
        <w:rPr>
          <w:rFonts w:ascii="仿宋" w:eastAsia="仿宋" w:hAnsi="仿宋" w:hint="eastAsia"/>
          <w:color w:val="auto"/>
          <w:sz w:val="30"/>
          <w:lang w:val="zh-CN"/>
        </w:rPr>
        <w:t>万元，增长</w:t>
      </w:r>
      <w:r>
        <w:rPr>
          <w:rFonts w:ascii="仿宋" w:eastAsia="仿宋" w:hAnsi="仿宋" w:hint="eastAsia"/>
          <w:color w:val="auto"/>
          <w:sz w:val="30"/>
          <w:lang w:val="en-US" w:eastAsia="zh-CN"/>
        </w:rPr>
        <w:t>0</w:t>
      </w:r>
      <w:r>
        <w:rPr>
          <w:rFonts w:ascii="Times New Roman" w:eastAsia="仿宋_GB2312" w:hAnsi="Times New Roman" w:cs="Times New Roman" w:hint="eastAsia"/>
          <w:kern w:val="2"/>
          <w:sz w:val="32"/>
          <w:szCs w:val="32"/>
          <w:rtl w:val="0"/>
          <w:cs w:val="0"/>
          <w:lang w:val="en-US" w:eastAsia="zh-CN" w:bidi="ar-SA"/>
        </w:rPr>
        <w:t>.00</w:t>
      </w:r>
      <w:r>
        <w:rPr>
          <w:rFonts w:ascii="Times New Roman" w:eastAsia="仿宋_GB2312" w:hAnsi="Times New Roman" w:cs="Times New Roman" w:hint="eastAsia"/>
          <w:kern w:val="2"/>
          <w:sz w:val="32"/>
          <w:szCs w:val="32"/>
          <w:rtl w:val="0"/>
          <w:cs w:val="0"/>
          <w:lang w:val="zh-CN" w:eastAsia="zh-CN" w:bidi="ar-SA"/>
        </w:rPr>
        <w:t>%</w:t>
      </w:r>
      <w:r>
        <w:rPr>
          <w:rFonts w:ascii="仿宋" w:eastAsia="仿宋" w:hAnsi="仿宋" w:hint="eastAsia"/>
          <w:color w:val="auto"/>
          <w:sz w:val="30"/>
          <w:lang w:val="zh-CN"/>
        </w:rPr>
        <w:t>；对附属单位补助支出增加</w:t>
      </w:r>
      <w:r>
        <w:rPr>
          <w:rFonts w:ascii="Times New Roman" w:eastAsia="仿宋_GB2312" w:hAnsi="Times New Roman" w:cs="Times New Roman" w:hint="eastAsia"/>
          <w:kern w:val="2"/>
          <w:sz w:val="32"/>
          <w:szCs w:val="32"/>
          <w:rtl w:val="0"/>
          <w:cs w:val="0"/>
          <w:lang w:val="zh-CN" w:eastAsia="zh-CN" w:bidi="ar-SA"/>
        </w:rPr>
        <w:t>0.00</w:t>
      </w:r>
      <w:r>
        <w:rPr>
          <w:rFonts w:ascii="仿宋" w:eastAsia="仿宋" w:hAnsi="仿宋" w:hint="eastAsia"/>
          <w:color w:val="auto"/>
          <w:sz w:val="30"/>
          <w:lang w:val="zh-CN"/>
        </w:rPr>
        <w:t>万元，增长</w:t>
      </w:r>
      <w:r>
        <w:rPr>
          <w:rFonts w:ascii="Times New Roman" w:eastAsia="仿宋_GB2312" w:hAnsi="Times New Roman" w:cs="Times New Roman" w:hint="eastAsia"/>
          <w:kern w:val="2"/>
          <w:sz w:val="32"/>
          <w:szCs w:val="32"/>
          <w:rtl w:val="0"/>
          <w:cs w:val="0"/>
          <w:lang w:val="en-US" w:eastAsia="zh-CN" w:bidi="ar-SA"/>
        </w:rPr>
        <w:t>0.00</w:t>
      </w:r>
      <w:r>
        <w:rPr>
          <w:rFonts w:ascii="Times New Roman" w:eastAsia="仿宋_GB2312" w:hAnsi="Times New Roman" w:cs="Times New Roman" w:hint="eastAsia"/>
          <w:kern w:val="2"/>
          <w:sz w:val="32"/>
          <w:szCs w:val="32"/>
          <w:rtl w:val="0"/>
          <w:cs w:val="0"/>
          <w:lang w:val="zh-CN" w:eastAsia="zh-CN" w:bidi="ar-SA"/>
        </w:rPr>
        <w:t>%</w:t>
      </w:r>
      <w:r>
        <w:rPr>
          <w:rFonts w:ascii="仿宋" w:eastAsia="仿宋" w:hAnsi="仿宋" w:hint="eastAsia"/>
          <w:color w:val="000000"/>
          <w:sz w:val="30"/>
          <w:lang w:val="en-US"/>
        </w:rPr>
        <w:t>。</w:t>
      </w:r>
      <w:r>
        <w:rPr>
          <w:rFonts w:ascii="仿宋" w:eastAsia="仿宋" w:hAnsi="仿宋" w:cs="Times New Roman" w:hint="eastAsia"/>
          <w:color w:val="auto"/>
          <w:sz w:val="30"/>
          <w:szCs w:val="22"/>
          <w:lang w:val="en-US" w:eastAsia="zh-CN"/>
        </w:rPr>
        <w:t>增加</w:t>
      </w:r>
      <w:r>
        <w:rPr>
          <w:rFonts w:ascii="仿宋" w:eastAsia="仿宋" w:hAnsi="仿宋" w:cs="Times New Roman" w:hint="eastAsia"/>
          <w:color w:val="auto"/>
          <w:sz w:val="30"/>
          <w:szCs w:val="22"/>
          <w:lang w:val="en-US"/>
        </w:rPr>
        <w:t>主要原因是</w:t>
      </w:r>
      <w:r>
        <w:rPr>
          <w:rFonts w:ascii="Times New Roman" w:eastAsia="仿宋_GB2312" w:hAnsi="Times New Roman" w:cs="Times New Roman" w:hint="eastAsia"/>
          <w:kern w:val="2"/>
          <w:sz w:val="30"/>
          <w:szCs w:val="30"/>
          <w:rtl w:val="0"/>
          <w:cs w:val="0"/>
          <w:lang w:val="en-US" w:eastAsia="zh-CN" w:bidi="ar-SA"/>
        </w:rPr>
        <w:t>20</w:t>
      </w:r>
      <w:r>
        <w:rPr>
          <w:rFonts w:ascii="Times New Roman" w:eastAsia="仿宋_GB2312" w:hAnsi="Times New Roman" w:cs="Times New Roman" w:hint="eastAsia"/>
          <w:kern w:val="2"/>
          <w:sz w:val="30"/>
          <w:szCs w:val="30"/>
          <w:rtl w:val="0"/>
          <w:cs w:val="0"/>
          <w:lang w:val="zh-CN" w:eastAsia="zh-CN" w:bidi="ar-SA"/>
        </w:rPr>
        <w:t>2</w:t>
      </w:r>
      <w:r>
        <w:rPr>
          <w:rFonts w:ascii="Times New Roman" w:eastAsia="仿宋_GB2312" w:hAnsi="Times New Roman" w:cs="Times New Roman" w:hint="eastAsia"/>
          <w:kern w:val="2"/>
          <w:sz w:val="30"/>
          <w:szCs w:val="30"/>
          <w:rtl w:val="0"/>
          <w:cs w:val="0"/>
          <w:lang w:val="en-US" w:eastAsia="zh-CN" w:bidi="ar-SA"/>
        </w:rPr>
        <w:t>3</w:t>
      </w:r>
      <w:r>
        <w:rPr>
          <w:rFonts w:ascii="仿宋" w:eastAsia="仿宋" w:hAnsi="仿宋" w:cs="Times New Roman" w:hint="eastAsia"/>
          <w:color w:val="auto"/>
          <w:sz w:val="30"/>
          <w:szCs w:val="22"/>
          <w:lang w:val="zh-CN"/>
        </w:rPr>
        <w:t>年基本公共卫生</w:t>
      </w:r>
      <w:r>
        <w:rPr>
          <w:rFonts w:ascii="仿宋" w:eastAsia="仿宋" w:hAnsi="仿宋" w:cs="Times New Roman" w:hint="eastAsia"/>
          <w:color w:val="auto"/>
          <w:sz w:val="30"/>
          <w:szCs w:val="22"/>
          <w:lang w:val="en-US" w:eastAsia="zh-CN"/>
        </w:rPr>
        <w:t>服务</w:t>
      </w:r>
      <w:r>
        <w:rPr>
          <w:rFonts w:ascii="仿宋" w:eastAsia="仿宋" w:hAnsi="仿宋" w:cs="Times New Roman" w:hint="eastAsia"/>
          <w:color w:val="auto"/>
          <w:sz w:val="30"/>
          <w:szCs w:val="22"/>
          <w:lang w:val="zh-CN"/>
        </w:rPr>
        <w:t>项目</w:t>
      </w:r>
      <w:r>
        <w:rPr>
          <w:rFonts w:ascii="仿宋" w:eastAsia="仿宋" w:hAnsi="仿宋" w:cs="Times New Roman" w:hint="eastAsia"/>
          <w:color w:val="auto"/>
          <w:sz w:val="30"/>
          <w:szCs w:val="22"/>
          <w:lang w:val="en-US" w:eastAsia="zh-CN"/>
        </w:rPr>
        <w:t>支出增加</w:t>
      </w:r>
      <w:r>
        <w:rPr>
          <w:rFonts w:ascii="仿宋" w:eastAsia="仿宋" w:hAnsi="仿宋" w:cs="Times New Roman" w:hint="eastAsia"/>
          <w:color w:val="auto"/>
          <w:sz w:val="30"/>
          <w:szCs w:val="22"/>
          <w:lang w:val="zh-CN"/>
        </w:rPr>
        <w:t>、</w:t>
      </w:r>
      <w:r>
        <w:rPr>
          <w:rFonts w:ascii="仿宋" w:eastAsia="仿宋" w:hAnsi="仿宋" w:cs="Times New Roman" w:hint="eastAsia"/>
          <w:color w:val="auto"/>
          <w:sz w:val="30"/>
          <w:szCs w:val="22"/>
          <w:lang w:val="zh-CN" w:eastAsia="zh-CN"/>
        </w:rPr>
        <w:t>行政人员基础绩效奖支出</w:t>
      </w:r>
      <w:r>
        <w:rPr>
          <w:rFonts w:ascii="仿宋" w:eastAsia="仿宋" w:hAnsi="仿宋" w:cs="Times New Roman" w:hint="eastAsia"/>
          <w:color w:val="auto"/>
          <w:sz w:val="30"/>
          <w:szCs w:val="22"/>
          <w:lang w:val="en-US" w:eastAsia="zh-CN"/>
        </w:rPr>
        <w:t>增加、</w:t>
      </w:r>
      <w:r>
        <w:rPr>
          <w:rFonts w:ascii="仿宋" w:eastAsia="仿宋" w:hAnsi="仿宋" w:cs="Times New Roman" w:hint="eastAsia"/>
          <w:color w:val="auto"/>
          <w:sz w:val="30"/>
          <w:szCs w:val="22"/>
          <w:lang w:val="zh-CN"/>
        </w:rPr>
        <w:t>非税收入征管支出</w:t>
      </w:r>
      <w:r>
        <w:rPr>
          <w:rFonts w:ascii="仿宋" w:eastAsia="仿宋" w:hAnsi="仿宋" w:cs="Times New Roman" w:hint="eastAsia"/>
          <w:color w:val="auto"/>
          <w:sz w:val="30"/>
          <w:szCs w:val="22"/>
          <w:lang w:val="en-US" w:eastAsia="zh-CN"/>
        </w:rPr>
        <w:t>增加</w:t>
      </w:r>
      <w:r>
        <w:rPr>
          <w:rFonts w:ascii="仿宋" w:eastAsia="仿宋" w:hAnsi="仿宋" w:cs="Times New Roman" w:hint="eastAsia"/>
          <w:color w:val="auto"/>
          <w:sz w:val="30"/>
          <w:szCs w:val="22"/>
          <w:lang w:val="zh-CN" w:eastAsia="zh-CN"/>
        </w:rPr>
        <w:t>。</w:t>
      </w:r>
    </w:p>
    <w:p w14:paraId="2780094D">
      <w:pPr>
        <w:pStyle w:val="Heading2"/>
        <w:rPr>
          <w:rFonts w:ascii="仿宋" w:eastAsia="仿宋" w:hAnsi="仿宋" w:cs="Times New Roman" w:hint="eastAsia"/>
          <w:color w:val="auto"/>
          <w:sz w:val="30"/>
          <w:szCs w:val="22"/>
          <w:lang w:val="zh-CN" w:eastAsia="zh-CN"/>
        </w:rPr>
      </w:pPr>
    </w:p>
    <w:p w14:paraId="52A4E302">
      <w:pPr>
        <w:rPr>
          <w:rFonts w:ascii="仿宋" w:eastAsia="仿宋" w:hAnsi="仿宋" w:cs="Times New Roman" w:hint="eastAsia"/>
          <w:color w:val="auto"/>
          <w:sz w:val="30"/>
          <w:szCs w:val="22"/>
          <w:lang w:val="zh-CN" w:eastAsia="zh-CN"/>
        </w:rPr>
      </w:pPr>
    </w:p>
    <w:p w14:paraId="73C2615E">
      <w:pPr>
        <w:pStyle w:val="Heading2"/>
        <w:rPr>
          <w:rFonts w:ascii="仿宋" w:eastAsia="仿宋" w:hAnsi="仿宋" w:cs="Times New Roman" w:hint="eastAsia"/>
          <w:color w:val="auto"/>
          <w:sz w:val="30"/>
          <w:szCs w:val="22"/>
          <w:lang w:val="zh-CN" w:eastAsia="zh-CN"/>
        </w:rPr>
      </w:pPr>
    </w:p>
    <w:p w14:paraId="13D2BAE1">
      <w:pPr>
        <w:rPr>
          <w:rFonts w:hint="default"/>
          <w:lang w:val="zh-CN"/>
        </w:rPr>
      </w:pPr>
    </w:p>
    <w:p w14:paraId="54463F80">
      <w:pPr>
        <w:spacing w:before="100" w:beforeLines="0" w:after="100" w:afterLines="0" w:line="600" w:lineRule="exact"/>
        <w:ind w:firstLine="600"/>
        <w:jc w:val="left"/>
        <w:rPr>
          <w:rFonts w:ascii="楷体" w:eastAsia="楷体" w:hAnsi="楷体" w:hint="eastAsia"/>
          <w:color w:val="auto"/>
          <w:sz w:val="30"/>
          <w:lang w:val="en-US"/>
        </w:rPr>
      </w:pPr>
      <w:r>
        <w:rPr>
          <w:rFonts w:ascii="楷体" w:eastAsia="楷体" w:hAnsi="楷体" w:hint="eastAsia"/>
          <w:color w:val="auto"/>
          <w:sz w:val="30"/>
          <w:lang w:val="en-US"/>
        </w:rPr>
        <w:t>（一）基本支出情况</w:t>
      </w:r>
    </w:p>
    <w:p w14:paraId="7785D6A3">
      <w:pPr>
        <w:spacing w:before="100" w:beforeLines="0" w:after="100" w:afterLines="0" w:line="600" w:lineRule="exact"/>
        <w:ind w:firstLine="600"/>
        <w:jc w:val="left"/>
        <w:rPr>
          <w:rFonts w:hint="eastAsia"/>
          <w:highlight w:val="none"/>
          <w:lang w:val="en-US"/>
        </w:rPr>
      </w:pPr>
      <w:r>
        <w:rPr>
          <w:rFonts w:ascii="Times New Roman" w:eastAsia="仿宋_GB2312" w:hAnsi="Times New Roman" w:cs="Times New Roman" w:hint="eastAsia"/>
          <w:kern w:val="2"/>
          <w:sz w:val="30"/>
          <w:szCs w:val="30"/>
          <w:rtl w:val="0"/>
          <w:cs w:val="0"/>
          <w:lang w:val="en-US" w:eastAsia="zh-CN" w:bidi="ar-SA"/>
        </w:rPr>
        <w:t>2023</w:t>
      </w:r>
      <w:r>
        <w:rPr>
          <w:rFonts w:ascii="仿宋" w:eastAsia="仿宋" w:hAnsi="仿宋" w:hint="eastAsia"/>
          <w:color w:val="auto"/>
          <w:sz w:val="30"/>
          <w:lang w:val="en-US"/>
        </w:rPr>
        <w:t>年度用于保障</w:t>
      </w:r>
      <w:r>
        <w:rPr>
          <w:rFonts w:ascii="仿宋" w:eastAsia="仿宋" w:hAnsi="仿宋" w:hint="eastAsia"/>
          <w:color w:val="auto"/>
          <w:sz w:val="30"/>
          <w:lang w:val="zh-CN"/>
        </w:rPr>
        <w:t>石林彝族自治县卫生健康综合监督执法局</w:t>
      </w:r>
      <w:r>
        <w:rPr>
          <w:rFonts w:ascii="仿宋" w:eastAsia="仿宋" w:hAnsi="仿宋" w:hint="eastAsia"/>
          <w:color w:val="auto"/>
          <w:sz w:val="30"/>
          <w:lang w:val="en-US"/>
        </w:rPr>
        <w:t>单位机构正常运转的日常支出</w:t>
      </w:r>
      <w:r>
        <w:rPr>
          <w:rFonts w:ascii="Times New Roman" w:eastAsia="仿宋_GB2312" w:hAnsi="Times New Roman" w:cs="Times New Roman" w:hint="eastAsia"/>
          <w:kern w:val="2"/>
          <w:sz w:val="30"/>
          <w:szCs w:val="30"/>
          <w:highlight w:val="none"/>
          <w:rtl w:val="0"/>
          <w:cs w:val="0"/>
          <w:lang w:val="zh-CN" w:eastAsia="zh-CN" w:bidi="ar-SA"/>
        </w:rPr>
        <w:t>236.74</w:t>
      </w:r>
      <w:r>
        <w:rPr>
          <w:rFonts w:ascii="仿宋" w:eastAsia="仿宋" w:hAnsi="仿宋" w:hint="eastAsia"/>
          <w:color w:val="auto"/>
          <w:sz w:val="30"/>
          <w:highlight w:val="none"/>
          <w:lang w:val="en-US"/>
        </w:rPr>
        <w:t>万元。其中：基本工资、津贴补贴等人员经费支出</w:t>
      </w:r>
      <w:r>
        <w:rPr>
          <w:rFonts w:ascii="Times New Roman" w:eastAsia="仿宋_GB2312" w:hAnsi="Times New Roman" w:cs="Times New Roman" w:hint="eastAsia"/>
          <w:kern w:val="2"/>
          <w:sz w:val="30"/>
          <w:szCs w:val="30"/>
          <w:highlight w:val="none"/>
          <w:rtl w:val="0"/>
          <w:cs w:val="0"/>
          <w:lang w:val="zh-CN" w:eastAsia="zh-CN" w:bidi="ar-SA"/>
        </w:rPr>
        <w:t>215.</w:t>
      </w:r>
      <w:r>
        <w:rPr>
          <w:rFonts w:ascii="Times New Roman" w:eastAsia="仿宋_GB2312" w:hAnsi="Times New Roman" w:cs="Times New Roman" w:hint="eastAsia"/>
          <w:kern w:val="2"/>
          <w:sz w:val="30"/>
          <w:szCs w:val="30"/>
          <w:highlight w:val="none"/>
          <w:rtl w:val="0"/>
          <w:cs w:val="0"/>
          <w:lang w:val="en-US" w:eastAsia="zh-CN" w:bidi="ar-SA"/>
        </w:rPr>
        <w:t>41</w:t>
      </w:r>
      <w:r>
        <w:rPr>
          <w:rFonts w:ascii="仿宋" w:eastAsia="仿宋" w:hAnsi="仿宋" w:hint="eastAsia"/>
          <w:color w:val="auto"/>
          <w:sz w:val="30"/>
          <w:highlight w:val="none"/>
          <w:lang w:val="en-US"/>
        </w:rPr>
        <w:t>万元，占基本支出的</w:t>
      </w:r>
      <w:r>
        <w:rPr>
          <w:rFonts w:ascii="Times New Roman" w:eastAsia="仿宋_GB2312" w:hAnsi="Times New Roman" w:cs="Times New Roman" w:hint="eastAsia"/>
          <w:kern w:val="2"/>
          <w:sz w:val="30"/>
          <w:szCs w:val="30"/>
          <w:highlight w:val="none"/>
          <w:rtl w:val="0"/>
          <w:cs w:val="0"/>
          <w:lang w:val="zh-CN" w:eastAsia="zh-CN" w:bidi="ar-SA"/>
        </w:rPr>
        <w:t>90.</w:t>
      </w:r>
      <w:r>
        <w:rPr>
          <w:rFonts w:ascii="Times New Roman" w:eastAsia="仿宋_GB2312" w:hAnsi="Times New Roman" w:cs="Times New Roman" w:hint="eastAsia"/>
          <w:kern w:val="2"/>
          <w:sz w:val="30"/>
          <w:szCs w:val="30"/>
          <w:highlight w:val="none"/>
          <w:rtl w:val="0"/>
          <w:cs w:val="0"/>
          <w:lang w:val="en-US" w:eastAsia="zh-CN" w:bidi="ar-SA"/>
        </w:rPr>
        <w:t>99％</w:t>
      </w:r>
      <w:r>
        <w:rPr>
          <w:rFonts w:ascii="仿宋" w:eastAsia="仿宋" w:hAnsi="仿宋" w:hint="eastAsia"/>
          <w:color w:val="auto"/>
          <w:sz w:val="30"/>
          <w:highlight w:val="none"/>
          <w:lang w:val="en-US"/>
        </w:rPr>
        <w:t>；办公费、印刷费、水电费、办公设备购置等公用经费</w:t>
      </w:r>
      <w:r>
        <w:rPr>
          <w:rFonts w:ascii="Times New Roman" w:eastAsia="仿宋_GB2312" w:hAnsi="Times New Roman" w:cs="Times New Roman" w:hint="eastAsia"/>
          <w:kern w:val="2"/>
          <w:sz w:val="30"/>
          <w:szCs w:val="30"/>
          <w:highlight w:val="none"/>
          <w:rtl w:val="0"/>
          <w:cs w:val="0"/>
          <w:lang w:val="zh-CN" w:eastAsia="zh-CN" w:bidi="ar-SA"/>
        </w:rPr>
        <w:t>21.</w:t>
      </w:r>
      <w:r>
        <w:rPr>
          <w:rFonts w:ascii="Times New Roman" w:eastAsia="仿宋_GB2312" w:hAnsi="Times New Roman" w:cs="Times New Roman" w:hint="eastAsia"/>
          <w:kern w:val="2"/>
          <w:sz w:val="30"/>
          <w:szCs w:val="30"/>
          <w:highlight w:val="none"/>
          <w:rtl w:val="0"/>
          <w:cs w:val="0"/>
          <w:lang w:val="en-US" w:eastAsia="zh-CN" w:bidi="ar-SA"/>
        </w:rPr>
        <w:t>33</w:t>
      </w:r>
      <w:r>
        <w:rPr>
          <w:rFonts w:ascii="仿宋" w:eastAsia="仿宋" w:hAnsi="仿宋" w:hint="eastAsia"/>
          <w:color w:val="auto"/>
          <w:sz w:val="30"/>
          <w:highlight w:val="none"/>
          <w:lang w:val="zh-CN"/>
        </w:rPr>
        <w:t>万</w:t>
      </w:r>
      <w:r>
        <w:rPr>
          <w:rFonts w:ascii="仿宋" w:eastAsia="仿宋" w:hAnsi="仿宋" w:hint="eastAsia"/>
          <w:color w:val="auto"/>
          <w:sz w:val="30"/>
          <w:highlight w:val="none"/>
          <w:lang w:val="en-US"/>
        </w:rPr>
        <w:t>元，占基本支出的</w:t>
      </w:r>
      <w:r>
        <w:rPr>
          <w:rFonts w:ascii="Times New Roman" w:eastAsia="仿宋_GB2312" w:hAnsi="Times New Roman" w:cs="Times New Roman" w:hint="eastAsia"/>
          <w:kern w:val="2"/>
          <w:sz w:val="30"/>
          <w:szCs w:val="30"/>
          <w:highlight w:val="none"/>
          <w:rtl w:val="0"/>
          <w:cs w:val="0"/>
          <w:lang w:val="zh-CN" w:eastAsia="zh-CN" w:bidi="ar-SA"/>
        </w:rPr>
        <w:t>9.</w:t>
      </w:r>
      <w:r>
        <w:rPr>
          <w:rFonts w:ascii="Times New Roman" w:eastAsia="仿宋_GB2312" w:hAnsi="Times New Roman" w:cs="Times New Roman" w:hint="eastAsia"/>
          <w:kern w:val="2"/>
          <w:sz w:val="30"/>
          <w:szCs w:val="30"/>
          <w:highlight w:val="none"/>
          <w:rtl w:val="0"/>
          <w:cs w:val="0"/>
          <w:lang w:val="en-US" w:eastAsia="zh-CN" w:bidi="ar-SA"/>
        </w:rPr>
        <w:t>01％</w:t>
      </w:r>
      <w:r>
        <w:rPr>
          <w:rFonts w:ascii="仿宋" w:eastAsia="仿宋" w:hAnsi="仿宋" w:hint="eastAsia"/>
          <w:color w:val="auto"/>
          <w:sz w:val="30"/>
          <w:highlight w:val="none"/>
          <w:lang w:val="en-US"/>
        </w:rPr>
        <w:t>。</w:t>
      </w:r>
    </w:p>
    <w:p w14:paraId="595D96E4">
      <w:pPr>
        <w:numPr>
          <w:ilvl w:val="0"/>
          <w:numId w:val="2"/>
        </w:numPr>
        <w:spacing w:before="100" w:beforeLines="0" w:after="100" w:afterLines="0" w:line="600" w:lineRule="exact"/>
        <w:ind w:firstLine="600"/>
        <w:jc w:val="left"/>
        <w:rPr>
          <w:rFonts w:ascii="楷体" w:eastAsia="楷体" w:hAnsi="楷体" w:hint="eastAsia"/>
          <w:color w:val="auto"/>
          <w:sz w:val="30"/>
          <w:lang w:val="en-US"/>
        </w:rPr>
      </w:pPr>
      <w:r>
        <w:rPr>
          <w:rFonts w:ascii="楷体" w:eastAsia="楷体" w:hAnsi="楷体" w:hint="eastAsia"/>
          <w:color w:val="auto"/>
          <w:sz w:val="30"/>
          <w:lang w:val="en-US"/>
        </w:rPr>
        <w:t>项目支出情况</w:t>
      </w:r>
    </w:p>
    <w:p w14:paraId="2C6D4E95">
      <w:pPr>
        <w:numPr>
          <w:ilvl w:val="0"/>
          <w:numId w:val="0"/>
        </w:numPr>
        <w:spacing w:before="100" w:beforeLines="0" w:after="100" w:afterLines="0" w:line="600" w:lineRule="exact"/>
        <w:ind w:firstLine="600" w:firstLineChars="200"/>
        <w:jc w:val="left"/>
        <w:rPr>
          <w:rFonts w:ascii="仿宋" w:eastAsia="仿宋" w:hAnsi="仿宋" w:hint="eastAsia"/>
          <w:color w:val="FF0000"/>
          <w:sz w:val="30"/>
          <w:lang w:val="en-US"/>
        </w:rPr>
      </w:pPr>
      <w:r>
        <w:rPr>
          <w:rFonts w:ascii="Times New Roman" w:eastAsia="仿宋_GB2312" w:hAnsi="Times New Roman" w:cs="Times New Roman" w:hint="eastAsia"/>
          <w:kern w:val="2"/>
          <w:sz w:val="30"/>
          <w:szCs w:val="30"/>
          <w:rtl w:val="0"/>
          <w:cs w:val="0"/>
          <w:lang w:val="en-US" w:eastAsia="zh-CN" w:bidi="ar-SA"/>
        </w:rPr>
        <w:t>2023</w:t>
      </w:r>
      <w:r>
        <w:rPr>
          <w:rFonts w:ascii="仿宋" w:eastAsia="仿宋" w:hAnsi="仿宋" w:hint="eastAsia"/>
          <w:color w:val="auto"/>
          <w:sz w:val="30"/>
          <w:lang w:val="en-US"/>
        </w:rPr>
        <w:t>年度用于保障</w:t>
      </w:r>
      <w:r>
        <w:rPr>
          <w:rFonts w:ascii="仿宋" w:eastAsia="仿宋" w:hAnsi="仿宋" w:hint="eastAsia"/>
          <w:color w:val="auto"/>
          <w:sz w:val="30"/>
          <w:lang w:val="zh-CN"/>
        </w:rPr>
        <w:t>石林彝族自治县卫生健康综合监督执法局</w:t>
      </w:r>
      <w:r>
        <w:rPr>
          <w:rFonts w:ascii="仿宋" w:eastAsia="仿宋" w:hAnsi="仿宋" w:hint="eastAsia"/>
          <w:color w:val="auto"/>
          <w:sz w:val="30"/>
          <w:lang w:val="en-US"/>
        </w:rPr>
        <w:t>单位为完成特定的行政工作任务或事业发展目标，用于专项业务工作的经费支出</w:t>
      </w:r>
      <w:r>
        <w:rPr>
          <w:rFonts w:ascii="Times New Roman" w:eastAsia="仿宋_GB2312" w:hAnsi="Times New Roman" w:cs="Times New Roman" w:hint="eastAsia"/>
          <w:kern w:val="2"/>
          <w:sz w:val="30"/>
          <w:szCs w:val="30"/>
          <w:rtl w:val="0"/>
          <w:cs w:val="0"/>
          <w:lang w:val="zh-CN" w:eastAsia="zh-CN" w:bidi="ar-SA"/>
        </w:rPr>
        <w:t>86.58</w:t>
      </w:r>
      <w:r>
        <w:rPr>
          <w:rFonts w:ascii="仿宋" w:eastAsia="仿宋" w:hAnsi="仿宋" w:hint="eastAsia"/>
          <w:color w:val="auto"/>
          <w:sz w:val="30"/>
          <w:lang w:val="zh-CN"/>
        </w:rPr>
        <w:t>万</w:t>
      </w:r>
      <w:r>
        <w:rPr>
          <w:rFonts w:ascii="仿宋" w:eastAsia="仿宋" w:hAnsi="仿宋" w:hint="eastAsia"/>
          <w:color w:val="auto"/>
          <w:sz w:val="30"/>
          <w:lang w:val="en-US"/>
        </w:rPr>
        <w:t>元。其中：基本建设类项目支出</w:t>
      </w:r>
      <w:r>
        <w:rPr>
          <w:rFonts w:ascii="Times New Roman" w:eastAsia="仿宋_GB2312" w:hAnsi="Times New Roman" w:cs="Times New Roman" w:hint="eastAsia"/>
          <w:kern w:val="2"/>
          <w:sz w:val="30"/>
          <w:szCs w:val="30"/>
          <w:rtl w:val="0"/>
          <w:cs w:val="0"/>
          <w:lang w:val="zh-CN" w:eastAsia="zh-CN" w:bidi="ar-SA"/>
        </w:rPr>
        <w:t>0.00</w:t>
      </w:r>
      <w:r>
        <w:rPr>
          <w:rFonts w:ascii="仿宋" w:eastAsia="仿宋" w:hAnsi="仿宋" w:hint="eastAsia"/>
          <w:color w:val="auto"/>
          <w:sz w:val="30"/>
          <w:lang w:val="zh-CN"/>
        </w:rPr>
        <w:t>万</w:t>
      </w:r>
      <w:r>
        <w:rPr>
          <w:rFonts w:ascii="仿宋" w:eastAsia="仿宋" w:hAnsi="仿宋" w:hint="eastAsia"/>
          <w:color w:val="auto"/>
          <w:sz w:val="30"/>
          <w:lang w:val="en-US"/>
        </w:rPr>
        <w:t>元。具体项目开支及开展工作情况</w:t>
      </w:r>
      <w:r>
        <w:rPr>
          <w:rFonts w:ascii="仿宋" w:eastAsia="仿宋" w:hAnsi="仿宋" w:hint="eastAsia"/>
          <w:color w:val="auto"/>
          <w:sz w:val="30"/>
          <w:lang w:val="en-US" w:eastAsia="zh-CN"/>
        </w:rPr>
        <w:t>如下：</w:t>
      </w:r>
    </w:p>
    <w:p w14:paraId="5B79155B">
      <w:pPr>
        <w:pStyle w:val="Heading2"/>
        <w:keepNext w:val="0"/>
        <w:keepLines w:val="0"/>
        <w:pageBreakBefore w:val="0"/>
        <w:kinsoku/>
        <w:wordWrap/>
        <w:overflowPunct/>
        <w:topLinePunct w:val="0"/>
        <w:autoSpaceDE/>
        <w:autoSpaceDN/>
        <w:bidi w:val="0"/>
        <w:adjustRightInd/>
        <w:snapToGrid/>
        <w:spacing w:line="592" w:lineRule="exact"/>
        <w:ind w:firstLine="600" w:firstLineChars="200"/>
        <w:jc w:val="both"/>
        <w:textAlignment w:val="auto"/>
        <w:rPr>
          <w:rFonts w:ascii="仿宋" w:eastAsia="仿宋" w:hAnsi="仿宋" w:cs="Times New Roman" w:hint="default"/>
          <w:color w:val="auto"/>
          <w:kern w:val="2"/>
          <w:sz w:val="30"/>
          <w:szCs w:val="22"/>
          <w:lang w:val="en-US" w:eastAsia="zh-CN"/>
        </w:rPr>
      </w:pPr>
      <w:r>
        <w:rPr>
          <w:rFonts w:ascii="Times New Roman" w:eastAsia="仿宋_GB2312" w:hAnsi="Times New Roman" w:cs="Times New Roman" w:hint="eastAsia"/>
          <w:kern w:val="2"/>
          <w:sz w:val="30"/>
          <w:szCs w:val="30"/>
          <w:rtl w:val="0"/>
          <w:cs w:val="0"/>
          <w:lang w:val="en-US" w:eastAsia="zh-CN" w:bidi="ar-SA"/>
        </w:rPr>
        <w:t>2012304</w:t>
      </w:r>
      <w:r>
        <w:rPr>
          <w:rFonts w:ascii="仿宋" w:eastAsia="仿宋" w:hAnsi="仿宋" w:cs="Times New Roman" w:hint="eastAsia"/>
          <w:color w:val="auto"/>
          <w:kern w:val="2"/>
          <w:sz w:val="30"/>
          <w:szCs w:val="22"/>
          <w:lang w:val="en-US"/>
        </w:rPr>
        <w:t>民族工作专项</w:t>
      </w:r>
      <w:r>
        <w:rPr>
          <w:rFonts w:ascii="Times New Roman" w:eastAsia="仿宋_GB2312" w:hAnsi="Times New Roman" w:cs="Times New Roman" w:hint="eastAsia"/>
          <w:kern w:val="2"/>
          <w:sz w:val="30"/>
          <w:szCs w:val="30"/>
          <w:rtl w:val="0"/>
          <w:cs w:val="0"/>
          <w:lang w:val="en-US" w:eastAsia="zh-CN" w:bidi="ar-SA"/>
        </w:rPr>
        <w:t>0.50</w:t>
      </w:r>
      <w:r>
        <w:rPr>
          <w:rFonts w:ascii="仿宋" w:eastAsia="仿宋" w:hAnsi="仿宋" w:cs="Times New Roman" w:hint="eastAsia"/>
          <w:color w:val="auto"/>
          <w:kern w:val="2"/>
          <w:sz w:val="30"/>
          <w:szCs w:val="22"/>
          <w:lang w:val="en-US" w:eastAsia="zh-CN"/>
        </w:rPr>
        <w:t>万元；</w:t>
      </w:r>
    </w:p>
    <w:p w14:paraId="173D03AA">
      <w:pPr>
        <w:pStyle w:val="Heading2"/>
        <w:keepNext w:val="0"/>
        <w:keepLines w:val="0"/>
        <w:pageBreakBefore w:val="0"/>
        <w:kinsoku/>
        <w:wordWrap/>
        <w:overflowPunct/>
        <w:topLinePunct w:val="0"/>
        <w:autoSpaceDE/>
        <w:autoSpaceDN/>
        <w:bidi w:val="0"/>
        <w:adjustRightInd/>
        <w:snapToGrid/>
        <w:spacing w:line="592" w:lineRule="exact"/>
        <w:ind w:firstLine="600" w:firstLineChars="200"/>
        <w:jc w:val="both"/>
        <w:textAlignment w:val="auto"/>
        <w:rPr>
          <w:rFonts w:ascii="仿宋" w:eastAsia="仿宋" w:hAnsi="仿宋" w:cs="Times New Roman" w:hint="eastAsia"/>
          <w:color w:val="auto"/>
          <w:kern w:val="2"/>
          <w:sz w:val="30"/>
          <w:szCs w:val="22"/>
          <w:lang w:val="en-US" w:eastAsia="zh-CN"/>
        </w:rPr>
      </w:pPr>
      <w:r>
        <w:rPr>
          <w:rFonts w:ascii="Times New Roman" w:eastAsia="仿宋_GB2312" w:hAnsi="Times New Roman" w:cs="Times New Roman" w:hint="eastAsia"/>
          <w:kern w:val="2"/>
          <w:sz w:val="30"/>
          <w:szCs w:val="30"/>
          <w:rtl w:val="0"/>
          <w:cs w:val="0"/>
          <w:lang w:val="en-US" w:eastAsia="zh-CN" w:bidi="ar-SA"/>
        </w:rPr>
        <w:t>2080799</w:t>
      </w:r>
      <w:r>
        <w:rPr>
          <w:rFonts w:ascii="仿宋" w:eastAsia="仿宋" w:hAnsi="仿宋" w:cs="Times New Roman" w:hint="eastAsia"/>
          <w:color w:val="auto"/>
          <w:kern w:val="2"/>
          <w:sz w:val="30"/>
          <w:szCs w:val="22"/>
          <w:lang w:val="en-US"/>
        </w:rPr>
        <w:t>其他就业补助支出</w:t>
      </w:r>
      <w:r>
        <w:rPr>
          <w:rFonts w:ascii="Times New Roman" w:eastAsia="仿宋_GB2312" w:hAnsi="Times New Roman" w:cs="Times New Roman" w:hint="eastAsia"/>
          <w:kern w:val="2"/>
          <w:sz w:val="30"/>
          <w:szCs w:val="30"/>
          <w:rtl w:val="0"/>
          <w:cs w:val="0"/>
          <w:lang w:val="en-US" w:eastAsia="zh-CN" w:bidi="ar-SA"/>
        </w:rPr>
        <w:t>9.44</w:t>
      </w:r>
      <w:r>
        <w:rPr>
          <w:rFonts w:ascii="仿宋" w:eastAsia="仿宋" w:hAnsi="仿宋" w:cs="Times New Roman" w:hint="eastAsia"/>
          <w:color w:val="auto"/>
          <w:kern w:val="2"/>
          <w:sz w:val="30"/>
          <w:szCs w:val="22"/>
          <w:lang w:val="en-US" w:eastAsia="zh-CN"/>
        </w:rPr>
        <w:t>万元；</w:t>
      </w:r>
    </w:p>
    <w:p w14:paraId="7E534604">
      <w:pPr>
        <w:keepNext w:val="0"/>
        <w:keepLines w:val="0"/>
        <w:pageBreakBefore w:val="0"/>
        <w:kinsoku/>
        <w:wordWrap/>
        <w:overflowPunct/>
        <w:topLinePunct w:val="0"/>
        <w:autoSpaceDE/>
        <w:autoSpaceDN/>
        <w:bidi w:val="0"/>
        <w:adjustRightInd/>
        <w:snapToGrid/>
        <w:spacing w:line="592" w:lineRule="exact"/>
        <w:ind w:firstLine="600" w:firstLineChars="200"/>
        <w:jc w:val="both"/>
        <w:textAlignment w:val="auto"/>
        <w:rPr>
          <w:rFonts w:ascii="仿宋" w:eastAsia="仿宋" w:hAnsi="仿宋" w:cs="Times New Roman" w:hint="eastAsia"/>
          <w:color w:val="auto"/>
          <w:kern w:val="2"/>
          <w:sz w:val="30"/>
          <w:szCs w:val="22"/>
          <w:lang w:val="en-US" w:eastAsia="zh-CN"/>
        </w:rPr>
      </w:pPr>
      <w:r>
        <w:rPr>
          <w:rFonts w:ascii="Times New Roman" w:eastAsia="仿宋_GB2312" w:hAnsi="Times New Roman" w:cs="Times New Roman" w:hint="eastAsia"/>
          <w:kern w:val="2"/>
          <w:sz w:val="30"/>
          <w:szCs w:val="30"/>
          <w:rtl w:val="0"/>
          <w:cs w:val="0"/>
          <w:lang w:val="en-US" w:eastAsia="zh-CN" w:bidi="ar-SA"/>
        </w:rPr>
        <w:t>2100402</w:t>
      </w:r>
      <w:r>
        <w:rPr>
          <w:rFonts w:ascii="仿宋" w:eastAsia="仿宋" w:hAnsi="仿宋" w:cs="Times New Roman" w:hint="eastAsia"/>
          <w:color w:val="auto"/>
          <w:kern w:val="2"/>
          <w:sz w:val="30"/>
          <w:szCs w:val="22"/>
          <w:lang w:val="en-US" w:eastAsia="zh-CN"/>
        </w:rPr>
        <w:t>卫生监督机构</w:t>
      </w:r>
      <w:r>
        <w:rPr>
          <w:rFonts w:ascii="Times New Roman" w:eastAsia="仿宋_GB2312" w:hAnsi="Times New Roman" w:cs="Times New Roman" w:hint="eastAsia"/>
          <w:kern w:val="2"/>
          <w:sz w:val="30"/>
          <w:szCs w:val="30"/>
          <w:rtl w:val="0"/>
          <w:cs w:val="0"/>
          <w:lang w:val="en-US" w:eastAsia="zh-CN" w:bidi="ar-SA"/>
        </w:rPr>
        <w:t>17.64</w:t>
      </w:r>
      <w:r>
        <w:rPr>
          <w:rFonts w:ascii="仿宋" w:eastAsia="仿宋" w:hAnsi="仿宋" w:cs="Times New Roman" w:hint="eastAsia"/>
          <w:color w:val="auto"/>
          <w:kern w:val="2"/>
          <w:sz w:val="30"/>
          <w:szCs w:val="22"/>
          <w:lang w:val="en-US" w:eastAsia="zh-CN"/>
        </w:rPr>
        <w:t>万元；</w:t>
      </w:r>
    </w:p>
    <w:p w14:paraId="641A23E8">
      <w:pPr>
        <w:spacing w:before="100" w:beforeLines="0" w:after="100" w:afterLines="0" w:line="600" w:lineRule="exact"/>
        <w:ind w:firstLine="600"/>
        <w:jc w:val="left"/>
        <w:rPr>
          <w:rFonts w:ascii="仿宋" w:eastAsia="仿宋" w:hAnsi="仿宋" w:cs="Times New Roman" w:hint="eastAsia"/>
          <w:color w:val="auto"/>
          <w:kern w:val="2"/>
          <w:sz w:val="30"/>
          <w:szCs w:val="22"/>
          <w:lang w:val="en-US" w:eastAsia="zh-CN"/>
        </w:rPr>
      </w:pPr>
      <w:r>
        <w:rPr>
          <w:rFonts w:ascii="Times New Roman" w:eastAsia="仿宋_GB2312" w:hAnsi="Times New Roman" w:cs="Times New Roman" w:hint="eastAsia"/>
          <w:kern w:val="2"/>
          <w:sz w:val="30"/>
          <w:szCs w:val="30"/>
          <w:rtl w:val="0"/>
          <w:cs w:val="0"/>
          <w:lang w:val="en-US" w:eastAsia="zh-CN" w:bidi="ar-SA"/>
        </w:rPr>
        <w:t>2100408</w:t>
      </w:r>
      <w:r>
        <w:rPr>
          <w:rFonts w:ascii="仿宋" w:eastAsia="仿宋" w:hAnsi="仿宋" w:cs="Times New Roman" w:hint="default"/>
          <w:color w:val="auto"/>
          <w:kern w:val="2"/>
          <w:sz w:val="30"/>
          <w:szCs w:val="22"/>
          <w:lang w:val="en-US" w:eastAsia="zh-CN"/>
        </w:rPr>
        <w:t>基本公共卫生服务</w:t>
      </w:r>
      <w:r>
        <w:rPr>
          <w:rFonts w:ascii="Times New Roman" w:eastAsia="仿宋_GB2312" w:hAnsi="Times New Roman" w:cs="Times New Roman" w:hint="default"/>
          <w:kern w:val="2"/>
          <w:sz w:val="30"/>
          <w:szCs w:val="30"/>
          <w:rtl w:val="0"/>
          <w:cs w:val="0"/>
          <w:lang w:val="en-US" w:eastAsia="zh-CN" w:bidi="ar-SA"/>
        </w:rPr>
        <w:t>59.00</w:t>
      </w:r>
      <w:r>
        <w:rPr>
          <w:rFonts w:ascii="仿宋" w:eastAsia="仿宋" w:hAnsi="仿宋" w:cs="Times New Roman" w:hint="eastAsia"/>
          <w:color w:val="auto"/>
          <w:kern w:val="2"/>
          <w:sz w:val="30"/>
          <w:szCs w:val="22"/>
          <w:lang w:val="en-US" w:eastAsia="zh-CN"/>
        </w:rPr>
        <w:t>万元。</w:t>
      </w:r>
    </w:p>
    <w:p w14:paraId="7A866EB0">
      <w:pPr>
        <w:spacing w:before="100" w:beforeLines="0" w:after="100" w:afterLines="0" w:line="600" w:lineRule="exact"/>
        <w:ind w:firstLine="600"/>
        <w:jc w:val="left"/>
        <w:rPr>
          <w:rFonts w:ascii="黑体" w:eastAsia="黑体" w:hAnsi="黑体" w:hint="eastAsia"/>
          <w:color w:val="auto"/>
          <w:sz w:val="30"/>
          <w:lang w:val="en-US"/>
        </w:rPr>
      </w:pPr>
      <w:r>
        <w:rPr>
          <w:rFonts w:ascii="黑体" w:eastAsia="黑体" w:hAnsi="黑体" w:hint="eastAsia"/>
          <w:color w:val="auto"/>
          <w:sz w:val="30"/>
          <w:lang w:val="en-US"/>
        </w:rPr>
        <w:t>三、一般公共预算财政拨款支出决算情况说明</w:t>
      </w:r>
    </w:p>
    <w:p w14:paraId="2BF87CD8">
      <w:pPr>
        <w:spacing w:before="100" w:beforeLines="0" w:after="100" w:afterLines="0" w:line="600" w:lineRule="exact"/>
        <w:ind w:firstLine="600"/>
        <w:jc w:val="left"/>
        <w:rPr>
          <w:rFonts w:ascii="楷体" w:eastAsia="楷体" w:hAnsi="楷体" w:hint="eastAsia"/>
          <w:color w:val="auto"/>
          <w:sz w:val="30"/>
          <w:lang w:val="en-US"/>
        </w:rPr>
      </w:pPr>
      <w:r>
        <w:rPr>
          <w:rFonts w:ascii="楷体" w:eastAsia="楷体" w:hAnsi="楷体" w:hint="eastAsia"/>
          <w:color w:val="auto"/>
          <w:sz w:val="30"/>
          <w:lang w:val="en-US"/>
        </w:rPr>
        <w:t>（一）一般公共预算财政拨款支出决算总体情况</w:t>
      </w:r>
    </w:p>
    <w:p w14:paraId="00694204">
      <w:pPr>
        <w:spacing w:line="592" w:lineRule="exact"/>
        <w:ind w:firstLine="600" w:firstLineChars="200"/>
        <w:rPr>
          <w:rFonts w:ascii="仿宋" w:eastAsia="仿宋" w:hAnsi="仿宋" w:cs="Times New Roman" w:hint="eastAsia"/>
          <w:color w:val="auto"/>
          <w:kern w:val="0"/>
          <w:sz w:val="30"/>
          <w:szCs w:val="22"/>
          <w:lang w:val="en-US"/>
        </w:rPr>
      </w:pPr>
      <w:r>
        <w:rPr>
          <w:rFonts w:ascii="仿宋" w:eastAsia="仿宋" w:hAnsi="仿宋" w:hint="eastAsia"/>
          <w:color w:val="auto"/>
          <w:sz w:val="30"/>
          <w:lang w:val="zh-CN"/>
        </w:rPr>
        <w:t>石林彝族自治县卫生健康综合监督执法局</w:t>
      </w:r>
      <w:r>
        <w:rPr>
          <w:rFonts w:ascii="Times New Roman" w:eastAsia="仿宋_GB2312" w:hAnsi="Times New Roman" w:cs="Times New Roman" w:hint="eastAsia"/>
          <w:kern w:val="2"/>
          <w:sz w:val="30"/>
          <w:szCs w:val="30"/>
          <w:rtl w:val="0"/>
          <w:cs w:val="0"/>
          <w:lang w:val="en-US" w:eastAsia="zh-CN" w:bidi="ar-SA"/>
        </w:rPr>
        <w:t>2023</w:t>
      </w:r>
      <w:r>
        <w:rPr>
          <w:rFonts w:ascii="仿宋" w:eastAsia="仿宋" w:hAnsi="仿宋" w:hint="eastAsia"/>
          <w:color w:val="auto"/>
          <w:sz w:val="30"/>
          <w:lang w:val="en-US"/>
        </w:rPr>
        <w:t>年度一般公共预算财政拨款支出</w:t>
      </w:r>
      <w:r>
        <w:rPr>
          <w:rFonts w:ascii="Times New Roman" w:eastAsia="仿宋_GB2312" w:hAnsi="Times New Roman" w:cs="Times New Roman" w:hint="eastAsia"/>
          <w:kern w:val="2"/>
          <w:sz w:val="30"/>
          <w:szCs w:val="30"/>
          <w:highlight w:val="none"/>
          <w:rtl w:val="0"/>
          <w:cs w:val="0"/>
          <w:lang w:val="zh-CN" w:eastAsia="zh-CN" w:bidi="ar-SA"/>
        </w:rPr>
        <w:t>309.3</w:t>
      </w:r>
      <w:r>
        <w:rPr>
          <w:rFonts w:ascii="Times New Roman" w:eastAsia="仿宋_GB2312" w:hAnsi="Times New Roman" w:cs="Times New Roman" w:hint="eastAsia"/>
          <w:kern w:val="2"/>
          <w:sz w:val="30"/>
          <w:szCs w:val="30"/>
          <w:highlight w:val="none"/>
          <w:rtl w:val="0"/>
          <w:cs w:val="0"/>
          <w:lang w:val="en-US" w:eastAsia="zh-CN" w:bidi="ar-SA"/>
        </w:rPr>
        <w:t>2</w:t>
      </w:r>
      <w:r>
        <w:rPr>
          <w:rFonts w:ascii="仿宋" w:eastAsia="仿宋" w:hAnsi="仿宋" w:hint="eastAsia"/>
          <w:color w:val="auto"/>
          <w:kern w:val="0"/>
          <w:sz w:val="30"/>
          <w:lang w:val="zh-CN"/>
        </w:rPr>
        <w:t>万</w:t>
      </w:r>
      <w:r>
        <w:rPr>
          <w:rFonts w:ascii="仿宋" w:eastAsia="仿宋" w:hAnsi="仿宋" w:hint="eastAsia"/>
          <w:color w:val="auto"/>
          <w:kern w:val="0"/>
          <w:sz w:val="30"/>
          <w:lang w:val="en-US"/>
        </w:rPr>
        <w:t>元,占本年支出合计的</w:t>
      </w:r>
      <w:r>
        <w:rPr>
          <w:rFonts w:ascii="Times New Roman" w:eastAsia="仿宋_GB2312" w:hAnsi="Times New Roman" w:cs="Times New Roman" w:hint="eastAsia"/>
          <w:kern w:val="2"/>
          <w:sz w:val="30"/>
          <w:szCs w:val="30"/>
          <w:rtl w:val="0"/>
          <w:cs w:val="0"/>
          <w:lang w:val="zh-CN" w:eastAsia="zh-CN" w:bidi="ar-SA"/>
        </w:rPr>
        <w:t>95.67</w:t>
      </w:r>
      <w:r>
        <w:rPr>
          <w:rFonts w:ascii="Times New Roman" w:eastAsia="仿宋_GB2312" w:hAnsi="Times New Roman" w:cs="Times New Roman" w:hint="eastAsia"/>
          <w:kern w:val="2"/>
          <w:sz w:val="30"/>
          <w:szCs w:val="30"/>
          <w:rtl w:val="0"/>
          <w:cs w:val="0"/>
          <w:lang w:val="en-US" w:eastAsia="zh-CN" w:bidi="ar-SA"/>
        </w:rPr>
        <w:t>%</w:t>
      </w:r>
      <w:r>
        <w:rPr>
          <w:rFonts w:ascii="仿宋" w:eastAsia="仿宋" w:hAnsi="仿宋" w:hint="eastAsia"/>
          <w:color w:val="auto"/>
          <w:kern w:val="0"/>
          <w:sz w:val="30"/>
          <w:lang w:val="en-US"/>
        </w:rPr>
        <w:t>。与上年相比增加</w:t>
      </w:r>
      <w:r>
        <w:rPr>
          <w:rFonts w:ascii="Times New Roman" w:eastAsia="仿宋_GB2312" w:hAnsi="Times New Roman" w:cs="Times New Roman" w:hint="eastAsia"/>
          <w:kern w:val="2"/>
          <w:sz w:val="30"/>
          <w:szCs w:val="30"/>
          <w:rtl w:val="0"/>
          <w:cs w:val="0"/>
          <w:lang w:val="zh-CN" w:eastAsia="zh-CN" w:bidi="ar-SA"/>
        </w:rPr>
        <w:t>47.11</w:t>
      </w:r>
      <w:r>
        <w:rPr>
          <w:rFonts w:ascii="仿宋" w:eastAsia="仿宋" w:hAnsi="仿宋" w:hint="eastAsia"/>
          <w:color w:val="auto"/>
          <w:kern w:val="0"/>
          <w:sz w:val="30"/>
          <w:lang w:val="zh-CN"/>
        </w:rPr>
        <w:t>万</w:t>
      </w:r>
      <w:r>
        <w:rPr>
          <w:rFonts w:ascii="仿宋" w:eastAsia="仿宋" w:hAnsi="仿宋" w:hint="eastAsia"/>
          <w:color w:val="auto"/>
          <w:kern w:val="0"/>
          <w:sz w:val="30"/>
          <w:lang w:val="en-US"/>
        </w:rPr>
        <w:t>元，增长</w:t>
      </w:r>
      <w:r>
        <w:rPr>
          <w:rFonts w:ascii="Times New Roman" w:eastAsia="仿宋_GB2312" w:hAnsi="Times New Roman" w:cs="Times New Roman" w:hint="eastAsia"/>
          <w:kern w:val="2"/>
          <w:sz w:val="30"/>
          <w:szCs w:val="30"/>
          <w:rtl w:val="0"/>
          <w:cs w:val="0"/>
          <w:lang w:val="zh-CN" w:eastAsia="zh-CN" w:bidi="ar-SA"/>
        </w:rPr>
        <w:t>17.97</w:t>
      </w:r>
      <w:r>
        <w:rPr>
          <w:rFonts w:ascii="Times New Roman" w:eastAsia="仿宋_GB2312" w:hAnsi="Times New Roman" w:cs="Times New Roman" w:hint="eastAsia"/>
          <w:kern w:val="2"/>
          <w:sz w:val="30"/>
          <w:szCs w:val="30"/>
          <w:rtl w:val="0"/>
          <w:cs w:val="0"/>
          <w:lang w:val="en-US" w:eastAsia="zh-CN" w:bidi="ar-SA"/>
        </w:rPr>
        <w:t>%</w:t>
      </w:r>
      <w:r>
        <w:rPr>
          <w:rFonts w:ascii="仿宋" w:eastAsia="仿宋" w:hAnsi="仿宋" w:hint="eastAsia"/>
          <w:color w:val="auto"/>
          <w:sz w:val="30"/>
          <w:lang w:val="en-US"/>
        </w:rPr>
        <w:t>,</w:t>
      </w:r>
      <w:r>
        <w:rPr>
          <w:rFonts w:ascii="仿宋" w:eastAsia="仿宋" w:hAnsi="仿宋" w:cs="Times New Roman" w:hint="eastAsia"/>
          <w:color w:val="auto"/>
          <w:kern w:val="0"/>
          <w:sz w:val="30"/>
          <w:szCs w:val="22"/>
          <w:lang w:val="en-US" w:eastAsia="zh-CN"/>
        </w:rPr>
        <w:t>增加的原因是</w:t>
      </w:r>
      <w:r>
        <w:rPr>
          <w:rFonts w:ascii="Times New Roman" w:eastAsia="仿宋_GB2312" w:hAnsi="Times New Roman" w:cs="Times New Roman" w:hint="eastAsia"/>
          <w:kern w:val="2"/>
          <w:sz w:val="30"/>
          <w:szCs w:val="30"/>
          <w:rtl w:val="0"/>
          <w:cs w:val="0"/>
          <w:lang w:val="en-US" w:eastAsia="zh-CN" w:bidi="ar-SA"/>
        </w:rPr>
        <w:t>2023</w:t>
      </w:r>
      <w:r>
        <w:rPr>
          <w:rFonts w:ascii="仿宋" w:eastAsia="仿宋" w:hAnsi="仿宋" w:cs="Times New Roman" w:hint="eastAsia"/>
          <w:color w:val="auto"/>
          <w:kern w:val="0"/>
          <w:sz w:val="30"/>
          <w:szCs w:val="22"/>
          <w:lang w:val="en-US"/>
        </w:rPr>
        <w:t>年基本公共卫生</w:t>
      </w:r>
      <w:r>
        <w:rPr>
          <w:rFonts w:ascii="仿宋" w:eastAsia="仿宋" w:hAnsi="仿宋" w:cs="Times New Roman" w:hint="eastAsia"/>
          <w:color w:val="auto"/>
          <w:kern w:val="0"/>
          <w:sz w:val="30"/>
          <w:szCs w:val="22"/>
          <w:lang w:val="en-US" w:eastAsia="zh-CN"/>
        </w:rPr>
        <w:t>服务</w:t>
      </w:r>
      <w:r>
        <w:rPr>
          <w:rFonts w:ascii="仿宋" w:eastAsia="仿宋" w:hAnsi="仿宋" w:cs="Times New Roman" w:hint="eastAsia"/>
          <w:color w:val="auto"/>
          <w:kern w:val="0"/>
          <w:sz w:val="30"/>
          <w:szCs w:val="22"/>
          <w:lang w:val="en-US"/>
        </w:rPr>
        <w:t>项目</w:t>
      </w:r>
      <w:r>
        <w:rPr>
          <w:rFonts w:ascii="仿宋" w:eastAsia="仿宋" w:hAnsi="仿宋" w:cs="Times New Roman" w:hint="eastAsia"/>
          <w:color w:val="auto"/>
          <w:kern w:val="0"/>
          <w:sz w:val="30"/>
          <w:szCs w:val="22"/>
          <w:lang w:val="en-US" w:eastAsia="zh-CN"/>
        </w:rPr>
        <w:t>支出增加</w:t>
      </w:r>
      <w:r>
        <w:rPr>
          <w:rFonts w:ascii="仿宋" w:eastAsia="仿宋" w:hAnsi="仿宋" w:cs="Times New Roman" w:hint="eastAsia"/>
          <w:color w:val="auto"/>
          <w:kern w:val="0"/>
          <w:sz w:val="30"/>
          <w:szCs w:val="22"/>
          <w:lang w:val="en-US"/>
        </w:rPr>
        <w:t>、</w:t>
      </w:r>
      <w:r>
        <w:rPr>
          <w:rFonts w:ascii="仿宋" w:eastAsia="仿宋" w:hAnsi="仿宋" w:cs="Times New Roman" w:hint="eastAsia"/>
          <w:color w:val="auto"/>
          <w:kern w:val="0"/>
          <w:sz w:val="30"/>
          <w:szCs w:val="22"/>
          <w:lang w:val="en-US" w:eastAsia="zh-CN"/>
        </w:rPr>
        <w:t>行政人员基础绩效奖支出增加、</w:t>
      </w:r>
      <w:r>
        <w:rPr>
          <w:rFonts w:ascii="仿宋" w:eastAsia="仿宋" w:hAnsi="仿宋" w:cs="Times New Roman" w:hint="eastAsia"/>
          <w:color w:val="auto"/>
          <w:kern w:val="0"/>
          <w:sz w:val="30"/>
          <w:szCs w:val="22"/>
          <w:lang w:val="en-US"/>
        </w:rPr>
        <w:t>非税收入征管支出</w:t>
      </w:r>
      <w:r>
        <w:rPr>
          <w:rFonts w:ascii="仿宋" w:eastAsia="仿宋" w:hAnsi="仿宋" w:cs="Times New Roman" w:hint="eastAsia"/>
          <w:color w:val="auto"/>
          <w:kern w:val="0"/>
          <w:sz w:val="30"/>
          <w:szCs w:val="22"/>
          <w:lang w:val="en-US" w:eastAsia="zh-CN"/>
        </w:rPr>
        <w:t>增加。</w:t>
      </w:r>
    </w:p>
    <w:p w14:paraId="001140CB">
      <w:pPr>
        <w:spacing w:before="100" w:beforeLines="0" w:after="100" w:afterLines="0" w:line="600" w:lineRule="exact"/>
        <w:ind w:firstLine="600"/>
        <w:jc w:val="left"/>
        <w:rPr>
          <w:rFonts w:ascii="楷体" w:eastAsia="楷体" w:hAnsi="楷体" w:hint="eastAsia"/>
          <w:color w:val="auto"/>
          <w:sz w:val="30"/>
          <w:lang w:val="en-US"/>
        </w:rPr>
      </w:pPr>
      <w:r>
        <w:rPr>
          <w:rFonts w:ascii="楷体" w:eastAsia="楷体" w:hAnsi="楷体" w:hint="eastAsia"/>
          <w:color w:val="auto"/>
          <w:sz w:val="30"/>
          <w:lang w:val="en-US"/>
        </w:rPr>
        <w:t>（二）一般公共预算财政拨款支出决算具体情况</w:t>
      </w:r>
    </w:p>
    <w:p w14:paraId="2A706C26">
      <w:pPr>
        <w:keepNext w:val="0"/>
        <w:keepLines w:val="0"/>
        <w:pageBreakBefore w:val="0"/>
        <w:widowControl/>
        <w:kinsoku/>
        <w:wordWrap/>
        <w:overflowPunct/>
        <w:topLinePunct w:val="0"/>
        <w:autoSpaceDE/>
        <w:autoSpaceDN/>
        <w:bidi w:val="0"/>
        <w:adjustRightInd/>
        <w:snapToGrid/>
        <w:spacing w:beforeLines="0" w:afterLines="0" w:line="592" w:lineRule="exact"/>
        <w:ind w:firstLine="600" w:firstLineChars="200"/>
        <w:jc w:val="both"/>
        <w:textAlignment w:val="auto"/>
        <w:rPr>
          <w:rFonts w:hint="eastAsia"/>
          <w:lang w:val="en-US"/>
        </w:rPr>
      </w:pPr>
      <w:r>
        <w:rPr>
          <w:rFonts w:ascii="仿宋" w:eastAsia="仿宋" w:hAnsi="仿宋" w:hint="eastAsia"/>
          <w:color w:val="auto"/>
          <w:kern w:val="0"/>
          <w:sz w:val="30"/>
          <w:lang w:val="en-US"/>
        </w:rPr>
        <w:t>1.一般公共服务（类）支出</w:t>
      </w:r>
      <w:r>
        <w:rPr>
          <w:rFonts w:ascii="Times New Roman" w:eastAsia="仿宋_GB2312" w:hAnsi="Times New Roman" w:cs="Times New Roman" w:hint="eastAsia"/>
          <w:kern w:val="2"/>
          <w:sz w:val="30"/>
          <w:szCs w:val="30"/>
          <w:rtl w:val="0"/>
          <w:cs w:val="0"/>
          <w:lang w:val="zh-CN" w:eastAsia="zh-CN" w:bidi="ar-SA"/>
        </w:rPr>
        <w:t>0.00</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占一般公共预算财政拨款总支出的</w:t>
      </w:r>
      <w:r>
        <w:rPr>
          <w:rFonts w:ascii="Times New Roman" w:eastAsia="仿宋_GB2312" w:hAnsi="Times New Roman" w:cs="Times New Roman" w:hint="eastAsia"/>
          <w:kern w:val="2"/>
          <w:sz w:val="30"/>
          <w:szCs w:val="30"/>
          <w:rtl w:val="0"/>
          <w:cs w:val="0"/>
          <w:lang w:val="zh-CN" w:eastAsia="zh-CN" w:bidi="ar-SA"/>
        </w:rPr>
        <w:t>0.00</w:t>
      </w:r>
      <w:r>
        <w:rPr>
          <w:rFonts w:ascii="Times New Roman" w:eastAsia="仿宋_GB2312" w:hAnsi="Times New Roman" w:cs="Times New Roman" w:hint="eastAsia"/>
          <w:kern w:val="2"/>
          <w:sz w:val="30"/>
          <w:szCs w:val="30"/>
          <w:rtl w:val="0"/>
          <w:cs w:val="0"/>
          <w:lang w:val="en-US" w:eastAsia="zh-CN" w:bidi="ar-SA"/>
        </w:rPr>
        <w:t>%</w:t>
      </w:r>
      <w:r>
        <w:rPr>
          <w:rFonts w:ascii="仿宋" w:eastAsia="仿宋" w:hAnsi="仿宋" w:hint="eastAsia"/>
          <w:color w:val="auto"/>
          <w:sz w:val="30"/>
          <w:lang w:val="en-US"/>
        </w:rPr>
        <w:t>。</w:t>
      </w:r>
    </w:p>
    <w:p w14:paraId="25CA3B0A">
      <w:pPr>
        <w:keepNext w:val="0"/>
        <w:keepLines w:val="0"/>
        <w:pageBreakBefore w:val="0"/>
        <w:widowControl/>
        <w:kinsoku/>
        <w:wordWrap/>
        <w:overflowPunct/>
        <w:topLinePunct w:val="0"/>
        <w:autoSpaceDE/>
        <w:autoSpaceDN/>
        <w:bidi w:val="0"/>
        <w:adjustRightInd/>
        <w:snapToGrid/>
        <w:spacing w:beforeLines="0" w:afterLines="0" w:line="592" w:lineRule="exact"/>
        <w:ind w:firstLine="600" w:firstLineChars="200"/>
        <w:jc w:val="both"/>
        <w:textAlignment w:val="auto"/>
        <w:rPr>
          <w:rFonts w:ascii="仿宋" w:eastAsia="仿宋" w:hAnsi="仿宋" w:hint="eastAsia"/>
          <w:color w:val="FF0000"/>
          <w:kern w:val="0"/>
          <w:sz w:val="30"/>
          <w:lang w:val="en-US"/>
        </w:rPr>
      </w:pPr>
      <w:r>
        <w:rPr>
          <w:rFonts w:ascii="仿宋" w:eastAsia="仿宋" w:hAnsi="仿宋" w:hint="eastAsia"/>
          <w:color w:val="auto"/>
          <w:kern w:val="0"/>
          <w:sz w:val="30"/>
          <w:lang w:val="en-US"/>
        </w:rPr>
        <w:t>2.外交（类）支出</w:t>
      </w:r>
      <w:r>
        <w:rPr>
          <w:rFonts w:ascii="Times New Roman" w:eastAsia="仿宋_GB2312" w:hAnsi="Times New Roman" w:cs="Times New Roman" w:hint="eastAsia"/>
          <w:kern w:val="2"/>
          <w:sz w:val="30"/>
          <w:szCs w:val="30"/>
          <w:rtl w:val="0"/>
          <w:cs w:val="0"/>
          <w:lang w:val="zh-CN" w:eastAsia="zh-CN" w:bidi="ar-SA"/>
        </w:rPr>
        <w:t>0.00</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占一般公共预算财政拨款总支出的</w:t>
      </w:r>
      <w:r>
        <w:rPr>
          <w:rFonts w:ascii="Times New Roman" w:eastAsia="仿宋_GB2312" w:hAnsi="Times New Roman" w:cs="Times New Roman" w:hint="eastAsia"/>
          <w:kern w:val="2"/>
          <w:sz w:val="30"/>
          <w:szCs w:val="30"/>
          <w:rtl w:val="0"/>
          <w:cs w:val="0"/>
          <w:lang w:val="zh-CN" w:eastAsia="zh-CN" w:bidi="ar-SA"/>
        </w:rPr>
        <w:t>0.00</w:t>
      </w:r>
      <w:r>
        <w:rPr>
          <w:rFonts w:ascii="Times New Roman" w:eastAsia="仿宋_GB2312" w:hAnsi="Times New Roman" w:cs="Times New Roman" w:hint="eastAsia"/>
          <w:kern w:val="2"/>
          <w:sz w:val="30"/>
          <w:szCs w:val="30"/>
          <w:rtl w:val="0"/>
          <w:cs w:val="0"/>
          <w:lang w:val="en-US" w:eastAsia="zh-CN" w:bidi="ar-SA"/>
        </w:rPr>
        <w:t>%</w:t>
      </w:r>
      <w:r>
        <w:rPr>
          <w:rFonts w:ascii="仿宋" w:eastAsia="仿宋" w:hAnsi="仿宋" w:hint="eastAsia"/>
          <w:color w:val="auto"/>
          <w:sz w:val="30"/>
          <w:lang w:val="en-US"/>
        </w:rPr>
        <w:t>。</w:t>
      </w:r>
    </w:p>
    <w:p w14:paraId="76913689">
      <w:pPr>
        <w:keepNext w:val="0"/>
        <w:keepLines w:val="0"/>
        <w:pageBreakBefore w:val="0"/>
        <w:widowControl/>
        <w:kinsoku/>
        <w:wordWrap/>
        <w:overflowPunct/>
        <w:topLinePunct w:val="0"/>
        <w:autoSpaceDE/>
        <w:autoSpaceDN/>
        <w:bidi w:val="0"/>
        <w:adjustRightInd/>
        <w:snapToGrid/>
        <w:spacing w:beforeLines="0" w:afterLines="0" w:line="592" w:lineRule="exact"/>
        <w:ind w:firstLine="600" w:firstLineChars="200"/>
        <w:jc w:val="both"/>
        <w:textAlignment w:val="auto"/>
        <w:rPr>
          <w:rFonts w:ascii="仿宋" w:eastAsia="仿宋" w:hAnsi="仿宋" w:hint="eastAsia"/>
          <w:color w:val="auto"/>
          <w:kern w:val="0"/>
          <w:sz w:val="30"/>
          <w:lang w:val="en-US"/>
        </w:rPr>
      </w:pPr>
      <w:r>
        <w:rPr>
          <w:rFonts w:ascii="仿宋" w:eastAsia="仿宋" w:hAnsi="仿宋" w:hint="eastAsia"/>
          <w:color w:val="auto"/>
          <w:kern w:val="0"/>
          <w:sz w:val="30"/>
          <w:lang w:val="en-US"/>
        </w:rPr>
        <w:t>3.国防（类）支出</w:t>
      </w:r>
      <w:r>
        <w:rPr>
          <w:rFonts w:ascii="Times New Roman" w:eastAsia="仿宋_GB2312" w:hAnsi="Times New Roman" w:cs="Times New Roman" w:hint="eastAsia"/>
          <w:kern w:val="2"/>
          <w:sz w:val="30"/>
          <w:szCs w:val="30"/>
          <w:rtl w:val="0"/>
          <w:cs w:val="0"/>
          <w:lang w:val="zh-CN" w:eastAsia="zh-CN" w:bidi="ar-SA"/>
        </w:rPr>
        <w:t>0.00</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占一般公共预算财政拨款总支出的</w:t>
      </w:r>
      <w:r>
        <w:rPr>
          <w:rFonts w:ascii="Times New Roman" w:eastAsia="仿宋_GB2312" w:hAnsi="Times New Roman" w:cs="Times New Roman" w:hint="eastAsia"/>
          <w:kern w:val="2"/>
          <w:sz w:val="30"/>
          <w:szCs w:val="30"/>
          <w:rtl w:val="0"/>
          <w:cs w:val="0"/>
          <w:lang w:val="zh-CN" w:eastAsia="zh-CN" w:bidi="ar-SA"/>
        </w:rPr>
        <w:t>0.00</w:t>
      </w:r>
      <w:r>
        <w:rPr>
          <w:rFonts w:ascii="Times New Roman" w:eastAsia="仿宋_GB2312" w:hAnsi="Times New Roman" w:cs="Times New Roman" w:hint="eastAsia"/>
          <w:kern w:val="2"/>
          <w:sz w:val="30"/>
          <w:szCs w:val="30"/>
          <w:rtl w:val="0"/>
          <w:cs w:val="0"/>
          <w:lang w:val="en-US" w:eastAsia="zh-CN" w:bidi="ar-SA"/>
        </w:rPr>
        <w:t>%</w:t>
      </w:r>
      <w:r>
        <w:rPr>
          <w:rFonts w:ascii="仿宋" w:eastAsia="仿宋" w:hAnsi="仿宋" w:hint="eastAsia"/>
          <w:color w:val="auto"/>
          <w:sz w:val="30"/>
          <w:lang w:val="en-US"/>
        </w:rPr>
        <w:t>。</w:t>
      </w:r>
    </w:p>
    <w:p w14:paraId="43E599F0">
      <w:pPr>
        <w:keepNext w:val="0"/>
        <w:keepLines w:val="0"/>
        <w:pageBreakBefore w:val="0"/>
        <w:widowControl/>
        <w:kinsoku/>
        <w:wordWrap/>
        <w:overflowPunct/>
        <w:topLinePunct w:val="0"/>
        <w:autoSpaceDE/>
        <w:autoSpaceDN/>
        <w:bidi w:val="0"/>
        <w:adjustRightInd/>
        <w:snapToGrid/>
        <w:spacing w:beforeLines="0" w:afterLines="0" w:line="592" w:lineRule="exact"/>
        <w:ind w:firstLine="600" w:firstLineChars="200"/>
        <w:jc w:val="both"/>
        <w:textAlignment w:val="auto"/>
        <w:rPr>
          <w:rFonts w:ascii="仿宋" w:eastAsia="仿宋" w:hAnsi="仿宋" w:hint="eastAsia"/>
          <w:color w:val="FF0000"/>
          <w:kern w:val="0"/>
          <w:sz w:val="30"/>
          <w:lang w:val="en-US"/>
        </w:rPr>
      </w:pPr>
      <w:r>
        <w:rPr>
          <w:rFonts w:ascii="仿宋" w:eastAsia="仿宋" w:hAnsi="仿宋" w:hint="eastAsia"/>
          <w:color w:val="auto"/>
          <w:kern w:val="0"/>
          <w:sz w:val="30"/>
          <w:lang w:val="en-US"/>
        </w:rPr>
        <w:t>4.公共安全（类）支出</w:t>
      </w:r>
      <w:r>
        <w:rPr>
          <w:rFonts w:ascii="Times New Roman" w:eastAsia="仿宋_GB2312" w:hAnsi="Times New Roman" w:cs="Times New Roman" w:hint="eastAsia"/>
          <w:kern w:val="2"/>
          <w:sz w:val="30"/>
          <w:szCs w:val="30"/>
          <w:rtl w:val="0"/>
          <w:cs w:val="0"/>
          <w:lang w:val="zh-CN" w:eastAsia="zh-CN" w:bidi="ar-SA"/>
        </w:rPr>
        <w:t>0.00</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占一般公共预算财政拨款总支出的</w:t>
      </w:r>
      <w:r>
        <w:rPr>
          <w:rFonts w:ascii="Times New Roman" w:eastAsia="仿宋_GB2312" w:hAnsi="Times New Roman" w:cs="Times New Roman" w:hint="eastAsia"/>
          <w:kern w:val="2"/>
          <w:sz w:val="30"/>
          <w:szCs w:val="30"/>
          <w:rtl w:val="0"/>
          <w:cs w:val="0"/>
          <w:lang w:val="zh-CN" w:eastAsia="zh-CN" w:bidi="ar-SA"/>
        </w:rPr>
        <w:t>0.00</w:t>
      </w:r>
      <w:r>
        <w:rPr>
          <w:rFonts w:ascii="Times New Roman" w:eastAsia="仿宋_GB2312" w:hAnsi="Times New Roman" w:cs="Times New Roman" w:hint="eastAsia"/>
          <w:kern w:val="2"/>
          <w:sz w:val="30"/>
          <w:szCs w:val="30"/>
          <w:rtl w:val="0"/>
          <w:cs w:val="0"/>
          <w:lang w:val="en-US" w:eastAsia="zh-CN" w:bidi="ar-SA"/>
        </w:rPr>
        <w:t>%</w:t>
      </w:r>
      <w:r>
        <w:rPr>
          <w:rFonts w:ascii="仿宋" w:eastAsia="仿宋" w:hAnsi="仿宋" w:hint="eastAsia"/>
          <w:color w:val="auto"/>
          <w:sz w:val="30"/>
          <w:lang w:val="en-US"/>
        </w:rPr>
        <w:t>。</w:t>
      </w:r>
    </w:p>
    <w:p w14:paraId="74DFD285">
      <w:pPr>
        <w:keepNext w:val="0"/>
        <w:keepLines w:val="0"/>
        <w:pageBreakBefore w:val="0"/>
        <w:widowControl/>
        <w:kinsoku/>
        <w:wordWrap/>
        <w:overflowPunct/>
        <w:topLinePunct w:val="0"/>
        <w:autoSpaceDE/>
        <w:autoSpaceDN/>
        <w:bidi w:val="0"/>
        <w:adjustRightInd/>
        <w:snapToGrid/>
        <w:spacing w:beforeLines="0" w:afterLines="0" w:line="592" w:lineRule="exact"/>
        <w:ind w:firstLine="600" w:firstLineChars="200"/>
        <w:jc w:val="both"/>
        <w:textAlignment w:val="auto"/>
        <w:rPr>
          <w:rFonts w:ascii="仿宋" w:eastAsia="仿宋" w:hAnsi="仿宋" w:hint="eastAsia"/>
          <w:color w:val="FF0000"/>
          <w:kern w:val="0"/>
          <w:sz w:val="30"/>
          <w:lang w:val="en-US"/>
        </w:rPr>
      </w:pPr>
      <w:r>
        <w:rPr>
          <w:rFonts w:ascii="仿宋" w:eastAsia="仿宋" w:hAnsi="仿宋" w:hint="eastAsia"/>
          <w:color w:val="auto"/>
          <w:kern w:val="0"/>
          <w:sz w:val="30"/>
          <w:lang w:val="en-US"/>
        </w:rPr>
        <w:t>5.教育（类）支出</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占一般公共预算财政拨款总支出的</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w:t>
      </w:r>
    </w:p>
    <w:p w14:paraId="13375F41">
      <w:pPr>
        <w:keepNext w:val="0"/>
        <w:keepLines w:val="0"/>
        <w:pageBreakBefore w:val="0"/>
        <w:widowControl/>
        <w:kinsoku/>
        <w:wordWrap/>
        <w:overflowPunct/>
        <w:topLinePunct w:val="0"/>
        <w:autoSpaceDE/>
        <w:autoSpaceDN/>
        <w:bidi w:val="0"/>
        <w:adjustRightInd/>
        <w:snapToGrid/>
        <w:spacing w:beforeLines="0" w:afterLines="0" w:line="592" w:lineRule="exact"/>
        <w:ind w:firstLine="600" w:firstLineChars="200"/>
        <w:jc w:val="both"/>
        <w:textAlignment w:val="auto"/>
        <w:rPr>
          <w:rFonts w:ascii="仿宋" w:eastAsia="仿宋" w:hAnsi="仿宋" w:hint="eastAsia"/>
          <w:color w:val="FF0000"/>
          <w:kern w:val="0"/>
          <w:sz w:val="30"/>
          <w:lang w:val="en-US"/>
        </w:rPr>
      </w:pPr>
      <w:r>
        <w:rPr>
          <w:rFonts w:ascii="仿宋" w:eastAsia="仿宋" w:hAnsi="仿宋" w:hint="eastAsia"/>
          <w:color w:val="auto"/>
          <w:kern w:val="0"/>
          <w:sz w:val="30"/>
          <w:lang w:val="en-US"/>
        </w:rPr>
        <w:t>6.科学技术（类）支出</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占一般公共预算财政拨款总支出的</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w:t>
      </w:r>
    </w:p>
    <w:p w14:paraId="25A237B3">
      <w:pPr>
        <w:keepNext w:val="0"/>
        <w:keepLines w:val="0"/>
        <w:pageBreakBefore w:val="0"/>
        <w:widowControl/>
        <w:kinsoku/>
        <w:wordWrap/>
        <w:overflowPunct/>
        <w:topLinePunct w:val="0"/>
        <w:autoSpaceDE/>
        <w:autoSpaceDN/>
        <w:bidi w:val="0"/>
        <w:adjustRightInd/>
        <w:snapToGrid/>
        <w:spacing w:before="100" w:beforeLines="0" w:after="100" w:afterLines="0" w:line="592" w:lineRule="exact"/>
        <w:ind w:firstLine="600" w:firstLineChars="200"/>
        <w:jc w:val="both"/>
        <w:textAlignment w:val="auto"/>
        <w:rPr>
          <w:rFonts w:ascii="仿宋" w:eastAsia="仿宋" w:hAnsi="仿宋" w:hint="eastAsia"/>
          <w:color w:val="FF0000"/>
          <w:kern w:val="0"/>
          <w:sz w:val="30"/>
          <w:lang w:val="en-US"/>
        </w:rPr>
      </w:pPr>
      <w:r>
        <w:rPr>
          <w:rFonts w:ascii="仿宋" w:eastAsia="仿宋" w:hAnsi="仿宋" w:hint="eastAsia"/>
          <w:color w:val="auto"/>
          <w:kern w:val="0"/>
          <w:sz w:val="30"/>
          <w:lang w:val="en-US"/>
        </w:rPr>
        <w:t>7.文化旅游体育与传媒（类）支出</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占一般公共预算财政拨款总支出的</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w:t>
      </w:r>
    </w:p>
    <w:p w14:paraId="4C385672">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firstLine="600" w:rightChars="0" w:firstLineChars="200"/>
        <w:jc w:val="both"/>
        <w:textAlignment w:val="auto"/>
        <w:rPr>
          <w:rFonts w:ascii="仿宋" w:eastAsia="仿宋" w:hAnsi="仿宋" w:cs="Times New Roman" w:hint="eastAsia"/>
          <w:color w:val="auto"/>
          <w:sz w:val="30"/>
          <w:szCs w:val="22"/>
          <w:cs w:val="0"/>
          <w:lang w:val="zh-CN"/>
        </w:rPr>
      </w:pPr>
      <w:r>
        <w:rPr>
          <w:rFonts w:ascii="仿宋" w:eastAsia="仿宋" w:hAnsi="仿宋" w:hint="eastAsia"/>
          <w:color w:val="auto"/>
          <w:kern w:val="0"/>
          <w:sz w:val="30"/>
          <w:lang w:val="en-US"/>
        </w:rPr>
        <w:t>8.社会保障和就业（类）支出</w:t>
      </w:r>
      <w:r>
        <w:rPr>
          <w:rFonts w:ascii="Times New Roman" w:eastAsia="仿宋_GB2312" w:hAnsi="Times New Roman" w:cs="Times New Roman" w:hint="eastAsia"/>
          <w:kern w:val="2"/>
          <w:sz w:val="30"/>
          <w:szCs w:val="30"/>
          <w:highlight w:val="none"/>
          <w:rtl w:val="0"/>
          <w:cs w:val="0"/>
          <w:lang w:val="en-US" w:eastAsia="zh-CN" w:bidi="ar-SA"/>
        </w:rPr>
        <w:t>34.74</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占一般公共预算财政拨款总支出的</w:t>
      </w:r>
      <w:r>
        <w:rPr>
          <w:rFonts w:ascii="Times New Roman" w:eastAsia="仿宋_GB2312" w:hAnsi="Times New Roman" w:cs="Times New Roman" w:hint="eastAsia"/>
          <w:kern w:val="2"/>
          <w:sz w:val="30"/>
          <w:szCs w:val="30"/>
          <w:rtl w:val="0"/>
          <w:cs w:val="0"/>
          <w:lang w:val="en-US" w:eastAsia="zh-CN" w:bidi="ar-SA"/>
        </w:rPr>
        <w:t>11.23%</w:t>
      </w:r>
      <w:r>
        <w:rPr>
          <w:rFonts w:ascii="仿宋" w:eastAsia="仿宋" w:hAnsi="仿宋" w:hint="eastAsia"/>
          <w:color w:val="auto"/>
          <w:sz w:val="30"/>
          <w:lang w:val="en-US"/>
        </w:rPr>
        <w:t>。</w:t>
      </w:r>
      <w:r>
        <w:rPr>
          <w:rFonts w:ascii="仿宋" w:eastAsia="仿宋" w:hAnsi="仿宋" w:cs="Times New Roman" w:hint="eastAsia"/>
          <w:color w:val="auto"/>
          <w:sz w:val="30"/>
          <w:szCs w:val="22"/>
          <w:cs w:val="0"/>
          <w:lang w:val="zh-CN"/>
        </w:rPr>
        <w:t>主要用于</w:t>
      </w:r>
      <w:r>
        <w:rPr>
          <w:rFonts w:ascii="仿宋" w:eastAsia="仿宋" w:hAnsi="仿宋" w:cs="Times New Roman" w:hint="eastAsia"/>
          <w:color w:val="auto"/>
          <w:sz w:val="30"/>
          <w:szCs w:val="22"/>
          <w:cs w:val="0"/>
          <w:lang w:val="en-US" w:eastAsia="zh-CN"/>
        </w:rPr>
        <w:t>行政事业单位</w:t>
      </w:r>
      <w:r>
        <w:rPr>
          <w:rFonts w:ascii="仿宋" w:eastAsia="仿宋" w:hAnsi="仿宋" w:cs="Times New Roman" w:hint="eastAsia"/>
          <w:color w:val="auto"/>
          <w:sz w:val="30"/>
          <w:szCs w:val="22"/>
          <w:cs w:val="0"/>
          <w:lang w:val="zh-CN"/>
        </w:rPr>
        <w:t>养老</w:t>
      </w:r>
      <w:r>
        <w:rPr>
          <w:rFonts w:ascii="仿宋" w:eastAsia="仿宋" w:hAnsi="仿宋" w:cs="Times New Roman" w:hint="eastAsia"/>
          <w:color w:val="auto"/>
          <w:sz w:val="30"/>
          <w:szCs w:val="22"/>
          <w:cs w:val="0"/>
          <w:lang w:val="en-US" w:eastAsia="zh-CN"/>
        </w:rPr>
        <w:t>保险</w:t>
      </w:r>
      <w:r>
        <w:rPr>
          <w:rFonts w:ascii="仿宋" w:eastAsia="仿宋" w:hAnsi="仿宋" w:cs="Times New Roman" w:hint="eastAsia"/>
          <w:color w:val="auto"/>
          <w:sz w:val="30"/>
          <w:szCs w:val="22"/>
          <w:cs w:val="0"/>
          <w:lang w:val="zh-CN"/>
        </w:rPr>
        <w:t>支出</w:t>
      </w:r>
      <w:r>
        <w:rPr>
          <w:rFonts w:ascii="仿宋" w:eastAsia="仿宋" w:hAnsi="仿宋" w:cs="Times New Roman" w:hint="eastAsia"/>
          <w:color w:val="auto"/>
          <w:sz w:val="30"/>
          <w:szCs w:val="22"/>
          <w:cs w:val="0"/>
          <w:lang w:val="en-US" w:eastAsia="zh-CN"/>
        </w:rPr>
        <w:t>及单位公益性岗位人员经费补贴</w:t>
      </w:r>
      <w:r>
        <w:rPr>
          <w:rFonts w:ascii="仿宋" w:eastAsia="仿宋" w:hAnsi="仿宋" w:cs="Times New Roman" w:hint="eastAsia"/>
          <w:color w:val="auto"/>
          <w:sz w:val="30"/>
          <w:szCs w:val="22"/>
          <w:cs w:val="0"/>
          <w:lang w:val="zh-CN"/>
        </w:rPr>
        <w:t>，具体情况如下：</w:t>
      </w:r>
    </w:p>
    <w:p w14:paraId="7A95E8F3">
      <w:pPr>
        <w:pStyle w:val="Heading2"/>
        <w:keepNext w:val="0"/>
        <w:keepLines w:val="0"/>
        <w:pageBreakBefore w:val="0"/>
        <w:kinsoku/>
        <w:wordWrap/>
        <w:overflowPunct/>
        <w:topLinePunct w:val="0"/>
        <w:autoSpaceDE/>
        <w:autoSpaceDN/>
        <w:bidi w:val="0"/>
        <w:adjustRightInd/>
        <w:snapToGrid/>
        <w:spacing w:line="592" w:lineRule="exact"/>
        <w:ind w:firstLine="600" w:firstLineChars="200"/>
        <w:jc w:val="both"/>
        <w:textAlignment w:val="auto"/>
        <w:rPr>
          <w:rFonts w:ascii="仿宋" w:eastAsia="仿宋" w:hAnsi="仿宋" w:cs="Times New Roman" w:hint="eastAsia"/>
          <w:color w:val="auto"/>
          <w:kern w:val="2"/>
          <w:sz w:val="30"/>
          <w:szCs w:val="22"/>
          <w:cs w:val="0"/>
          <w:lang w:val="en-US" w:eastAsia="zh-CN"/>
        </w:rPr>
      </w:pPr>
      <w:r>
        <w:rPr>
          <w:rFonts w:ascii="Times New Roman" w:eastAsia="仿宋_GB2312" w:hAnsi="Times New Roman" w:cs="Times New Roman" w:hint="eastAsia"/>
          <w:kern w:val="2"/>
          <w:sz w:val="30"/>
          <w:szCs w:val="30"/>
          <w:rtl w:val="0"/>
          <w:cs w:val="0"/>
          <w:lang w:val="en-US" w:eastAsia="zh-CN" w:bidi="ar-SA"/>
        </w:rPr>
        <w:t>2080501</w:t>
      </w:r>
      <w:r>
        <w:rPr>
          <w:rFonts w:ascii="仿宋" w:eastAsia="仿宋" w:hAnsi="仿宋" w:cs="Times New Roman" w:hint="eastAsia"/>
          <w:color w:val="auto"/>
          <w:kern w:val="2"/>
          <w:sz w:val="30"/>
          <w:szCs w:val="22"/>
          <w:cs w:val="0"/>
          <w:lang w:val="en-US"/>
        </w:rPr>
        <w:t>行政单位离退休</w:t>
      </w:r>
      <w:r>
        <w:rPr>
          <w:rFonts w:ascii="Times New Roman" w:eastAsia="仿宋_GB2312" w:hAnsi="Times New Roman" w:cs="Times New Roman" w:hint="eastAsia"/>
          <w:kern w:val="2"/>
          <w:sz w:val="30"/>
          <w:szCs w:val="30"/>
          <w:rtl w:val="0"/>
          <w:cs w:val="0"/>
          <w:lang w:val="en-US" w:eastAsia="zh-CN" w:bidi="ar-SA"/>
        </w:rPr>
        <w:t>2.88</w:t>
      </w:r>
      <w:r>
        <w:rPr>
          <w:rFonts w:ascii="仿宋" w:eastAsia="仿宋" w:hAnsi="仿宋" w:cs="Times New Roman" w:hint="eastAsia"/>
          <w:color w:val="auto"/>
          <w:kern w:val="2"/>
          <w:sz w:val="30"/>
          <w:szCs w:val="22"/>
          <w:cs w:val="0"/>
          <w:lang w:val="en-US" w:eastAsia="zh-CN"/>
        </w:rPr>
        <w:t>万元；</w:t>
      </w:r>
    </w:p>
    <w:p w14:paraId="4FA42763">
      <w:pPr>
        <w:pStyle w:val="Heading2"/>
        <w:keepNext w:val="0"/>
        <w:keepLines w:val="0"/>
        <w:pageBreakBefore w:val="0"/>
        <w:kinsoku/>
        <w:wordWrap/>
        <w:overflowPunct/>
        <w:topLinePunct w:val="0"/>
        <w:autoSpaceDE/>
        <w:autoSpaceDN/>
        <w:bidi w:val="0"/>
        <w:adjustRightInd/>
        <w:snapToGrid/>
        <w:spacing w:line="592" w:lineRule="exact"/>
        <w:ind w:firstLine="600" w:firstLineChars="200"/>
        <w:jc w:val="both"/>
        <w:textAlignment w:val="auto"/>
        <w:rPr>
          <w:rFonts w:ascii="仿宋" w:eastAsia="仿宋" w:hAnsi="仿宋" w:cs="Times New Roman" w:hint="eastAsia"/>
          <w:color w:val="auto"/>
          <w:kern w:val="2"/>
          <w:sz w:val="30"/>
          <w:szCs w:val="22"/>
          <w:lang w:val="en-US"/>
        </w:rPr>
      </w:pPr>
      <w:r>
        <w:rPr>
          <w:rFonts w:ascii="Times New Roman" w:eastAsia="仿宋_GB2312" w:hAnsi="Times New Roman" w:cs="Times New Roman" w:hint="eastAsia"/>
          <w:kern w:val="2"/>
          <w:sz w:val="30"/>
          <w:szCs w:val="30"/>
          <w:rtl w:val="0"/>
          <w:cs w:val="0"/>
          <w:lang w:val="zh-CN" w:eastAsia="zh-CN" w:bidi="ar-SA"/>
        </w:rPr>
        <w:t>2080505</w:t>
      </w:r>
      <w:r>
        <w:rPr>
          <w:rFonts w:ascii="仿宋" w:eastAsia="仿宋" w:hAnsi="仿宋" w:cs="Times New Roman" w:hint="eastAsia"/>
          <w:color w:val="auto"/>
          <w:kern w:val="2"/>
          <w:sz w:val="30"/>
          <w:szCs w:val="22"/>
          <w:cs w:val="0"/>
          <w:lang w:val="zh-CN"/>
        </w:rPr>
        <w:t>机关事业单位基本养老保险</w:t>
      </w:r>
      <w:r>
        <w:rPr>
          <w:rFonts w:ascii="仿宋" w:eastAsia="仿宋" w:hAnsi="仿宋" w:cs="Times New Roman" w:hint="eastAsia"/>
          <w:color w:val="auto"/>
          <w:kern w:val="2"/>
          <w:sz w:val="30"/>
          <w:szCs w:val="22"/>
          <w:cs w:val="0"/>
          <w:lang w:val="en-US" w:eastAsia="zh-CN"/>
        </w:rPr>
        <w:t>缴费</w:t>
      </w:r>
      <w:r>
        <w:rPr>
          <w:rFonts w:ascii="仿宋" w:eastAsia="仿宋" w:hAnsi="仿宋" w:cs="Times New Roman" w:hint="eastAsia"/>
          <w:color w:val="auto"/>
          <w:kern w:val="2"/>
          <w:sz w:val="30"/>
          <w:szCs w:val="22"/>
          <w:cs w:val="0"/>
          <w:lang w:val="zh-CN"/>
        </w:rPr>
        <w:t>支出</w:t>
      </w:r>
      <w:r>
        <w:rPr>
          <w:rFonts w:ascii="Times New Roman" w:eastAsia="仿宋_GB2312" w:hAnsi="Times New Roman" w:cs="Times New Roman" w:hint="eastAsia"/>
          <w:kern w:val="2"/>
          <w:sz w:val="30"/>
          <w:szCs w:val="30"/>
          <w:rtl w:val="0"/>
          <w:cs w:val="0"/>
          <w:lang w:val="en-US" w:eastAsia="zh-CN" w:bidi="ar-SA"/>
        </w:rPr>
        <w:t>22.90</w:t>
      </w:r>
      <w:r>
        <w:rPr>
          <w:rFonts w:ascii="仿宋" w:eastAsia="仿宋" w:hAnsi="仿宋" w:cs="Times New Roman" w:hint="eastAsia"/>
          <w:color w:val="auto"/>
          <w:kern w:val="2"/>
          <w:sz w:val="30"/>
          <w:szCs w:val="22"/>
          <w:cs w:val="0"/>
          <w:lang w:val="en-US" w:eastAsia="zh-CN"/>
        </w:rPr>
        <w:t>元</w:t>
      </w:r>
      <w:r>
        <w:rPr>
          <w:rFonts w:ascii="仿宋" w:eastAsia="仿宋" w:hAnsi="仿宋" w:cs="Times New Roman" w:hint="eastAsia"/>
          <w:color w:val="auto"/>
          <w:kern w:val="2"/>
          <w:sz w:val="30"/>
          <w:szCs w:val="22"/>
          <w:lang w:val="en-US"/>
        </w:rPr>
        <w:t>；</w:t>
      </w:r>
    </w:p>
    <w:p w14:paraId="5C8F9193">
      <w:pPr>
        <w:pStyle w:val="Heading2"/>
        <w:keepNext w:val="0"/>
        <w:keepLines w:val="0"/>
        <w:pageBreakBefore w:val="0"/>
        <w:widowControl w:val="0"/>
        <w:kinsoku/>
        <w:wordWrap/>
        <w:overflowPunct/>
        <w:topLinePunct w:val="0"/>
        <w:autoSpaceDE/>
        <w:autoSpaceDN/>
        <w:bidi w:val="0"/>
        <w:adjustRightInd/>
        <w:snapToGrid/>
        <w:spacing w:line="592" w:lineRule="exact"/>
        <w:ind w:firstLine="600" w:firstLineChars="200"/>
        <w:jc w:val="both"/>
        <w:textAlignment w:val="auto"/>
        <w:rPr>
          <w:rFonts w:ascii="仿宋" w:eastAsia="仿宋" w:hAnsi="仿宋" w:cs="Times New Roman" w:hint="eastAsia"/>
          <w:color w:val="auto"/>
          <w:kern w:val="2"/>
          <w:sz w:val="30"/>
          <w:szCs w:val="22"/>
          <w:cs w:val="0"/>
          <w:lang w:val="en-US" w:eastAsia="zh-CN"/>
        </w:rPr>
      </w:pPr>
      <w:r>
        <w:rPr>
          <w:rFonts w:ascii="Times New Roman" w:eastAsia="仿宋_GB2312" w:hAnsi="Times New Roman" w:cs="Times New Roman" w:hint="eastAsia"/>
          <w:kern w:val="2"/>
          <w:sz w:val="30"/>
          <w:szCs w:val="30"/>
          <w:rtl w:val="0"/>
          <w:cs w:val="0"/>
          <w:lang w:val="en-US" w:eastAsia="zh-CN" w:bidi="ar-SA"/>
        </w:rPr>
        <w:t>2080799</w:t>
      </w:r>
      <w:r>
        <w:rPr>
          <w:rFonts w:ascii="仿宋" w:eastAsia="仿宋" w:hAnsi="仿宋" w:cs="Times New Roman" w:hint="eastAsia"/>
          <w:color w:val="auto"/>
          <w:kern w:val="2"/>
          <w:sz w:val="30"/>
          <w:szCs w:val="22"/>
          <w:cs w:val="0"/>
          <w:lang w:val="en-US"/>
        </w:rPr>
        <w:t>其他就业补助支出</w:t>
      </w:r>
      <w:r>
        <w:rPr>
          <w:rFonts w:ascii="Times New Roman" w:eastAsia="仿宋_GB2312" w:hAnsi="Times New Roman" w:cs="Times New Roman" w:hint="eastAsia"/>
          <w:kern w:val="2"/>
          <w:sz w:val="30"/>
          <w:szCs w:val="30"/>
          <w:rtl w:val="0"/>
          <w:cs w:val="0"/>
          <w:lang w:val="en-US" w:eastAsia="zh-CN" w:bidi="ar-SA"/>
        </w:rPr>
        <w:t>8.96</w:t>
      </w:r>
      <w:r>
        <w:rPr>
          <w:rFonts w:ascii="仿宋" w:eastAsia="仿宋" w:hAnsi="仿宋" w:cs="Times New Roman" w:hint="eastAsia"/>
          <w:color w:val="auto"/>
          <w:kern w:val="2"/>
          <w:sz w:val="30"/>
          <w:szCs w:val="22"/>
          <w:cs w:val="0"/>
          <w:lang w:val="en-US" w:eastAsia="zh-CN"/>
        </w:rPr>
        <w:t>万元。</w:t>
      </w:r>
    </w:p>
    <w:p w14:paraId="43BADA2C">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firstLine="600" w:rightChars="0" w:firstLineChars="200"/>
        <w:jc w:val="both"/>
        <w:textAlignment w:val="auto"/>
        <w:rPr>
          <w:rFonts w:ascii="仿宋" w:eastAsia="仿宋" w:hAnsi="仿宋" w:cs="Times New Roman" w:hint="eastAsia"/>
          <w:color w:val="auto"/>
          <w:kern w:val="0"/>
          <w:sz w:val="30"/>
          <w:szCs w:val="22"/>
          <w:cs w:val="0"/>
          <w:lang w:val="zh-CN" w:eastAsia="zh-CN"/>
        </w:rPr>
      </w:pPr>
      <w:r>
        <w:rPr>
          <w:rFonts w:ascii="仿宋" w:eastAsia="仿宋" w:hAnsi="仿宋" w:hint="eastAsia"/>
          <w:color w:val="auto"/>
          <w:kern w:val="0"/>
          <w:sz w:val="30"/>
          <w:lang w:val="en-US"/>
        </w:rPr>
        <w:t>9.卫生健康（类）支出</w:t>
      </w:r>
      <w:r>
        <w:rPr>
          <w:rFonts w:ascii="Times New Roman" w:eastAsia="仿宋_GB2312" w:hAnsi="Times New Roman" w:cs="Times New Roman" w:hint="eastAsia"/>
          <w:kern w:val="2"/>
          <w:sz w:val="30"/>
          <w:szCs w:val="30"/>
          <w:rtl w:val="0"/>
          <w:cs w:val="0"/>
          <w:lang w:val="en-US" w:eastAsia="zh-CN" w:bidi="ar-SA"/>
        </w:rPr>
        <w:t>255.75</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占一般公共预算财政拨款总支出的</w:t>
      </w:r>
      <w:r>
        <w:rPr>
          <w:rFonts w:ascii="Times New Roman" w:eastAsia="仿宋_GB2312" w:hAnsi="Times New Roman" w:cs="Times New Roman" w:hint="eastAsia"/>
          <w:kern w:val="2"/>
          <w:sz w:val="30"/>
          <w:szCs w:val="30"/>
          <w:rtl w:val="0"/>
          <w:cs w:val="0"/>
          <w:lang w:val="en-US" w:eastAsia="zh-CN" w:bidi="ar-SA"/>
        </w:rPr>
        <w:t>82.68%</w:t>
      </w:r>
      <w:r>
        <w:rPr>
          <w:rFonts w:ascii="仿宋" w:eastAsia="仿宋" w:hAnsi="仿宋" w:hint="eastAsia"/>
          <w:color w:val="auto"/>
          <w:sz w:val="30"/>
          <w:lang w:val="en-US"/>
        </w:rPr>
        <w:t>。</w:t>
      </w:r>
      <w:r>
        <w:rPr>
          <w:rFonts w:ascii="仿宋" w:eastAsia="仿宋" w:hAnsi="仿宋" w:cs="Times New Roman" w:hint="eastAsia"/>
          <w:color w:val="auto"/>
          <w:kern w:val="0"/>
          <w:sz w:val="30"/>
          <w:szCs w:val="22"/>
          <w:cs w:val="0"/>
          <w:lang w:val="zh-CN" w:eastAsia="zh-CN"/>
        </w:rPr>
        <w:t>主要用于卫生监督机构及基本公共卫生服务支出，具体情况如下：</w:t>
      </w:r>
    </w:p>
    <w:p w14:paraId="343265A1">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firstLine="600" w:rightChars="0" w:firstLineChars="200"/>
        <w:jc w:val="both"/>
        <w:textAlignment w:val="auto"/>
        <w:rPr>
          <w:rFonts w:ascii="仿宋" w:eastAsia="仿宋" w:hAnsi="仿宋" w:cs="Times New Roman" w:hint="eastAsia"/>
          <w:color w:val="auto"/>
          <w:sz w:val="30"/>
          <w:szCs w:val="22"/>
          <w:cs w:val="0"/>
          <w:lang w:val="zh-CN"/>
        </w:rPr>
      </w:pPr>
      <w:r>
        <w:rPr>
          <w:rFonts w:ascii="Times New Roman" w:eastAsia="仿宋_GB2312" w:hAnsi="Times New Roman" w:cs="Times New Roman" w:hint="eastAsia"/>
          <w:kern w:val="2"/>
          <w:sz w:val="30"/>
          <w:szCs w:val="30"/>
          <w:rtl w:val="0"/>
          <w:cs w:val="0"/>
          <w:lang w:val="en-US" w:eastAsia="zh-CN" w:bidi="ar-SA"/>
        </w:rPr>
        <w:t>2100402</w:t>
      </w:r>
      <w:r>
        <w:rPr>
          <w:rFonts w:ascii="仿宋" w:eastAsia="仿宋" w:hAnsi="仿宋" w:cs="Times New Roman" w:hint="eastAsia"/>
          <w:color w:val="auto"/>
          <w:sz w:val="30"/>
          <w:szCs w:val="22"/>
          <w:cs w:val="0"/>
          <w:lang w:val="en-US"/>
        </w:rPr>
        <w:t>卫生监督机构</w:t>
      </w:r>
      <w:r>
        <w:rPr>
          <w:rFonts w:ascii="仿宋" w:eastAsia="仿宋" w:hAnsi="仿宋" w:cs="Times New Roman" w:hint="eastAsia"/>
          <w:color w:val="auto"/>
          <w:sz w:val="30"/>
          <w:szCs w:val="22"/>
          <w:cs w:val="0"/>
          <w:lang w:val="en-US" w:eastAsia="zh-CN"/>
        </w:rPr>
        <w:t>支出</w:t>
      </w:r>
      <w:r>
        <w:rPr>
          <w:rFonts w:ascii="Times New Roman" w:eastAsia="仿宋_GB2312" w:hAnsi="Times New Roman" w:cs="Times New Roman" w:hint="eastAsia"/>
          <w:kern w:val="2"/>
          <w:sz w:val="30"/>
          <w:szCs w:val="30"/>
          <w:rtl w:val="0"/>
          <w:cs w:val="0"/>
          <w:lang w:val="en-US" w:eastAsia="zh-CN" w:bidi="ar-SA"/>
        </w:rPr>
        <w:t>194.23</w:t>
      </w:r>
      <w:r>
        <w:rPr>
          <w:rFonts w:ascii="仿宋" w:eastAsia="仿宋" w:hAnsi="仿宋" w:cs="Times New Roman" w:hint="eastAsia"/>
          <w:color w:val="auto"/>
          <w:sz w:val="30"/>
          <w:szCs w:val="22"/>
          <w:cs w:val="0"/>
          <w:lang w:val="en-US" w:eastAsia="zh-CN"/>
        </w:rPr>
        <w:t>万元，</w:t>
      </w:r>
      <w:r>
        <w:rPr>
          <w:rFonts w:ascii="仿宋" w:eastAsia="仿宋" w:hAnsi="仿宋" w:cs="Times New Roman" w:hint="eastAsia"/>
          <w:color w:val="auto"/>
          <w:sz w:val="30"/>
          <w:szCs w:val="22"/>
          <w:cs w:val="0"/>
          <w:lang w:val="zh-CN"/>
        </w:rPr>
        <w:t>主要用于</w:t>
      </w:r>
      <w:r>
        <w:rPr>
          <w:rFonts w:ascii="仿宋" w:eastAsia="仿宋" w:hAnsi="仿宋" w:cs="Times New Roman" w:hint="eastAsia"/>
          <w:color w:val="auto"/>
          <w:sz w:val="30"/>
          <w:szCs w:val="22"/>
          <w:cs w:val="0"/>
          <w:lang w:val="en-US" w:eastAsia="zh-CN"/>
        </w:rPr>
        <w:t>单位</w:t>
      </w:r>
      <w:r>
        <w:rPr>
          <w:rFonts w:ascii="仿宋" w:eastAsia="仿宋" w:hAnsi="仿宋" w:cs="Times New Roman" w:hint="eastAsia"/>
          <w:color w:val="auto"/>
          <w:sz w:val="30"/>
          <w:szCs w:val="22"/>
          <w:cs w:val="0"/>
          <w:lang w:val="zh-CN"/>
        </w:rPr>
        <w:t>维持机构正常运转的日常支出和为完成特定目标或任务的经费支出；</w:t>
      </w:r>
    </w:p>
    <w:p w14:paraId="01F5775B">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firstLine="600" w:rightChars="0" w:firstLineChars="200"/>
        <w:jc w:val="both"/>
        <w:textAlignment w:val="auto"/>
        <w:rPr>
          <w:rFonts w:ascii="仿宋" w:eastAsia="仿宋" w:hAnsi="仿宋" w:cs="Times New Roman" w:hint="eastAsia"/>
          <w:color w:val="auto"/>
          <w:sz w:val="30"/>
          <w:szCs w:val="22"/>
          <w:cs w:val="0"/>
          <w:lang w:val="zh-CN"/>
        </w:rPr>
      </w:pPr>
      <w:r>
        <w:rPr>
          <w:rFonts w:ascii="Times New Roman" w:eastAsia="仿宋_GB2312" w:hAnsi="Times New Roman" w:cs="Times New Roman" w:hint="eastAsia"/>
          <w:kern w:val="2"/>
          <w:sz w:val="30"/>
          <w:szCs w:val="30"/>
          <w:rtl w:val="0"/>
          <w:cs w:val="0"/>
          <w:lang w:val="zh-CN" w:eastAsia="zh-CN" w:bidi="ar-SA"/>
        </w:rPr>
        <w:t>2100408</w:t>
      </w:r>
      <w:r>
        <w:rPr>
          <w:rFonts w:ascii="仿宋" w:eastAsia="仿宋" w:hAnsi="仿宋" w:cs="Times New Roman" w:hint="eastAsia"/>
          <w:color w:val="auto"/>
          <w:sz w:val="30"/>
          <w:szCs w:val="22"/>
          <w:cs w:val="0"/>
          <w:lang w:val="zh-CN"/>
        </w:rPr>
        <w:t>基本公共卫生服务支出</w:t>
      </w:r>
      <w:r>
        <w:rPr>
          <w:rFonts w:ascii="Times New Roman" w:eastAsia="仿宋_GB2312" w:hAnsi="Times New Roman" w:cs="Times New Roman" w:hint="eastAsia"/>
          <w:kern w:val="2"/>
          <w:sz w:val="30"/>
          <w:szCs w:val="30"/>
          <w:rtl w:val="0"/>
          <w:cs w:val="0"/>
          <w:lang w:val="en-US" w:eastAsia="zh-CN" w:bidi="ar-SA"/>
        </w:rPr>
        <w:t>46.26</w:t>
      </w:r>
      <w:r>
        <w:rPr>
          <w:rFonts w:ascii="仿宋" w:eastAsia="仿宋" w:hAnsi="仿宋" w:cs="Times New Roman" w:hint="eastAsia"/>
          <w:color w:val="auto"/>
          <w:sz w:val="30"/>
          <w:szCs w:val="22"/>
          <w:cs w:val="0"/>
          <w:lang w:val="en-US" w:eastAsia="zh-CN"/>
        </w:rPr>
        <w:t>万</w:t>
      </w:r>
      <w:r>
        <w:rPr>
          <w:rFonts w:ascii="仿宋" w:eastAsia="仿宋" w:hAnsi="仿宋" w:cs="Times New Roman" w:hint="eastAsia"/>
          <w:color w:val="auto"/>
          <w:sz w:val="30"/>
          <w:szCs w:val="22"/>
          <w:cs w:val="0"/>
          <w:lang w:val="zh-CN"/>
        </w:rPr>
        <w:t>元，主要用于</w:t>
      </w:r>
      <w:r>
        <w:rPr>
          <w:rFonts w:ascii="仿宋" w:eastAsia="仿宋" w:hAnsi="仿宋" w:cs="Times New Roman" w:hint="eastAsia"/>
          <w:color w:val="auto"/>
          <w:sz w:val="30"/>
          <w:szCs w:val="22"/>
          <w:cs w:val="0"/>
          <w:lang w:val="en-US" w:eastAsia="zh-CN"/>
        </w:rPr>
        <w:t>监督员执法终端机电话费、消毒产品检测</w:t>
      </w:r>
      <w:r>
        <w:rPr>
          <w:rFonts w:ascii="仿宋" w:eastAsia="仿宋" w:hAnsi="仿宋" w:cs="Times New Roman" w:hint="eastAsia"/>
          <w:color w:val="auto"/>
          <w:sz w:val="30"/>
          <w:szCs w:val="22"/>
          <w:cs w:val="0"/>
          <w:lang w:val="zh-CN"/>
        </w:rPr>
        <w:t>、职业健康知识培训、监督协管人员</w:t>
      </w:r>
      <w:r>
        <w:rPr>
          <w:rFonts w:ascii="仿宋" w:eastAsia="仿宋" w:hAnsi="仿宋" w:cs="Times New Roman" w:hint="eastAsia"/>
          <w:color w:val="auto"/>
          <w:sz w:val="30"/>
          <w:szCs w:val="22"/>
          <w:cs w:val="0"/>
          <w:lang w:val="en-US" w:eastAsia="zh-CN"/>
        </w:rPr>
        <w:t>经费</w:t>
      </w:r>
      <w:r>
        <w:rPr>
          <w:rFonts w:ascii="仿宋" w:eastAsia="仿宋" w:hAnsi="仿宋" w:cs="Times New Roman" w:hint="eastAsia"/>
          <w:color w:val="auto"/>
          <w:sz w:val="30"/>
          <w:szCs w:val="22"/>
          <w:cs w:val="0"/>
          <w:lang w:val="zh-CN"/>
        </w:rPr>
        <w:t>等支出；</w:t>
      </w:r>
    </w:p>
    <w:p w14:paraId="271BF162">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firstLine="600" w:rightChars="0" w:firstLineChars="200"/>
        <w:jc w:val="both"/>
        <w:textAlignment w:val="auto"/>
        <w:rPr>
          <w:rFonts w:ascii="仿宋" w:eastAsia="仿宋" w:hAnsi="仿宋" w:cs="Times New Roman" w:hint="eastAsia"/>
          <w:color w:val="auto"/>
          <w:sz w:val="30"/>
          <w:szCs w:val="22"/>
          <w:cs w:val="0"/>
          <w:lang w:val="en-US" w:eastAsia="zh-CN"/>
        </w:rPr>
      </w:pPr>
      <w:r>
        <w:rPr>
          <w:rFonts w:ascii="Times New Roman" w:eastAsia="仿宋_GB2312" w:hAnsi="Times New Roman" w:cs="Times New Roman" w:hint="eastAsia"/>
          <w:kern w:val="2"/>
          <w:sz w:val="30"/>
          <w:szCs w:val="30"/>
          <w:rtl w:val="0"/>
          <w:cs w:val="0"/>
          <w:lang w:val="en-US" w:eastAsia="zh-CN" w:bidi="ar-SA"/>
        </w:rPr>
        <w:t>2101101</w:t>
      </w:r>
      <w:r>
        <w:rPr>
          <w:rFonts w:ascii="仿宋" w:eastAsia="仿宋" w:hAnsi="仿宋" w:cs="Times New Roman" w:hint="eastAsia"/>
          <w:color w:val="auto"/>
          <w:sz w:val="30"/>
          <w:szCs w:val="22"/>
          <w:cs w:val="0"/>
          <w:lang w:val="en-US" w:eastAsia="zh-CN"/>
        </w:rPr>
        <w:t>行政单位医疗</w:t>
      </w:r>
      <w:r>
        <w:rPr>
          <w:rFonts w:ascii="Times New Roman" w:eastAsia="仿宋_GB2312" w:hAnsi="Times New Roman" w:cs="Times New Roman" w:hint="eastAsia"/>
          <w:kern w:val="2"/>
          <w:sz w:val="30"/>
          <w:szCs w:val="30"/>
          <w:rtl w:val="0"/>
          <w:cs w:val="0"/>
          <w:lang w:val="en-US" w:eastAsia="zh-CN" w:bidi="ar-SA"/>
        </w:rPr>
        <w:t>8.29</w:t>
      </w:r>
      <w:r>
        <w:rPr>
          <w:rFonts w:ascii="仿宋" w:eastAsia="仿宋" w:hAnsi="仿宋" w:cs="Times New Roman" w:hint="eastAsia"/>
          <w:color w:val="auto"/>
          <w:sz w:val="30"/>
          <w:szCs w:val="22"/>
          <w:cs w:val="0"/>
          <w:lang w:val="en-US" w:eastAsia="zh-CN"/>
        </w:rPr>
        <w:t>万元，用于单位职工的医疗保障缴费；</w:t>
      </w:r>
    </w:p>
    <w:p w14:paraId="08E3B110">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firstLine="600" w:rightChars="0" w:firstLineChars="200"/>
        <w:jc w:val="both"/>
        <w:textAlignment w:val="auto"/>
        <w:rPr>
          <w:rFonts w:ascii="仿宋" w:eastAsia="仿宋" w:hAnsi="仿宋" w:cs="Times New Roman" w:hint="eastAsia"/>
          <w:color w:val="auto"/>
          <w:sz w:val="30"/>
          <w:szCs w:val="22"/>
          <w:cs w:val="0"/>
          <w:lang w:val="en-US" w:eastAsia="zh-CN"/>
        </w:rPr>
      </w:pPr>
      <w:r>
        <w:rPr>
          <w:rFonts w:ascii="Times New Roman" w:eastAsia="仿宋_GB2312" w:hAnsi="Times New Roman" w:cs="Times New Roman" w:hint="default"/>
          <w:kern w:val="2"/>
          <w:sz w:val="30"/>
          <w:szCs w:val="30"/>
          <w:rtl w:val="0"/>
          <w:cs w:val="0"/>
          <w:lang w:val="en-US" w:eastAsia="zh-CN" w:bidi="ar-SA"/>
        </w:rPr>
        <w:t>2101103</w:t>
      </w:r>
      <w:r>
        <w:rPr>
          <w:rFonts w:ascii="仿宋" w:eastAsia="仿宋" w:hAnsi="仿宋" w:cs="Times New Roman" w:hint="default"/>
          <w:color w:val="auto"/>
          <w:sz w:val="30"/>
          <w:szCs w:val="22"/>
          <w:cs w:val="0"/>
          <w:lang w:val="en-US" w:eastAsia="zh-CN"/>
        </w:rPr>
        <w:t>公务员医疗补助</w:t>
      </w:r>
      <w:r>
        <w:rPr>
          <w:rFonts w:ascii="Times New Roman" w:eastAsia="仿宋_GB2312" w:hAnsi="Times New Roman" w:cs="Times New Roman" w:hint="eastAsia"/>
          <w:kern w:val="2"/>
          <w:sz w:val="30"/>
          <w:szCs w:val="30"/>
          <w:rtl w:val="0"/>
          <w:cs w:val="0"/>
          <w:lang w:val="en-US" w:eastAsia="zh-CN" w:bidi="ar-SA"/>
        </w:rPr>
        <w:t>6.00</w:t>
      </w:r>
      <w:r>
        <w:rPr>
          <w:rFonts w:ascii="仿宋" w:eastAsia="仿宋" w:hAnsi="仿宋" w:cs="Times New Roman" w:hint="eastAsia"/>
          <w:color w:val="auto"/>
          <w:sz w:val="30"/>
          <w:szCs w:val="22"/>
          <w:cs w:val="0"/>
          <w:lang w:val="en-US" w:eastAsia="zh-CN"/>
        </w:rPr>
        <w:t>万元，用于单位职工的公务员医疗统筹；</w:t>
      </w:r>
    </w:p>
    <w:p w14:paraId="3A003B99">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firstLine="600" w:rightChars="0" w:firstLineChars="200"/>
        <w:jc w:val="both"/>
        <w:textAlignment w:val="auto"/>
        <w:rPr>
          <w:rFonts w:ascii="仿宋" w:eastAsia="仿宋" w:hAnsi="仿宋" w:cs="Times New Roman" w:hint="default"/>
          <w:color w:val="auto"/>
          <w:sz w:val="30"/>
          <w:szCs w:val="22"/>
          <w:cs w:val="0"/>
          <w:lang w:val="en-US" w:eastAsia="zh-CN"/>
        </w:rPr>
      </w:pPr>
      <w:r>
        <w:rPr>
          <w:rFonts w:ascii="Times New Roman" w:eastAsia="仿宋_GB2312" w:hAnsi="Times New Roman" w:cs="Times New Roman" w:hint="default"/>
          <w:kern w:val="2"/>
          <w:sz w:val="30"/>
          <w:szCs w:val="30"/>
          <w:rtl w:val="0"/>
          <w:cs w:val="0"/>
          <w:lang w:val="en-US" w:eastAsia="zh-CN" w:bidi="ar-SA"/>
        </w:rPr>
        <w:t>2101199</w:t>
      </w:r>
      <w:r>
        <w:rPr>
          <w:rFonts w:ascii="仿宋" w:eastAsia="仿宋" w:hAnsi="仿宋" w:cs="Times New Roman" w:hint="default"/>
          <w:color w:val="auto"/>
          <w:sz w:val="30"/>
          <w:szCs w:val="22"/>
          <w:cs w:val="0"/>
          <w:lang w:val="en-US" w:eastAsia="zh-CN"/>
        </w:rPr>
        <w:t>其他行政事业单位医疗支出</w:t>
      </w:r>
      <w:r>
        <w:rPr>
          <w:rFonts w:ascii="Times New Roman" w:eastAsia="仿宋_GB2312" w:hAnsi="Times New Roman" w:cs="Times New Roman" w:hint="eastAsia"/>
          <w:kern w:val="2"/>
          <w:sz w:val="30"/>
          <w:szCs w:val="30"/>
          <w:rtl w:val="0"/>
          <w:cs w:val="0"/>
          <w:lang w:val="en-US" w:eastAsia="zh-CN" w:bidi="ar-SA"/>
        </w:rPr>
        <w:t>0.97</w:t>
      </w:r>
      <w:r>
        <w:rPr>
          <w:rFonts w:ascii="仿宋" w:eastAsia="仿宋" w:hAnsi="仿宋" w:cs="Times New Roman" w:hint="eastAsia"/>
          <w:color w:val="auto"/>
          <w:sz w:val="30"/>
          <w:szCs w:val="22"/>
          <w:cs w:val="0"/>
          <w:lang w:val="en-US" w:eastAsia="zh-CN"/>
        </w:rPr>
        <w:t>万元，用于单位职工工伤保险和重特病医疗统筹缴费。</w:t>
      </w:r>
    </w:p>
    <w:p w14:paraId="10ACCB35">
      <w:pPr>
        <w:keepNext w:val="0"/>
        <w:keepLines w:val="0"/>
        <w:pageBreakBefore w:val="0"/>
        <w:widowControl/>
        <w:kinsoku/>
        <w:wordWrap/>
        <w:overflowPunct/>
        <w:topLinePunct w:val="0"/>
        <w:autoSpaceDE/>
        <w:autoSpaceDN/>
        <w:bidi w:val="0"/>
        <w:adjustRightInd/>
        <w:snapToGrid/>
        <w:spacing w:beforeLines="0" w:afterLines="0" w:line="592" w:lineRule="exact"/>
        <w:ind w:firstLine="600" w:firstLineChars="200"/>
        <w:jc w:val="both"/>
        <w:textAlignment w:val="auto"/>
        <w:rPr>
          <w:rFonts w:ascii="仿宋" w:eastAsia="仿宋" w:hAnsi="仿宋" w:hint="eastAsia"/>
          <w:color w:val="FF0000"/>
          <w:kern w:val="0"/>
          <w:sz w:val="30"/>
          <w:lang w:val="en-US"/>
        </w:rPr>
      </w:pPr>
      <w:r>
        <w:rPr>
          <w:rFonts w:ascii="仿宋" w:eastAsia="仿宋" w:hAnsi="仿宋" w:hint="eastAsia"/>
          <w:color w:val="auto"/>
          <w:kern w:val="0"/>
          <w:sz w:val="30"/>
          <w:lang w:val="en-US"/>
        </w:rPr>
        <w:t>10.节能环保（类）支出</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占一般公共预算财政拨款总支出的</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w:t>
      </w:r>
    </w:p>
    <w:p w14:paraId="73AAFC0E">
      <w:pPr>
        <w:pStyle w:val="Heading2"/>
        <w:keepNext w:val="0"/>
        <w:keepLines w:val="0"/>
        <w:pageBreakBefore w:val="0"/>
        <w:widowControl w:val="0"/>
        <w:kinsoku/>
        <w:wordWrap/>
        <w:overflowPunct/>
        <w:topLinePunct w:val="0"/>
        <w:autoSpaceDE/>
        <w:autoSpaceDN/>
        <w:bidi w:val="0"/>
        <w:adjustRightInd/>
        <w:snapToGrid/>
        <w:spacing w:line="592" w:lineRule="exact"/>
        <w:ind w:firstLine="600" w:firstLineChars="200"/>
        <w:jc w:val="both"/>
        <w:textAlignment w:val="auto"/>
        <w:rPr>
          <w:rFonts w:ascii="仿宋" w:eastAsia="仿宋" w:hAnsi="仿宋" w:hint="eastAsia"/>
          <w:color w:val="FF0000"/>
          <w:kern w:val="0"/>
          <w:sz w:val="30"/>
          <w:lang w:val="en-US"/>
        </w:rPr>
      </w:pPr>
      <w:r>
        <w:rPr>
          <w:rFonts w:ascii="仿宋" w:eastAsia="仿宋" w:hAnsi="仿宋" w:hint="eastAsia"/>
          <w:color w:val="auto"/>
          <w:kern w:val="0"/>
          <w:sz w:val="30"/>
          <w:lang w:val="en-US"/>
        </w:rPr>
        <w:t>11.城乡社区（类）支出</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占一般公共预算财政拨款总支出的</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w:t>
      </w:r>
    </w:p>
    <w:p w14:paraId="3DC9D9F2">
      <w:pPr>
        <w:keepNext w:val="0"/>
        <w:keepLines w:val="0"/>
        <w:pageBreakBefore w:val="0"/>
        <w:widowControl/>
        <w:kinsoku/>
        <w:wordWrap/>
        <w:overflowPunct/>
        <w:topLinePunct w:val="0"/>
        <w:autoSpaceDE/>
        <w:autoSpaceDN/>
        <w:bidi w:val="0"/>
        <w:adjustRightInd/>
        <w:snapToGrid/>
        <w:spacing w:beforeLines="0" w:afterLines="0" w:line="592" w:lineRule="exact"/>
        <w:ind w:firstLine="600" w:firstLineChars="200"/>
        <w:jc w:val="both"/>
        <w:textAlignment w:val="auto"/>
        <w:rPr>
          <w:rFonts w:ascii="仿宋" w:eastAsia="仿宋" w:hAnsi="仿宋" w:hint="eastAsia"/>
          <w:color w:val="FF0000"/>
          <w:kern w:val="0"/>
          <w:sz w:val="30"/>
          <w:lang w:val="en-US"/>
        </w:rPr>
      </w:pPr>
      <w:r>
        <w:rPr>
          <w:rFonts w:ascii="仿宋" w:eastAsia="仿宋" w:hAnsi="仿宋" w:hint="eastAsia"/>
          <w:color w:val="auto"/>
          <w:kern w:val="0"/>
          <w:sz w:val="30"/>
          <w:lang w:val="en-US"/>
        </w:rPr>
        <w:t>12.农林水（类）支出</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占一般公共预算财政拨款总支出的</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w:t>
      </w:r>
    </w:p>
    <w:p w14:paraId="536EEFAA">
      <w:pPr>
        <w:keepNext w:val="0"/>
        <w:keepLines w:val="0"/>
        <w:pageBreakBefore w:val="0"/>
        <w:widowControl/>
        <w:kinsoku/>
        <w:wordWrap/>
        <w:overflowPunct/>
        <w:topLinePunct w:val="0"/>
        <w:autoSpaceDE/>
        <w:autoSpaceDN/>
        <w:bidi w:val="0"/>
        <w:adjustRightInd/>
        <w:snapToGrid/>
        <w:spacing w:beforeLines="0" w:afterLines="0" w:line="592" w:lineRule="exact"/>
        <w:ind w:firstLine="600" w:firstLineChars="200"/>
        <w:jc w:val="both"/>
        <w:textAlignment w:val="auto"/>
        <w:rPr>
          <w:rFonts w:ascii="仿宋" w:eastAsia="仿宋" w:hAnsi="仿宋" w:hint="eastAsia"/>
          <w:color w:val="FF0000"/>
          <w:kern w:val="0"/>
          <w:sz w:val="30"/>
          <w:lang w:val="en-US"/>
        </w:rPr>
      </w:pPr>
      <w:r>
        <w:rPr>
          <w:rFonts w:ascii="仿宋" w:eastAsia="仿宋" w:hAnsi="仿宋" w:hint="eastAsia"/>
          <w:color w:val="auto"/>
          <w:kern w:val="0"/>
          <w:sz w:val="30"/>
          <w:lang w:val="en-US"/>
        </w:rPr>
        <w:t>13.交通运输（类）支出</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占一般公共预算财政拨款总支出的</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w:t>
      </w:r>
    </w:p>
    <w:p w14:paraId="4C63A6BA">
      <w:pPr>
        <w:keepNext w:val="0"/>
        <w:keepLines w:val="0"/>
        <w:pageBreakBefore w:val="0"/>
        <w:widowControl/>
        <w:kinsoku/>
        <w:wordWrap/>
        <w:overflowPunct/>
        <w:topLinePunct w:val="0"/>
        <w:autoSpaceDE/>
        <w:autoSpaceDN/>
        <w:bidi w:val="0"/>
        <w:adjustRightInd/>
        <w:snapToGrid/>
        <w:spacing w:beforeLines="0" w:afterLines="0" w:line="592" w:lineRule="exact"/>
        <w:ind w:firstLine="600" w:firstLineChars="200"/>
        <w:jc w:val="both"/>
        <w:textAlignment w:val="auto"/>
        <w:rPr>
          <w:rFonts w:ascii="仿宋" w:eastAsia="仿宋" w:hAnsi="仿宋" w:hint="eastAsia"/>
          <w:color w:val="FF0000"/>
          <w:kern w:val="0"/>
          <w:sz w:val="30"/>
          <w:lang w:val="en-US"/>
        </w:rPr>
      </w:pPr>
      <w:r>
        <w:rPr>
          <w:rFonts w:ascii="仿宋" w:eastAsia="仿宋" w:hAnsi="仿宋" w:hint="eastAsia"/>
          <w:color w:val="auto"/>
          <w:kern w:val="0"/>
          <w:sz w:val="30"/>
          <w:lang w:val="en-US"/>
        </w:rPr>
        <w:t>14.资源勘探工业信息等（类）支出</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占一般公共预算财政拨款总支出的</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w:t>
      </w:r>
    </w:p>
    <w:p w14:paraId="439DC117">
      <w:pPr>
        <w:keepNext w:val="0"/>
        <w:keepLines w:val="0"/>
        <w:pageBreakBefore w:val="0"/>
        <w:widowControl/>
        <w:kinsoku/>
        <w:wordWrap/>
        <w:overflowPunct/>
        <w:topLinePunct w:val="0"/>
        <w:autoSpaceDE/>
        <w:autoSpaceDN/>
        <w:bidi w:val="0"/>
        <w:adjustRightInd/>
        <w:snapToGrid/>
        <w:spacing w:beforeLines="0" w:afterLines="0" w:line="592" w:lineRule="exact"/>
        <w:ind w:firstLine="600" w:firstLineChars="200"/>
        <w:jc w:val="both"/>
        <w:textAlignment w:val="auto"/>
        <w:rPr>
          <w:rFonts w:ascii="仿宋" w:eastAsia="仿宋" w:hAnsi="仿宋" w:hint="eastAsia"/>
          <w:color w:val="FF0000"/>
          <w:kern w:val="0"/>
          <w:sz w:val="30"/>
          <w:lang w:val="en-US"/>
        </w:rPr>
      </w:pPr>
      <w:r>
        <w:rPr>
          <w:rFonts w:ascii="仿宋" w:eastAsia="仿宋" w:hAnsi="仿宋" w:hint="eastAsia"/>
          <w:color w:val="auto"/>
          <w:kern w:val="0"/>
          <w:sz w:val="30"/>
          <w:lang w:val="en-US"/>
        </w:rPr>
        <w:t>15.商业服务业等（类）支出</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占一般公共预算财政拨款总支出的</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w:t>
      </w:r>
    </w:p>
    <w:p w14:paraId="04A42577">
      <w:pPr>
        <w:keepNext w:val="0"/>
        <w:keepLines w:val="0"/>
        <w:pageBreakBefore w:val="0"/>
        <w:widowControl/>
        <w:kinsoku/>
        <w:wordWrap/>
        <w:overflowPunct/>
        <w:topLinePunct w:val="0"/>
        <w:autoSpaceDE/>
        <w:autoSpaceDN/>
        <w:bidi w:val="0"/>
        <w:adjustRightInd/>
        <w:snapToGrid/>
        <w:spacing w:beforeLines="0" w:afterLines="0" w:line="592" w:lineRule="exact"/>
        <w:ind w:firstLine="600" w:firstLineChars="200"/>
        <w:jc w:val="both"/>
        <w:textAlignment w:val="auto"/>
        <w:rPr>
          <w:rFonts w:ascii="仿宋" w:eastAsia="仿宋" w:hAnsi="仿宋" w:hint="eastAsia"/>
          <w:color w:val="FF0000"/>
          <w:kern w:val="0"/>
          <w:sz w:val="30"/>
          <w:lang w:val="en-US"/>
        </w:rPr>
      </w:pPr>
      <w:r>
        <w:rPr>
          <w:rFonts w:ascii="仿宋" w:eastAsia="仿宋" w:hAnsi="仿宋" w:hint="eastAsia"/>
          <w:color w:val="auto"/>
          <w:kern w:val="0"/>
          <w:sz w:val="30"/>
          <w:lang w:val="en-US"/>
        </w:rPr>
        <w:t>16.金融（类）支出</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占一般公共预算财政拨款总支出的</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w:t>
      </w:r>
    </w:p>
    <w:p w14:paraId="33522E83">
      <w:pPr>
        <w:keepNext w:val="0"/>
        <w:keepLines w:val="0"/>
        <w:pageBreakBefore w:val="0"/>
        <w:widowControl/>
        <w:kinsoku/>
        <w:wordWrap/>
        <w:overflowPunct/>
        <w:topLinePunct w:val="0"/>
        <w:autoSpaceDE/>
        <w:autoSpaceDN/>
        <w:bidi w:val="0"/>
        <w:adjustRightInd/>
        <w:snapToGrid/>
        <w:spacing w:beforeLines="0" w:afterLines="0" w:line="592" w:lineRule="exact"/>
        <w:ind w:firstLine="600" w:firstLineChars="200"/>
        <w:jc w:val="both"/>
        <w:textAlignment w:val="auto"/>
        <w:rPr>
          <w:rFonts w:ascii="仿宋" w:eastAsia="仿宋" w:hAnsi="仿宋" w:hint="eastAsia"/>
          <w:color w:val="FF0000"/>
          <w:kern w:val="0"/>
          <w:sz w:val="30"/>
          <w:lang w:val="en-US"/>
        </w:rPr>
      </w:pPr>
      <w:r>
        <w:rPr>
          <w:rFonts w:ascii="仿宋" w:eastAsia="仿宋" w:hAnsi="仿宋" w:hint="eastAsia"/>
          <w:color w:val="auto"/>
          <w:kern w:val="0"/>
          <w:sz w:val="30"/>
          <w:lang w:val="en-US"/>
        </w:rPr>
        <w:t>17.援助其他地区（类）支出</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占一般公共预算财政拨款总支出的</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w:t>
      </w:r>
    </w:p>
    <w:p w14:paraId="715E4CA8">
      <w:pPr>
        <w:keepNext w:val="0"/>
        <w:keepLines w:val="0"/>
        <w:pageBreakBefore w:val="0"/>
        <w:widowControl/>
        <w:kinsoku/>
        <w:wordWrap/>
        <w:overflowPunct/>
        <w:topLinePunct w:val="0"/>
        <w:autoSpaceDE/>
        <w:autoSpaceDN/>
        <w:bidi w:val="0"/>
        <w:adjustRightInd/>
        <w:snapToGrid/>
        <w:spacing w:beforeLines="0" w:afterLines="0" w:line="592" w:lineRule="exact"/>
        <w:ind w:firstLine="600" w:firstLineChars="200"/>
        <w:jc w:val="both"/>
        <w:textAlignment w:val="auto"/>
        <w:rPr>
          <w:rFonts w:ascii="仿宋" w:eastAsia="仿宋" w:hAnsi="仿宋" w:hint="eastAsia"/>
          <w:color w:val="FF0000"/>
          <w:kern w:val="0"/>
          <w:sz w:val="30"/>
          <w:lang w:val="en-US"/>
        </w:rPr>
      </w:pPr>
      <w:r>
        <w:rPr>
          <w:rFonts w:ascii="仿宋" w:eastAsia="仿宋" w:hAnsi="仿宋" w:hint="eastAsia"/>
          <w:color w:val="auto"/>
          <w:kern w:val="0"/>
          <w:sz w:val="30"/>
          <w:lang w:val="en-US"/>
        </w:rPr>
        <w:t>18.自然资源海洋气象等（类）支出</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占一般公共预算财政拨款总支出的</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w:t>
      </w:r>
    </w:p>
    <w:p w14:paraId="4746E87F">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firstLine="600" w:rightChars="0" w:firstLineChars="200"/>
        <w:jc w:val="both"/>
        <w:textAlignment w:val="auto"/>
        <w:rPr>
          <w:rFonts w:ascii="仿宋" w:eastAsia="仿宋" w:hAnsi="仿宋" w:cs="Times New Roman" w:hint="eastAsia"/>
          <w:color w:val="auto"/>
          <w:kern w:val="0"/>
          <w:sz w:val="30"/>
          <w:szCs w:val="22"/>
          <w:cs w:val="0"/>
          <w:lang w:val="zh-CN"/>
        </w:rPr>
      </w:pPr>
      <w:r>
        <w:rPr>
          <w:rFonts w:ascii="仿宋" w:eastAsia="仿宋" w:hAnsi="仿宋" w:hint="eastAsia"/>
          <w:color w:val="auto"/>
          <w:kern w:val="0"/>
          <w:sz w:val="30"/>
          <w:lang w:val="en-US"/>
        </w:rPr>
        <w:t>19.住房保障（类）支出</w:t>
      </w:r>
      <w:r>
        <w:rPr>
          <w:rFonts w:ascii="Times New Roman" w:eastAsia="仿宋_GB2312" w:hAnsi="Times New Roman" w:cs="Times New Roman" w:hint="eastAsia"/>
          <w:kern w:val="2"/>
          <w:sz w:val="30"/>
          <w:szCs w:val="30"/>
          <w:rtl w:val="0"/>
          <w:cs w:val="0"/>
          <w:lang w:val="en-US" w:eastAsia="zh-CN" w:bidi="ar-SA"/>
        </w:rPr>
        <w:t>18.83</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w:t>
      </w:r>
      <w:r>
        <w:rPr>
          <w:rFonts w:ascii="仿宋" w:eastAsia="仿宋" w:hAnsi="仿宋" w:cs="Times New Roman" w:hint="eastAsia"/>
          <w:color w:val="auto"/>
          <w:kern w:val="0"/>
          <w:sz w:val="30"/>
          <w:szCs w:val="22"/>
          <w:lang w:val="en-US"/>
        </w:rPr>
        <w:t>款总支出的</w:t>
      </w:r>
      <w:r>
        <w:rPr>
          <w:rFonts w:ascii="Times New Roman" w:eastAsia="仿宋_GB2312" w:hAnsi="Times New Roman" w:cs="Times New Roman" w:hint="eastAsia"/>
          <w:kern w:val="2"/>
          <w:sz w:val="30"/>
          <w:szCs w:val="30"/>
          <w:rtl w:val="0"/>
          <w:cs w:val="0"/>
          <w:lang w:val="en-US" w:eastAsia="zh-CN" w:bidi="ar-SA"/>
        </w:rPr>
        <w:t>6.09%</w:t>
      </w:r>
      <w:r>
        <w:rPr>
          <w:rFonts w:ascii="仿宋" w:eastAsia="仿宋" w:hAnsi="仿宋" w:cs="Times New Roman" w:hint="eastAsia"/>
          <w:color w:val="auto"/>
          <w:kern w:val="0"/>
          <w:sz w:val="30"/>
          <w:szCs w:val="22"/>
          <w:lang w:val="en-US"/>
        </w:rPr>
        <w:t>。</w:t>
      </w:r>
      <w:r>
        <w:rPr>
          <w:rFonts w:ascii="仿宋" w:eastAsia="仿宋" w:hAnsi="仿宋" w:cs="Times New Roman" w:hint="eastAsia"/>
          <w:color w:val="auto"/>
          <w:kern w:val="0"/>
          <w:sz w:val="30"/>
          <w:szCs w:val="22"/>
          <w:cs w:val="0"/>
          <w:lang w:val="zh-CN"/>
        </w:rPr>
        <w:t>主要用于在职在编职工住房公积金支出，具体情况如下：</w:t>
      </w:r>
    </w:p>
    <w:p w14:paraId="6F6C60F2">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firstLine="600" w:rightChars="0" w:firstLineChars="200"/>
        <w:jc w:val="both"/>
        <w:textAlignment w:val="auto"/>
        <w:rPr>
          <w:rFonts w:ascii="仿宋" w:eastAsia="仿宋" w:hAnsi="仿宋" w:cs="Times New Roman" w:hint="eastAsia"/>
          <w:color w:val="auto"/>
          <w:kern w:val="0"/>
          <w:sz w:val="30"/>
          <w:szCs w:val="22"/>
          <w:cs w:val="0"/>
          <w:lang w:val="zh-CN"/>
        </w:rPr>
      </w:pPr>
      <w:r>
        <w:rPr>
          <w:rFonts w:ascii="Times New Roman" w:eastAsia="仿宋_GB2312" w:hAnsi="Times New Roman" w:cs="Times New Roman" w:hint="eastAsia"/>
          <w:kern w:val="2"/>
          <w:sz w:val="30"/>
          <w:szCs w:val="30"/>
          <w:rtl w:val="0"/>
          <w:cs w:val="0"/>
          <w:lang w:val="zh-CN" w:eastAsia="zh-CN" w:bidi="ar-SA"/>
        </w:rPr>
        <w:t>2210201</w:t>
      </w:r>
      <w:r>
        <w:rPr>
          <w:rFonts w:ascii="仿宋" w:eastAsia="仿宋" w:hAnsi="仿宋" w:cs="Times New Roman" w:hint="eastAsia"/>
          <w:color w:val="auto"/>
          <w:kern w:val="0"/>
          <w:sz w:val="30"/>
          <w:szCs w:val="22"/>
          <w:cs w:val="0"/>
          <w:lang w:val="zh-CN"/>
        </w:rPr>
        <w:t>住房公积金</w:t>
      </w:r>
      <w:r>
        <w:rPr>
          <w:rFonts w:ascii="Times New Roman" w:eastAsia="仿宋_GB2312" w:hAnsi="Times New Roman" w:cs="Times New Roman" w:hint="eastAsia"/>
          <w:kern w:val="2"/>
          <w:sz w:val="30"/>
          <w:szCs w:val="30"/>
          <w:rtl w:val="0"/>
          <w:cs w:val="0"/>
          <w:lang w:val="en-US" w:eastAsia="zh-CN" w:bidi="ar-SA"/>
        </w:rPr>
        <w:t>18.83</w:t>
      </w:r>
      <w:r>
        <w:rPr>
          <w:rFonts w:ascii="仿宋" w:eastAsia="仿宋" w:hAnsi="仿宋" w:cs="Times New Roman" w:hint="eastAsia"/>
          <w:color w:val="auto"/>
          <w:kern w:val="0"/>
          <w:sz w:val="30"/>
          <w:szCs w:val="22"/>
          <w:cs w:val="0"/>
          <w:lang w:val="en-US" w:eastAsia="zh-CN"/>
        </w:rPr>
        <w:t>万</w:t>
      </w:r>
      <w:r>
        <w:rPr>
          <w:rFonts w:ascii="仿宋" w:eastAsia="仿宋" w:hAnsi="仿宋" w:cs="Times New Roman" w:hint="eastAsia"/>
          <w:color w:val="auto"/>
          <w:kern w:val="0"/>
          <w:sz w:val="30"/>
          <w:szCs w:val="22"/>
          <w:cs w:val="0"/>
          <w:lang w:val="zh-CN"/>
        </w:rPr>
        <w:t>元，主要用于保障单位职工住房公积金支出。</w:t>
      </w:r>
    </w:p>
    <w:p w14:paraId="2EC52FE9">
      <w:pPr>
        <w:keepNext w:val="0"/>
        <w:keepLines w:val="0"/>
        <w:pageBreakBefore w:val="0"/>
        <w:widowControl/>
        <w:kinsoku/>
        <w:wordWrap/>
        <w:overflowPunct/>
        <w:topLinePunct w:val="0"/>
        <w:autoSpaceDE/>
        <w:autoSpaceDN/>
        <w:bidi w:val="0"/>
        <w:adjustRightInd/>
        <w:snapToGrid/>
        <w:spacing w:beforeLines="0" w:afterLines="0" w:line="592" w:lineRule="exact"/>
        <w:ind w:firstLine="600" w:firstLineChars="200"/>
        <w:jc w:val="both"/>
        <w:textAlignment w:val="auto"/>
        <w:rPr>
          <w:rFonts w:ascii="仿宋" w:eastAsia="仿宋" w:hAnsi="仿宋" w:hint="eastAsia"/>
          <w:color w:val="FF0000"/>
          <w:kern w:val="0"/>
          <w:sz w:val="30"/>
          <w:lang w:val="en-US"/>
        </w:rPr>
      </w:pPr>
      <w:r>
        <w:rPr>
          <w:rFonts w:ascii="仿宋" w:eastAsia="仿宋" w:hAnsi="仿宋" w:hint="eastAsia"/>
          <w:color w:val="auto"/>
          <w:kern w:val="0"/>
          <w:sz w:val="30"/>
          <w:lang w:val="en-US"/>
        </w:rPr>
        <w:t>20.粮油物资储备（类）支出</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占一般公共预算财政拨款总支出的</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w:t>
      </w:r>
    </w:p>
    <w:p w14:paraId="0DD85D2F">
      <w:pPr>
        <w:keepNext w:val="0"/>
        <w:keepLines w:val="0"/>
        <w:pageBreakBefore w:val="0"/>
        <w:widowControl/>
        <w:kinsoku/>
        <w:wordWrap/>
        <w:overflowPunct/>
        <w:topLinePunct w:val="0"/>
        <w:autoSpaceDE/>
        <w:autoSpaceDN/>
        <w:bidi w:val="0"/>
        <w:adjustRightInd/>
        <w:snapToGrid/>
        <w:spacing w:beforeLines="0" w:afterLines="0" w:line="592" w:lineRule="exact"/>
        <w:ind w:firstLine="600" w:firstLineChars="200"/>
        <w:jc w:val="both"/>
        <w:textAlignment w:val="auto"/>
        <w:rPr>
          <w:rFonts w:ascii="仿宋" w:eastAsia="仿宋" w:hAnsi="仿宋" w:hint="eastAsia"/>
          <w:color w:val="FF0000"/>
          <w:kern w:val="0"/>
          <w:sz w:val="30"/>
          <w:lang w:val="en-US"/>
        </w:rPr>
      </w:pPr>
      <w:r>
        <w:rPr>
          <w:rFonts w:ascii="仿宋" w:eastAsia="仿宋" w:hAnsi="仿宋" w:hint="eastAsia"/>
          <w:color w:val="auto"/>
          <w:kern w:val="0"/>
          <w:sz w:val="30"/>
          <w:lang w:val="en-US"/>
        </w:rPr>
        <w:t>21.国有资本经营预算（类）支出</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占一般公共预算财政拨款总支出的</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w:t>
      </w:r>
    </w:p>
    <w:p w14:paraId="7840E4E2">
      <w:pPr>
        <w:keepNext w:val="0"/>
        <w:keepLines w:val="0"/>
        <w:pageBreakBefore w:val="0"/>
        <w:widowControl/>
        <w:kinsoku/>
        <w:wordWrap/>
        <w:overflowPunct/>
        <w:topLinePunct w:val="0"/>
        <w:autoSpaceDE/>
        <w:autoSpaceDN/>
        <w:bidi w:val="0"/>
        <w:adjustRightInd/>
        <w:snapToGrid/>
        <w:spacing w:beforeLines="0" w:afterLines="0" w:line="592" w:lineRule="exact"/>
        <w:ind w:firstLine="600" w:firstLineChars="200"/>
        <w:jc w:val="both"/>
        <w:textAlignment w:val="auto"/>
        <w:rPr>
          <w:rFonts w:ascii="仿宋" w:eastAsia="仿宋" w:hAnsi="仿宋" w:hint="eastAsia"/>
          <w:color w:val="FF0000"/>
          <w:kern w:val="0"/>
          <w:sz w:val="30"/>
          <w:lang w:val="en-US"/>
        </w:rPr>
      </w:pPr>
      <w:r>
        <w:rPr>
          <w:rFonts w:ascii="仿宋" w:eastAsia="仿宋" w:hAnsi="仿宋" w:hint="eastAsia"/>
          <w:color w:val="auto"/>
          <w:kern w:val="0"/>
          <w:sz w:val="30"/>
          <w:lang w:val="en-US"/>
        </w:rPr>
        <w:t>22.灾害防治及应急管理（类）支出</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占一般公共预算财政拨款总支出的</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w:t>
      </w:r>
    </w:p>
    <w:p w14:paraId="6860BC41">
      <w:pPr>
        <w:keepNext w:val="0"/>
        <w:keepLines w:val="0"/>
        <w:pageBreakBefore w:val="0"/>
        <w:widowControl/>
        <w:kinsoku/>
        <w:wordWrap/>
        <w:overflowPunct/>
        <w:topLinePunct w:val="0"/>
        <w:autoSpaceDE/>
        <w:autoSpaceDN/>
        <w:bidi w:val="0"/>
        <w:adjustRightInd/>
        <w:snapToGrid/>
        <w:spacing w:beforeLines="0" w:afterLines="0" w:line="592" w:lineRule="exact"/>
        <w:ind w:firstLine="600" w:firstLineChars="200"/>
        <w:jc w:val="both"/>
        <w:textAlignment w:val="auto"/>
        <w:rPr>
          <w:rFonts w:ascii="仿宋" w:eastAsia="仿宋" w:hAnsi="仿宋" w:hint="eastAsia"/>
          <w:color w:val="FF0000"/>
          <w:kern w:val="0"/>
          <w:sz w:val="30"/>
          <w:lang w:val="en-US"/>
        </w:rPr>
      </w:pPr>
      <w:r>
        <w:rPr>
          <w:rFonts w:ascii="仿宋" w:eastAsia="仿宋" w:hAnsi="仿宋" w:hint="eastAsia"/>
          <w:color w:val="auto"/>
          <w:kern w:val="0"/>
          <w:sz w:val="30"/>
          <w:lang w:val="en-US"/>
        </w:rPr>
        <w:t>23.其他（类）支出</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占一般公共预算财政拨款总支出的</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w:t>
      </w:r>
    </w:p>
    <w:p w14:paraId="75617E17">
      <w:pPr>
        <w:keepNext w:val="0"/>
        <w:keepLines w:val="0"/>
        <w:pageBreakBefore w:val="0"/>
        <w:widowControl/>
        <w:kinsoku/>
        <w:wordWrap/>
        <w:overflowPunct/>
        <w:topLinePunct w:val="0"/>
        <w:autoSpaceDE/>
        <w:autoSpaceDN/>
        <w:bidi w:val="0"/>
        <w:adjustRightInd/>
        <w:snapToGrid/>
        <w:spacing w:beforeLines="0" w:afterLines="0" w:line="592" w:lineRule="exact"/>
        <w:ind w:firstLine="600" w:firstLineChars="200"/>
        <w:jc w:val="both"/>
        <w:textAlignment w:val="auto"/>
        <w:rPr>
          <w:rFonts w:ascii="仿宋" w:eastAsia="仿宋" w:hAnsi="仿宋" w:hint="eastAsia"/>
          <w:color w:val="FF0000"/>
          <w:kern w:val="0"/>
          <w:sz w:val="30"/>
          <w:lang w:val="en-US"/>
        </w:rPr>
      </w:pPr>
      <w:r>
        <w:rPr>
          <w:rFonts w:ascii="仿宋" w:eastAsia="仿宋" w:hAnsi="仿宋" w:hint="eastAsia"/>
          <w:color w:val="auto"/>
          <w:kern w:val="0"/>
          <w:sz w:val="30"/>
          <w:lang w:val="en-US"/>
        </w:rPr>
        <w:t>24.债务还本（类）支出</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占一般公共预算财政拨款总支出的</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w:t>
      </w:r>
    </w:p>
    <w:p w14:paraId="090E70B3">
      <w:pPr>
        <w:keepNext w:val="0"/>
        <w:keepLines w:val="0"/>
        <w:pageBreakBefore w:val="0"/>
        <w:widowControl/>
        <w:kinsoku/>
        <w:wordWrap/>
        <w:overflowPunct/>
        <w:topLinePunct w:val="0"/>
        <w:autoSpaceDE/>
        <w:autoSpaceDN/>
        <w:bidi w:val="0"/>
        <w:adjustRightInd/>
        <w:snapToGrid/>
        <w:spacing w:beforeLines="0" w:afterLines="0" w:line="592" w:lineRule="exact"/>
        <w:ind w:firstLine="600" w:firstLineChars="200"/>
        <w:jc w:val="both"/>
        <w:textAlignment w:val="auto"/>
        <w:rPr>
          <w:rFonts w:ascii="仿宋" w:eastAsia="仿宋" w:hAnsi="仿宋" w:hint="eastAsia"/>
          <w:color w:val="FF0000"/>
          <w:kern w:val="0"/>
          <w:sz w:val="30"/>
          <w:lang w:val="en-US"/>
        </w:rPr>
      </w:pPr>
      <w:r>
        <w:rPr>
          <w:rFonts w:ascii="仿宋" w:eastAsia="仿宋" w:hAnsi="仿宋" w:hint="eastAsia"/>
          <w:color w:val="auto"/>
          <w:kern w:val="0"/>
          <w:sz w:val="30"/>
          <w:lang w:val="en-US"/>
        </w:rPr>
        <w:t>25.债务付息（类）支出</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占一般公共预算财政拨款总支出的</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w:t>
      </w:r>
    </w:p>
    <w:p w14:paraId="54D0ED22">
      <w:pPr>
        <w:keepNext w:val="0"/>
        <w:keepLines w:val="0"/>
        <w:pageBreakBefore w:val="0"/>
        <w:widowControl/>
        <w:kinsoku/>
        <w:wordWrap/>
        <w:overflowPunct/>
        <w:topLinePunct w:val="0"/>
        <w:autoSpaceDE/>
        <w:autoSpaceDN/>
        <w:bidi w:val="0"/>
        <w:adjustRightInd/>
        <w:snapToGrid/>
        <w:spacing w:beforeLines="0" w:afterLines="0" w:line="592" w:lineRule="exact"/>
        <w:ind w:firstLine="600" w:firstLineChars="200"/>
        <w:jc w:val="both"/>
        <w:textAlignment w:val="auto"/>
        <w:rPr>
          <w:rFonts w:ascii="仿宋" w:eastAsia="仿宋" w:hAnsi="仿宋" w:hint="eastAsia"/>
          <w:color w:val="auto"/>
          <w:sz w:val="30"/>
          <w:lang w:val="en-US"/>
        </w:rPr>
      </w:pPr>
      <w:r>
        <w:rPr>
          <w:rFonts w:ascii="仿宋" w:eastAsia="仿宋" w:hAnsi="仿宋" w:hint="eastAsia"/>
          <w:color w:val="auto"/>
          <w:kern w:val="0"/>
          <w:sz w:val="30"/>
          <w:lang w:val="en-US"/>
        </w:rPr>
        <w:t>26.抗疫特别国债安排（类）支出</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kern w:val="0"/>
          <w:sz w:val="30"/>
          <w:lang w:val="en-US"/>
        </w:rPr>
        <w:t>万元，</w:t>
      </w:r>
      <w:r>
        <w:rPr>
          <w:rFonts w:ascii="仿宋" w:eastAsia="仿宋" w:hAnsi="仿宋" w:hint="eastAsia"/>
          <w:color w:val="auto"/>
          <w:sz w:val="30"/>
          <w:lang w:val="en-US"/>
        </w:rPr>
        <w:t>占一般公共预算财政拨款总支出的</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w:t>
      </w:r>
    </w:p>
    <w:p w14:paraId="4C125E33">
      <w:pPr>
        <w:spacing w:before="100" w:beforeLines="0" w:after="100" w:afterLines="0" w:line="600" w:lineRule="exact"/>
        <w:ind w:firstLine="600"/>
        <w:jc w:val="left"/>
        <w:rPr>
          <w:rFonts w:ascii="黑体" w:eastAsia="黑体" w:hAnsi="黑体" w:hint="eastAsia"/>
          <w:color w:val="auto"/>
          <w:sz w:val="30"/>
          <w:lang w:val="en-US"/>
        </w:rPr>
      </w:pPr>
      <w:r>
        <w:rPr>
          <w:rFonts w:ascii="黑体" w:eastAsia="黑体" w:hAnsi="黑体" w:hint="eastAsia"/>
          <w:color w:val="auto"/>
          <w:sz w:val="30"/>
          <w:lang w:val="en-US"/>
        </w:rPr>
        <w:t>四、财政拨款</w:t>
      </w:r>
      <w:r>
        <w:rPr>
          <w:rFonts w:ascii="黑体" w:eastAsia="黑体" w:hAnsi="黑体" w:hint="default"/>
          <w:color w:val="auto"/>
          <w:sz w:val="30"/>
          <w:lang w:val="en-US"/>
        </w:rPr>
        <w:t>“</w:t>
      </w:r>
      <w:r>
        <w:rPr>
          <w:rFonts w:ascii="黑体" w:eastAsia="黑体" w:hAnsi="黑体" w:hint="eastAsia"/>
          <w:color w:val="auto"/>
          <w:sz w:val="30"/>
          <w:lang w:val="en-US"/>
        </w:rPr>
        <w:t>三公</w:t>
      </w:r>
      <w:r>
        <w:rPr>
          <w:rFonts w:ascii="黑体" w:eastAsia="黑体" w:hAnsi="黑体" w:hint="default"/>
          <w:color w:val="auto"/>
          <w:sz w:val="30"/>
          <w:lang w:val="en-US"/>
        </w:rPr>
        <w:t>”</w:t>
      </w:r>
      <w:r>
        <w:rPr>
          <w:rFonts w:ascii="黑体" w:eastAsia="黑体" w:hAnsi="黑体" w:hint="eastAsia"/>
          <w:color w:val="auto"/>
          <w:sz w:val="30"/>
          <w:lang w:val="en-US"/>
        </w:rPr>
        <w:t>经费支出决算情况说明</w:t>
      </w:r>
    </w:p>
    <w:p w14:paraId="3E165320">
      <w:pPr>
        <w:spacing w:before="100" w:beforeLines="0" w:after="100" w:afterLines="0" w:line="600" w:lineRule="exact"/>
        <w:ind w:firstLine="600"/>
        <w:jc w:val="left"/>
        <w:rPr>
          <w:rFonts w:ascii="仿宋" w:eastAsia="仿宋" w:hAnsi="仿宋" w:hint="eastAsia"/>
          <w:color w:val="auto"/>
          <w:sz w:val="30"/>
          <w:highlight w:val="none"/>
          <w:lang w:val="en-US" w:eastAsia="zh-CN"/>
        </w:rPr>
      </w:pPr>
      <w:r>
        <w:rPr>
          <w:rFonts w:ascii="仿宋" w:eastAsia="仿宋" w:hAnsi="仿宋" w:hint="eastAsia"/>
          <w:color w:val="auto"/>
          <w:sz w:val="30"/>
          <w:lang w:val="en-US" w:eastAsia="zh-CN"/>
        </w:rPr>
        <w:t>2023年度财政拨款</w:t>
      </w:r>
      <w:r>
        <w:rPr>
          <w:rFonts w:ascii="仿宋" w:eastAsia="仿宋" w:hAnsi="仿宋" w:hint="default"/>
          <w:color w:val="auto"/>
          <w:sz w:val="30"/>
          <w:lang w:val="en-US" w:eastAsia="zh-CN"/>
        </w:rPr>
        <w:t>“</w:t>
      </w:r>
      <w:r>
        <w:rPr>
          <w:rFonts w:ascii="仿宋" w:eastAsia="仿宋" w:hAnsi="仿宋" w:hint="eastAsia"/>
          <w:color w:val="auto"/>
          <w:sz w:val="30"/>
          <w:lang w:val="en-US" w:eastAsia="zh-CN"/>
        </w:rPr>
        <w:t>三公</w:t>
      </w:r>
      <w:r>
        <w:rPr>
          <w:rFonts w:ascii="仿宋" w:eastAsia="仿宋" w:hAnsi="仿宋" w:hint="default"/>
          <w:color w:val="auto"/>
          <w:sz w:val="30"/>
          <w:lang w:val="en-US" w:eastAsia="zh-CN"/>
        </w:rPr>
        <w:t>”</w:t>
      </w:r>
      <w:r>
        <w:rPr>
          <w:rFonts w:ascii="仿宋" w:eastAsia="仿宋" w:hAnsi="仿宋" w:hint="eastAsia"/>
          <w:color w:val="auto"/>
          <w:sz w:val="30"/>
          <w:lang w:val="en-US" w:eastAsia="zh-CN"/>
        </w:rPr>
        <w:t>经费支出决算中，财政拨款</w:t>
      </w:r>
      <w:r>
        <w:rPr>
          <w:rFonts w:ascii="仿宋" w:eastAsia="仿宋" w:hAnsi="仿宋" w:hint="default"/>
          <w:color w:val="auto"/>
          <w:sz w:val="30"/>
          <w:lang w:val="en-US" w:eastAsia="zh-CN"/>
        </w:rPr>
        <w:t>“</w:t>
      </w:r>
      <w:r>
        <w:rPr>
          <w:rFonts w:ascii="仿宋" w:eastAsia="仿宋" w:hAnsi="仿宋" w:hint="eastAsia"/>
          <w:color w:val="auto"/>
          <w:sz w:val="30"/>
          <w:lang w:val="en-US" w:eastAsia="zh-CN"/>
        </w:rPr>
        <w:t>三公</w:t>
      </w:r>
      <w:r>
        <w:rPr>
          <w:rFonts w:ascii="仿宋" w:eastAsia="仿宋" w:hAnsi="仿宋" w:hint="default"/>
          <w:color w:val="auto"/>
          <w:sz w:val="30"/>
          <w:lang w:val="en-US" w:eastAsia="zh-CN"/>
        </w:rPr>
        <w:t>”</w:t>
      </w:r>
      <w:r>
        <w:rPr>
          <w:rFonts w:ascii="仿宋" w:eastAsia="仿宋" w:hAnsi="仿宋" w:hint="eastAsia"/>
          <w:color w:val="auto"/>
          <w:sz w:val="30"/>
          <w:lang w:val="en-US" w:eastAsia="zh-CN"/>
        </w:rPr>
        <w:t>经费支出年初预算为</w:t>
      </w:r>
      <w:r>
        <w:rPr>
          <w:rFonts w:ascii="Times New Roman" w:eastAsia="仿宋_GB2312" w:hAnsi="Times New Roman" w:cs="Times New Roman" w:hint="eastAsia"/>
          <w:kern w:val="2"/>
          <w:sz w:val="30"/>
          <w:szCs w:val="30"/>
          <w:rtl w:val="0"/>
          <w:cs w:val="0"/>
          <w:lang w:val="en-US" w:eastAsia="zh-CN" w:bidi="ar-SA"/>
        </w:rPr>
        <w:t>5.00</w:t>
      </w:r>
      <w:r>
        <w:rPr>
          <w:rFonts w:ascii="仿宋" w:eastAsia="仿宋" w:hAnsi="仿宋" w:hint="eastAsia"/>
          <w:color w:val="auto"/>
          <w:sz w:val="30"/>
          <w:lang w:val="en-US" w:eastAsia="zh-CN"/>
        </w:rPr>
        <w:t>万元，决算为</w:t>
      </w:r>
      <w:r>
        <w:rPr>
          <w:rFonts w:ascii="Times New Roman" w:eastAsia="仿宋_GB2312" w:hAnsi="Times New Roman" w:cs="Times New Roman" w:hint="eastAsia"/>
          <w:kern w:val="2"/>
          <w:sz w:val="30"/>
          <w:szCs w:val="30"/>
          <w:rtl w:val="0"/>
          <w:cs w:val="0"/>
          <w:lang w:val="zh-CN" w:eastAsia="zh-CN" w:bidi="ar-SA"/>
        </w:rPr>
        <w:t>1.76</w:t>
      </w:r>
      <w:r>
        <w:rPr>
          <w:rFonts w:ascii="仿宋" w:eastAsia="仿宋" w:hAnsi="仿宋" w:hint="eastAsia"/>
          <w:color w:val="auto"/>
          <w:sz w:val="30"/>
          <w:lang w:val="zh-CN" w:eastAsia="zh-CN"/>
        </w:rPr>
        <w:t>万</w:t>
      </w:r>
      <w:r>
        <w:rPr>
          <w:rFonts w:ascii="仿宋" w:eastAsia="仿宋" w:hAnsi="仿宋" w:hint="eastAsia"/>
          <w:color w:val="auto"/>
          <w:sz w:val="30"/>
          <w:lang w:val="en-US" w:eastAsia="zh-CN"/>
        </w:rPr>
        <w:t>元，完成年</w:t>
      </w:r>
      <w:r>
        <w:rPr>
          <w:rFonts w:ascii="仿宋" w:eastAsia="仿宋" w:hAnsi="仿宋" w:hint="eastAsia"/>
          <w:color w:val="auto"/>
          <w:sz w:val="30"/>
          <w:highlight w:val="none"/>
          <w:lang w:val="en-US" w:eastAsia="zh-CN"/>
        </w:rPr>
        <w:t>初预算的</w:t>
      </w:r>
      <w:r>
        <w:rPr>
          <w:rFonts w:ascii="Times New Roman" w:eastAsia="仿宋_GB2312" w:hAnsi="Times New Roman" w:cs="Times New Roman" w:hint="eastAsia"/>
          <w:kern w:val="2"/>
          <w:sz w:val="30"/>
          <w:szCs w:val="30"/>
          <w:rtl w:val="0"/>
          <w:cs w:val="0"/>
          <w:lang w:val="en-US" w:eastAsia="zh-CN" w:bidi="ar-SA"/>
        </w:rPr>
        <w:t>35.20%</w:t>
      </w:r>
      <w:r>
        <w:rPr>
          <w:rFonts w:ascii="仿宋" w:eastAsia="仿宋" w:hAnsi="仿宋" w:hint="eastAsia"/>
          <w:color w:val="auto"/>
          <w:sz w:val="30"/>
          <w:highlight w:val="none"/>
          <w:lang w:val="en-US" w:eastAsia="zh-CN"/>
        </w:rPr>
        <w:t>。其</w:t>
      </w:r>
      <w:r>
        <w:rPr>
          <w:rFonts w:ascii="仿宋" w:eastAsia="仿宋" w:hAnsi="仿宋" w:hint="eastAsia"/>
          <w:color w:val="auto"/>
          <w:sz w:val="30"/>
          <w:lang w:val="en-US" w:eastAsia="zh-CN"/>
        </w:rPr>
        <w:t>中：因公出国（境）费支出年初预算为</w:t>
      </w:r>
      <w:r>
        <w:rPr>
          <w:rFonts w:ascii="Times New Roman" w:eastAsia="仿宋_GB2312" w:hAnsi="Times New Roman" w:cs="Times New Roman" w:hint="eastAsia"/>
          <w:kern w:val="2"/>
          <w:sz w:val="30"/>
          <w:szCs w:val="30"/>
          <w:rtl w:val="0"/>
          <w:cs w:val="0"/>
          <w:lang w:val="zh-CN" w:eastAsia="zh-CN" w:bidi="ar-SA"/>
        </w:rPr>
        <w:t>0.00</w:t>
      </w:r>
      <w:r>
        <w:rPr>
          <w:rFonts w:ascii="仿宋" w:eastAsia="仿宋" w:hAnsi="仿宋" w:hint="eastAsia"/>
          <w:color w:val="auto"/>
          <w:sz w:val="30"/>
          <w:lang w:val="zh-CN" w:eastAsia="zh-CN"/>
        </w:rPr>
        <w:t>万</w:t>
      </w:r>
      <w:r>
        <w:rPr>
          <w:rFonts w:ascii="仿宋" w:eastAsia="仿宋" w:hAnsi="仿宋" w:hint="eastAsia"/>
          <w:color w:val="auto"/>
          <w:sz w:val="30"/>
          <w:lang w:val="en-US" w:eastAsia="zh-CN"/>
        </w:rPr>
        <w:t>元，决算为</w:t>
      </w:r>
      <w:r>
        <w:rPr>
          <w:rFonts w:ascii="Times New Roman" w:eastAsia="仿宋_GB2312" w:hAnsi="Times New Roman" w:cs="Times New Roman" w:hint="eastAsia"/>
          <w:kern w:val="2"/>
          <w:sz w:val="30"/>
          <w:szCs w:val="30"/>
          <w:rtl w:val="0"/>
          <w:cs w:val="0"/>
          <w:lang w:val="zh-CN" w:eastAsia="zh-CN" w:bidi="ar-SA"/>
        </w:rPr>
        <w:t>0.00</w:t>
      </w:r>
      <w:r>
        <w:rPr>
          <w:rFonts w:ascii="仿宋" w:eastAsia="仿宋" w:hAnsi="仿宋" w:hint="eastAsia"/>
          <w:color w:val="auto"/>
          <w:sz w:val="30"/>
          <w:lang w:val="en-US" w:eastAsia="zh-CN"/>
        </w:rPr>
        <w:t>万元，占财政拨款</w:t>
      </w:r>
      <w:r>
        <w:rPr>
          <w:rFonts w:ascii="仿宋" w:eastAsia="仿宋" w:hAnsi="仿宋" w:hint="default"/>
          <w:color w:val="auto"/>
          <w:sz w:val="30"/>
          <w:lang w:val="en-US" w:eastAsia="zh-CN"/>
        </w:rPr>
        <w:t>“</w:t>
      </w:r>
      <w:r>
        <w:rPr>
          <w:rFonts w:ascii="仿宋" w:eastAsia="仿宋" w:hAnsi="仿宋" w:hint="eastAsia"/>
          <w:color w:val="auto"/>
          <w:sz w:val="30"/>
          <w:lang w:val="en-US" w:eastAsia="zh-CN"/>
        </w:rPr>
        <w:t>三公</w:t>
      </w:r>
      <w:r>
        <w:rPr>
          <w:rFonts w:ascii="仿宋" w:eastAsia="仿宋" w:hAnsi="仿宋" w:hint="default"/>
          <w:color w:val="auto"/>
          <w:sz w:val="30"/>
          <w:lang w:val="en-US" w:eastAsia="zh-CN"/>
        </w:rPr>
        <w:t>”</w:t>
      </w:r>
      <w:r>
        <w:rPr>
          <w:rFonts w:ascii="仿宋" w:eastAsia="仿宋" w:hAnsi="仿宋" w:hint="eastAsia"/>
          <w:color w:val="auto"/>
          <w:sz w:val="30"/>
          <w:lang w:val="en-US" w:eastAsia="zh-CN"/>
        </w:rPr>
        <w:t>经费总支出决算的</w:t>
      </w:r>
      <w:r>
        <w:rPr>
          <w:rFonts w:ascii="Times New Roman" w:eastAsia="仿宋_GB2312" w:hAnsi="Times New Roman" w:cs="Times New Roman" w:hint="eastAsia"/>
          <w:kern w:val="2"/>
          <w:sz w:val="30"/>
          <w:szCs w:val="30"/>
          <w:rtl w:val="0"/>
          <w:cs w:val="0"/>
          <w:lang w:val="zh-CN" w:eastAsia="zh-CN" w:bidi="ar-SA"/>
        </w:rPr>
        <w:t>0.00</w:t>
      </w:r>
      <w:r>
        <w:rPr>
          <w:rFonts w:ascii="Times New Roman" w:eastAsia="仿宋_GB2312" w:hAnsi="Times New Roman" w:cs="Times New Roman" w:hint="eastAsia"/>
          <w:kern w:val="2"/>
          <w:sz w:val="30"/>
          <w:szCs w:val="30"/>
          <w:rtl w:val="0"/>
          <w:cs w:val="0"/>
          <w:lang w:val="en-US" w:eastAsia="zh-CN" w:bidi="ar-SA"/>
        </w:rPr>
        <w:t>%</w:t>
      </w:r>
      <w:r>
        <w:rPr>
          <w:rFonts w:ascii="仿宋" w:eastAsia="仿宋" w:hAnsi="仿宋" w:hint="eastAsia"/>
          <w:color w:val="auto"/>
          <w:sz w:val="30"/>
          <w:lang w:val="en-US" w:eastAsia="zh-CN"/>
        </w:rPr>
        <w:t>，完成年初预算的</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eastAsia="zh-CN"/>
        </w:rPr>
        <w:t>；公务用车购置费支出年初预算为</w:t>
      </w:r>
      <w:r>
        <w:rPr>
          <w:rFonts w:ascii="Times New Roman" w:eastAsia="仿宋_GB2312" w:hAnsi="Times New Roman" w:cs="Times New Roman" w:hint="eastAsia"/>
          <w:kern w:val="2"/>
          <w:sz w:val="30"/>
          <w:szCs w:val="30"/>
          <w:rtl w:val="0"/>
          <w:cs w:val="0"/>
          <w:lang w:val="zh-CN" w:eastAsia="zh-CN" w:bidi="ar-SA"/>
        </w:rPr>
        <w:t>0.00</w:t>
      </w:r>
      <w:r>
        <w:rPr>
          <w:rFonts w:ascii="仿宋" w:eastAsia="仿宋" w:hAnsi="仿宋" w:hint="eastAsia"/>
          <w:color w:val="auto"/>
          <w:sz w:val="30"/>
          <w:lang w:val="en-US" w:eastAsia="zh-CN"/>
        </w:rPr>
        <w:t>万元，决算为</w:t>
      </w:r>
      <w:r>
        <w:rPr>
          <w:rFonts w:ascii="Times New Roman" w:eastAsia="仿宋_GB2312" w:hAnsi="Times New Roman" w:cs="Times New Roman" w:hint="eastAsia"/>
          <w:kern w:val="2"/>
          <w:sz w:val="30"/>
          <w:szCs w:val="30"/>
          <w:rtl w:val="0"/>
          <w:cs w:val="0"/>
          <w:lang w:val="zh-CN" w:eastAsia="zh-CN" w:bidi="ar-SA"/>
        </w:rPr>
        <w:t>0.00</w:t>
      </w:r>
      <w:r>
        <w:rPr>
          <w:rFonts w:ascii="仿宋" w:eastAsia="仿宋" w:hAnsi="仿宋" w:hint="eastAsia"/>
          <w:color w:val="auto"/>
          <w:sz w:val="30"/>
          <w:lang w:val="en-US" w:eastAsia="zh-CN"/>
        </w:rPr>
        <w:t>万元，占财政拨款</w:t>
      </w:r>
      <w:r>
        <w:rPr>
          <w:rFonts w:ascii="仿宋" w:eastAsia="仿宋" w:hAnsi="仿宋" w:hint="default"/>
          <w:color w:val="auto"/>
          <w:sz w:val="30"/>
          <w:lang w:val="en-US" w:eastAsia="zh-CN"/>
        </w:rPr>
        <w:t>“</w:t>
      </w:r>
      <w:r>
        <w:rPr>
          <w:rFonts w:ascii="仿宋" w:eastAsia="仿宋" w:hAnsi="仿宋" w:hint="eastAsia"/>
          <w:color w:val="auto"/>
          <w:sz w:val="30"/>
          <w:lang w:val="en-US" w:eastAsia="zh-CN"/>
        </w:rPr>
        <w:t>三公</w:t>
      </w:r>
      <w:r>
        <w:rPr>
          <w:rFonts w:ascii="仿宋" w:eastAsia="仿宋" w:hAnsi="仿宋" w:hint="default"/>
          <w:color w:val="auto"/>
          <w:sz w:val="30"/>
          <w:lang w:val="en-US" w:eastAsia="zh-CN"/>
        </w:rPr>
        <w:t>”</w:t>
      </w:r>
      <w:r>
        <w:rPr>
          <w:rFonts w:ascii="仿宋" w:eastAsia="仿宋" w:hAnsi="仿宋" w:hint="eastAsia"/>
          <w:color w:val="auto"/>
          <w:sz w:val="30"/>
          <w:lang w:val="en-US" w:eastAsia="zh-CN"/>
        </w:rPr>
        <w:t>经费总支出决算的</w:t>
      </w:r>
      <w:r>
        <w:rPr>
          <w:rFonts w:ascii="Times New Roman" w:eastAsia="仿宋_GB2312" w:hAnsi="Times New Roman" w:cs="Times New Roman" w:hint="eastAsia"/>
          <w:kern w:val="2"/>
          <w:sz w:val="30"/>
          <w:szCs w:val="30"/>
          <w:rtl w:val="0"/>
          <w:cs w:val="0"/>
          <w:lang w:val="zh-CN" w:eastAsia="zh-CN" w:bidi="ar-SA"/>
        </w:rPr>
        <w:t>0.00</w:t>
      </w:r>
      <w:r>
        <w:rPr>
          <w:rFonts w:ascii="Times New Roman" w:eastAsia="仿宋_GB2312" w:hAnsi="Times New Roman" w:cs="Times New Roman" w:hint="eastAsia"/>
          <w:kern w:val="2"/>
          <w:sz w:val="30"/>
          <w:szCs w:val="30"/>
          <w:rtl w:val="0"/>
          <w:cs w:val="0"/>
          <w:lang w:val="en-US" w:eastAsia="zh-CN" w:bidi="ar-SA"/>
        </w:rPr>
        <w:t>%</w:t>
      </w:r>
      <w:r>
        <w:rPr>
          <w:rFonts w:ascii="仿宋" w:eastAsia="仿宋" w:hAnsi="仿宋" w:hint="eastAsia"/>
          <w:color w:val="auto"/>
          <w:sz w:val="30"/>
          <w:lang w:val="en-US" w:eastAsia="zh-CN"/>
        </w:rPr>
        <w:t>，完成年初预算的</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eastAsia="zh-CN"/>
        </w:rPr>
        <w:t>；公务用车运行维护费支出年初预算为</w:t>
      </w:r>
      <w:r>
        <w:rPr>
          <w:rFonts w:ascii="Times New Roman" w:eastAsia="仿宋_GB2312" w:hAnsi="Times New Roman" w:cs="Times New Roman" w:hint="eastAsia"/>
          <w:kern w:val="2"/>
          <w:sz w:val="30"/>
          <w:szCs w:val="30"/>
          <w:rtl w:val="0"/>
          <w:cs w:val="0"/>
          <w:lang w:val="zh-CN" w:eastAsia="zh-CN" w:bidi="ar-SA"/>
        </w:rPr>
        <w:t>2.00</w:t>
      </w:r>
      <w:r>
        <w:rPr>
          <w:rFonts w:ascii="仿宋" w:eastAsia="仿宋" w:hAnsi="仿宋" w:hint="eastAsia"/>
          <w:color w:val="auto"/>
          <w:sz w:val="30"/>
          <w:lang w:val="en-US" w:eastAsia="zh-CN"/>
        </w:rPr>
        <w:t>万元，决算为</w:t>
      </w:r>
      <w:r>
        <w:rPr>
          <w:rFonts w:ascii="Times New Roman" w:eastAsia="仿宋_GB2312" w:hAnsi="Times New Roman" w:cs="Times New Roman" w:hint="eastAsia"/>
          <w:kern w:val="2"/>
          <w:sz w:val="30"/>
          <w:szCs w:val="30"/>
          <w:rtl w:val="0"/>
          <w:cs w:val="0"/>
          <w:lang w:val="zh-CN" w:eastAsia="zh-CN" w:bidi="ar-SA"/>
        </w:rPr>
        <w:t>1.73</w:t>
      </w:r>
      <w:r>
        <w:rPr>
          <w:rFonts w:ascii="仿宋" w:eastAsia="仿宋" w:hAnsi="仿宋" w:hint="eastAsia"/>
          <w:color w:val="auto"/>
          <w:sz w:val="30"/>
          <w:lang w:val="en-US" w:eastAsia="zh-CN"/>
        </w:rPr>
        <w:t>万元，占财政拨款</w:t>
      </w:r>
      <w:r>
        <w:rPr>
          <w:rFonts w:ascii="仿宋" w:eastAsia="仿宋" w:hAnsi="仿宋" w:hint="default"/>
          <w:color w:val="auto"/>
          <w:sz w:val="30"/>
          <w:lang w:val="en-US" w:eastAsia="zh-CN"/>
        </w:rPr>
        <w:t>“</w:t>
      </w:r>
      <w:r>
        <w:rPr>
          <w:rFonts w:ascii="仿宋" w:eastAsia="仿宋" w:hAnsi="仿宋" w:hint="eastAsia"/>
          <w:color w:val="auto"/>
          <w:sz w:val="30"/>
          <w:lang w:val="en-US" w:eastAsia="zh-CN"/>
        </w:rPr>
        <w:t>三</w:t>
      </w:r>
      <w:r>
        <w:rPr>
          <w:rFonts w:ascii="仿宋" w:eastAsia="仿宋" w:hAnsi="仿宋" w:hint="eastAsia"/>
          <w:color w:val="auto"/>
          <w:sz w:val="30"/>
          <w:highlight w:val="none"/>
          <w:lang w:val="en-US" w:eastAsia="zh-CN"/>
        </w:rPr>
        <w:t>公</w:t>
      </w:r>
      <w:r>
        <w:rPr>
          <w:rFonts w:ascii="仿宋" w:eastAsia="仿宋" w:hAnsi="仿宋" w:hint="default"/>
          <w:color w:val="auto"/>
          <w:sz w:val="30"/>
          <w:highlight w:val="none"/>
          <w:lang w:val="en-US" w:eastAsia="zh-CN"/>
        </w:rPr>
        <w:t>”</w:t>
      </w:r>
      <w:r>
        <w:rPr>
          <w:rFonts w:ascii="仿宋" w:eastAsia="仿宋" w:hAnsi="仿宋" w:hint="eastAsia"/>
          <w:color w:val="auto"/>
          <w:sz w:val="30"/>
          <w:highlight w:val="none"/>
          <w:lang w:val="en-US" w:eastAsia="zh-CN"/>
        </w:rPr>
        <w:t>经费总支出决算的</w:t>
      </w:r>
      <w:r>
        <w:rPr>
          <w:rFonts w:ascii="Times New Roman" w:eastAsia="仿宋_GB2312" w:hAnsi="Times New Roman" w:cs="Times New Roman" w:hint="eastAsia"/>
          <w:kern w:val="2"/>
          <w:sz w:val="30"/>
          <w:szCs w:val="30"/>
          <w:rtl w:val="0"/>
          <w:cs w:val="0"/>
          <w:lang w:val="zh-CN" w:eastAsia="zh-CN" w:bidi="ar-SA"/>
        </w:rPr>
        <w:t>98.</w:t>
      </w:r>
      <w:r>
        <w:rPr>
          <w:rFonts w:ascii="Times New Roman" w:eastAsia="仿宋_GB2312" w:hAnsi="Times New Roman" w:cs="Times New Roman" w:hint="eastAsia"/>
          <w:kern w:val="2"/>
          <w:sz w:val="30"/>
          <w:szCs w:val="30"/>
          <w:rtl w:val="0"/>
          <w:cs w:val="0"/>
          <w:lang w:val="en-US" w:eastAsia="zh-CN" w:bidi="ar-SA"/>
        </w:rPr>
        <w:t>30%</w:t>
      </w:r>
      <w:r>
        <w:rPr>
          <w:rFonts w:ascii="仿宋" w:eastAsia="仿宋" w:hAnsi="仿宋" w:hint="eastAsia"/>
          <w:color w:val="auto"/>
          <w:sz w:val="30"/>
          <w:highlight w:val="none"/>
          <w:lang w:val="en-US" w:eastAsia="zh-CN"/>
        </w:rPr>
        <w:t>，完成年初预算的</w:t>
      </w:r>
      <w:r>
        <w:rPr>
          <w:rFonts w:ascii="Times New Roman" w:eastAsia="仿宋_GB2312" w:hAnsi="Times New Roman" w:cs="Times New Roman" w:hint="eastAsia"/>
          <w:kern w:val="2"/>
          <w:sz w:val="30"/>
          <w:szCs w:val="30"/>
          <w:rtl w:val="0"/>
          <w:cs w:val="0"/>
          <w:lang w:val="en-US" w:eastAsia="zh-CN" w:bidi="ar-SA"/>
        </w:rPr>
        <w:t>86.50%</w:t>
      </w:r>
      <w:r>
        <w:rPr>
          <w:rFonts w:ascii="仿宋" w:eastAsia="仿宋" w:hAnsi="仿宋" w:hint="eastAsia"/>
          <w:color w:val="auto"/>
          <w:sz w:val="30"/>
          <w:highlight w:val="none"/>
          <w:lang w:val="en-US" w:eastAsia="zh-CN"/>
        </w:rPr>
        <w:t>；公务接待费支出年初预算为</w:t>
      </w:r>
      <w:r>
        <w:rPr>
          <w:rFonts w:ascii="Times New Roman" w:eastAsia="仿宋_GB2312" w:hAnsi="Times New Roman" w:cs="Times New Roman" w:hint="eastAsia"/>
          <w:kern w:val="2"/>
          <w:sz w:val="30"/>
          <w:szCs w:val="30"/>
          <w:rtl w:val="0"/>
          <w:cs w:val="0"/>
          <w:lang w:val="en-US" w:eastAsia="zh-CN" w:bidi="ar-SA"/>
        </w:rPr>
        <w:t>3.00</w:t>
      </w:r>
      <w:r>
        <w:rPr>
          <w:rFonts w:ascii="仿宋" w:eastAsia="仿宋" w:hAnsi="仿宋" w:hint="eastAsia"/>
          <w:color w:val="auto"/>
          <w:sz w:val="30"/>
          <w:highlight w:val="none"/>
          <w:lang w:val="en-US" w:eastAsia="zh-CN"/>
        </w:rPr>
        <w:t>万元，决算为</w:t>
      </w:r>
      <w:r>
        <w:rPr>
          <w:rFonts w:ascii="Times New Roman" w:eastAsia="仿宋_GB2312" w:hAnsi="Times New Roman" w:cs="Times New Roman" w:hint="eastAsia"/>
          <w:kern w:val="2"/>
          <w:sz w:val="30"/>
          <w:szCs w:val="30"/>
          <w:rtl w:val="0"/>
          <w:cs w:val="0"/>
          <w:lang w:val="zh-CN" w:eastAsia="zh-CN" w:bidi="ar-SA"/>
        </w:rPr>
        <w:t>0.03</w:t>
      </w:r>
      <w:r>
        <w:rPr>
          <w:rFonts w:ascii="仿宋" w:eastAsia="仿宋" w:hAnsi="仿宋" w:hint="eastAsia"/>
          <w:color w:val="auto"/>
          <w:sz w:val="30"/>
          <w:highlight w:val="none"/>
          <w:lang w:val="en-US" w:eastAsia="zh-CN"/>
        </w:rPr>
        <w:t>万元，占财政拨款“三公”经费总支出决算的</w:t>
      </w:r>
      <w:r>
        <w:rPr>
          <w:rFonts w:ascii="Times New Roman" w:eastAsia="仿宋_GB2312" w:hAnsi="Times New Roman" w:cs="Times New Roman" w:hint="eastAsia"/>
          <w:kern w:val="2"/>
          <w:sz w:val="30"/>
          <w:szCs w:val="30"/>
          <w:rtl w:val="0"/>
          <w:cs w:val="0"/>
          <w:lang w:val="en-US" w:eastAsia="zh-CN" w:bidi="ar-SA"/>
        </w:rPr>
        <w:t>1.71%</w:t>
      </w:r>
      <w:r>
        <w:rPr>
          <w:rFonts w:ascii="仿宋" w:eastAsia="仿宋" w:hAnsi="仿宋" w:hint="eastAsia"/>
          <w:color w:val="auto"/>
          <w:sz w:val="30"/>
          <w:highlight w:val="none"/>
          <w:lang w:val="en-US" w:eastAsia="zh-CN"/>
        </w:rPr>
        <w:t>，完成年初预算的</w:t>
      </w:r>
      <w:r>
        <w:rPr>
          <w:rFonts w:ascii="Times New Roman" w:eastAsia="仿宋_GB2312" w:hAnsi="Times New Roman" w:cs="Times New Roman" w:hint="eastAsia"/>
          <w:kern w:val="2"/>
          <w:sz w:val="30"/>
          <w:szCs w:val="30"/>
          <w:rtl w:val="0"/>
          <w:cs w:val="0"/>
          <w:lang w:val="en-US" w:eastAsia="zh-CN" w:bidi="ar-SA"/>
        </w:rPr>
        <w:t>1.00%</w:t>
      </w:r>
      <w:r>
        <w:rPr>
          <w:rFonts w:ascii="仿宋" w:eastAsia="仿宋" w:hAnsi="仿宋" w:hint="eastAsia"/>
          <w:color w:val="auto"/>
          <w:sz w:val="30"/>
          <w:highlight w:val="none"/>
          <w:lang w:val="en-US" w:eastAsia="zh-CN"/>
        </w:rPr>
        <w:t>，具体是国内接待费支出决算</w:t>
      </w:r>
      <w:r>
        <w:rPr>
          <w:rFonts w:ascii="Times New Roman" w:eastAsia="仿宋_GB2312" w:hAnsi="Times New Roman" w:cs="Times New Roman" w:hint="eastAsia"/>
          <w:kern w:val="2"/>
          <w:sz w:val="30"/>
          <w:szCs w:val="30"/>
          <w:rtl w:val="0"/>
          <w:cs w:val="0"/>
          <w:lang w:val="en-US" w:eastAsia="zh-CN" w:bidi="ar-SA"/>
        </w:rPr>
        <w:t>0.03</w:t>
      </w:r>
      <w:r>
        <w:rPr>
          <w:rFonts w:ascii="仿宋" w:eastAsia="仿宋" w:hAnsi="仿宋" w:hint="eastAsia"/>
          <w:color w:val="auto"/>
          <w:sz w:val="30"/>
          <w:highlight w:val="none"/>
          <w:lang w:val="en-US" w:eastAsia="zh-CN"/>
        </w:rPr>
        <w:t>万元（其中：外事接待费支出决算</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highlight w:val="none"/>
          <w:lang w:val="en-US" w:eastAsia="zh-CN"/>
        </w:rPr>
        <w:t>万元），国（境）外接待费支出决算</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highlight w:val="none"/>
          <w:lang w:val="en-US" w:eastAsia="zh-CN"/>
        </w:rPr>
        <w:t>万元。其中：</w:t>
      </w:r>
    </w:p>
    <w:p w14:paraId="70DCB33B">
      <w:pPr>
        <w:spacing w:before="100" w:beforeLines="0" w:after="100" w:afterLines="0" w:line="600" w:lineRule="exact"/>
        <w:ind w:firstLine="600"/>
        <w:jc w:val="left"/>
        <w:rPr>
          <w:rFonts w:ascii="楷体" w:eastAsia="楷体" w:hAnsi="楷体" w:hint="eastAsia"/>
          <w:color w:val="auto"/>
          <w:sz w:val="30"/>
          <w:highlight w:val="none"/>
          <w:lang w:val="en-US"/>
        </w:rPr>
      </w:pPr>
      <w:r>
        <w:rPr>
          <w:rFonts w:ascii="楷体" w:eastAsia="楷体" w:hAnsi="楷体" w:hint="eastAsia"/>
          <w:color w:val="auto"/>
          <w:sz w:val="30"/>
          <w:highlight w:val="none"/>
          <w:lang w:val="en-US"/>
        </w:rPr>
        <w:t>(一)一般公共预算财政拨款“三公”经费支出决算总体情况</w:t>
      </w:r>
    </w:p>
    <w:p w14:paraId="6D92C7B4">
      <w:pPr>
        <w:keepNext w:val="0"/>
        <w:keepLines w:val="0"/>
        <w:pageBreakBefore w:val="0"/>
        <w:widowControl/>
        <w:kinsoku/>
        <w:wordWrap/>
        <w:overflowPunct/>
        <w:topLinePunct w:val="0"/>
        <w:autoSpaceDE/>
        <w:autoSpaceDN/>
        <w:bidi w:val="0"/>
        <w:adjustRightInd/>
        <w:snapToGrid/>
        <w:spacing w:beforeLines="0" w:afterLines="0" w:line="600" w:lineRule="exact"/>
        <w:ind w:firstLine="601"/>
        <w:jc w:val="left"/>
        <w:textAlignment w:val="auto"/>
        <w:rPr>
          <w:rFonts w:ascii="仿宋" w:eastAsia="仿宋" w:hAnsi="仿宋" w:hint="eastAsia"/>
          <w:color w:val="auto"/>
          <w:sz w:val="30"/>
          <w:lang w:val="en-US" w:eastAsia="zh-CN"/>
        </w:rPr>
      </w:pPr>
      <w:r>
        <w:rPr>
          <w:rFonts w:ascii="仿宋" w:eastAsia="仿宋" w:hAnsi="仿宋" w:hint="eastAsia"/>
          <w:color w:val="auto"/>
          <w:sz w:val="30"/>
          <w:highlight w:val="none"/>
          <w:lang w:val="en-US" w:eastAsia="zh-CN"/>
        </w:rPr>
        <w:t>石林彝族自治县卫生健康综合监督执法局</w:t>
      </w:r>
      <w:r>
        <w:rPr>
          <w:rFonts w:ascii="Times New Roman" w:eastAsia="仿宋_GB2312" w:hAnsi="Times New Roman" w:cs="Times New Roman" w:hint="eastAsia"/>
          <w:kern w:val="2"/>
          <w:sz w:val="30"/>
          <w:szCs w:val="30"/>
          <w:rtl w:val="0"/>
          <w:cs w:val="0"/>
          <w:lang w:val="en-US" w:eastAsia="zh-CN" w:bidi="ar-SA"/>
        </w:rPr>
        <w:t>2023</w:t>
      </w:r>
      <w:r>
        <w:rPr>
          <w:rFonts w:ascii="仿宋" w:eastAsia="仿宋" w:hAnsi="仿宋" w:hint="eastAsia"/>
          <w:color w:val="auto"/>
          <w:sz w:val="30"/>
          <w:highlight w:val="none"/>
          <w:lang w:val="en-US"/>
        </w:rPr>
        <w:t>年度一般公共预算财政拨款</w:t>
      </w:r>
      <w:r>
        <w:rPr>
          <w:rFonts w:ascii="仿宋" w:eastAsia="仿宋" w:hAnsi="仿宋" w:hint="default"/>
          <w:color w:val="auto"/>
          <w:sz w:val="30"/>
          <w:highlight w:val="none"/>
          <w:lang w:val="en-US"/>
        </w:rPr>
        <w:t>“</w:t>
      </w:r>
      <w:r>
        <w:rPr>
          <w:rFonts w:ascii="仿宋" w:eastAsia="仿宋" w:hAnsi="仿宋" w:hint="eastAsia"/>
          <w:color w:val="auto"/>
          <w:sz w:val="30"/>
          <w:highlight w:val="none"/>
          <w:lang w:val="en-US"/>
        </w:rPr>
        <w:t>三公</w:t>
      </w:r>
      <w:r>
        <w:rPr>
          <w:rFonts w:ascii="仿宋" w:eastAsia="仿宋" w:hAnsi="仿宋" w:hint="default"/>
          <w:color w:val="auto"/>
          <w:sz w:val="30"/>
          <w:highlight w:val="none"/>
          <w:lang w:val="en-US"/>
        </w:rPr>
        <w:t>”</w:t>
      </w:r>
      <w:r>
        <w:rPr>
          <w:rFonts w:ascii="仿宋" w:eastAsia="仿宋" w:hAnsi="仿宋" w:hint="eastAsia"/>
          <w:color w:val="auto"/>
          <w:sz w:val="30"/>
          <w:highlight w:val="none"/>
          <w:lang w:val="en-US"/>
        </w:rPr>
        <w:t>经费支出年初预算为</w:t>
      </w:r>
      <w:r>
        <w:rPr>
          <w:rFonts w:ascii="Times New Roman" w:eastAsia="仿宋_GB2312" w:hAnsi="Times New Roman" w:cs="Times New Roman" w:hint="eastAsia"/>
          <w:kern w:val="2"/>
          <w:sz w:val="30"/>
          <w:szCs w:val="30"/>
          <w:rtl w:val="0"/>
          <w:cs w:val="0"/>
          <w:lang w:val="en-US" w:eastAsia="zh-CN" w:bidi="ar-SA"/>
        </w:rPr>
        <w:t>5.00</w:t>
      </w:r>
      <w:r>
        <w:rPr>
          <w:rFonts w:ascii="仿宋" w:eastAsia="仿宋" w:hAnsi="仿宋" w:hint="eastAsia"/>
          <w:color w:val="auto"/>
          <w:sz w:val="30"/>
          <w:highlight w:val="none"/>
          <w:lang w:val="en-US"/>
        </w:rPr>
        <w:t>万元，支出</w:t>
      </w:r>
      <w:r>
        <w:rPr>
          <w:rFonts w:ascii="仿宋" w:eastAsia="仿宋" w:hAnsi="仿宋" w:hint="eastAsia"/>
          <w:color w:val="auto"/>
          <w:sz w:val="30"/>
          <w:lang w:val="en-US"/>
        </w:rPr>
        <w:t>决算为</w:t>
      </w:r>
      <w:r>
        <w:rPr>
          <w:rFonts w:ascii="Times New Roman" w:eastAsia="仿宋_GB2312" w:hAnsi="Times New Roman" w:cs="Times New Roman" w:hint="eastAsia"/>
          <w:kern w:val="2"/>
          <w:sz w:val="30"/>
          <w:szCs w:val="30"/>
          <w:rtl w:val="0"/>
          <w:cs w:val="0"/>
          <w:lang w:val="en-US" w:eastAsia="zh-CN" w:bidi="ar-SA"/>
        </w:rPr>
        <w:t>1.76</w:t>
      </w:r>
      <w:r>
        <w:rPr>
          <w:rFonts w:ascii="仿宋" w:eastAsia="仿宋" w:hAnsi="仿宋" w:hint="eastAsia"/>
          <w:color w:val="auto"/>
          <w:sz w:val="30"/>
          <w:lang w:val="en-US"/>
        </w:rPr>
        <w:t>万元，完成年初预算的</w:t>
      </w:r>
      <w:r>
        <w:rPr>
          <w:rFonts w:ascii="Times New Roman" w:eastAsia="仿宋_GB2312" w:hAnsi="Times New Roman" w:cs="Times New Roman" w:hint="eastAsia"/>
          <w:kern w:val="2"/>
          <w:sz w:val="30"/>
          <w:szCs w:val="30"/>
          <w:rtl w:val="0"/>
          <w:cs w:val="0"/>
          <w:lang w:val="en-US" w:eastAsia="zh-CN" w:bidi="ar-SA"/>
        </w:rPr>
        <w:t>35.20%</w:t>
      </w:r>
      <w:r>
        <w:rPr>
          <w:rFonts w:ascii="仿宋" w:eastAsia="仿宋" w:hAnsi="仿宋" w:hint="eastAsia"/>
          <w:color w:val="auto"/>
          <w:sz w:val="30"/>
          <w:lang w:val="en-US"/>
        </w:rPr>
        <w:t>。其中：因公出国（境）费支出年初预算为</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万元，决算为</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万元，完成年初预算的</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；公务用车购置费支出年初预算为</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万元，决算为</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万元，完成年初预算的</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；公务用车运行维护费支出年初预算为</w:t>
      </w:r>
      <w:r>
        <w:rPr>
          <w:rFonts w:ascii="Times New Roman" w:eastAsia="仿宋_GB2312" w:hAnsi="Times New Roman" w:cs="Times New Roman" w:hint="eastAsia"/>
          <w:kern w:val="2"/>
          <w:sz w:val="30"/>
          <w:szCs w:val="30"/>
          <w:rtl w:val="0"/>
          <w:cs w:val="0"/>
          <w:lang w:val="en-US" w:eastAsia="zh-CN" w:bidi="ar-SA"/>
        </w:rPr>
        <w:t>2.00</w:t>
      </w:r>
      <w:r>
        <w:rPr>
          <w:rFonts w:ascii="仿宋" w:eastAsia="仿宋" w:hAnsi="仿宋" w:hint="eastAsia"/>
          <w:color w:val="auto"/>
          <w:sz w:val="30"/>
          <w:lang w:val="en-US"/>
        </w:rPr>
        <w:t>万元，决算为</w:t>
      </w:r>
      <w:r>
        <w:rPr>
          <w:rFonts w:ascii="Times New Roman" w:eastAsia="仿宋_GB2312" w:hAnsi="Times New Roman" w:cs="Times New Roman" w:hint="eastAsia"/>
          <w:kern w:val="2"/>
          <w:sz w:val="30"/>
          <w:szCs w:val="30"/>
          <w:rtl w:val="0"/>
          <w:cs w:val="0"/>
          <w:lang w:val="en-US" w:eastAsia="zh-CN" w:bidi="ar-SA"/>
        </w:rPr>
        <w:t>1.73</w:t>
      </w:r>
      <w:r>
        <w:rPr>
          <w:rFonts w:ascii="仿宋" w:eastAsia="仿宋" w:hAnsi="仿宋" w:hint="eastAsia"/>
          <w:color w:val="auto"/>
          <w:sz w:val="30"/>
          <w:lang w:val="en-US"/>
        </w:rPr>
        <w:t>万元，完成年初预算的</w:t>
      </w:r>
      <w:r>
        <w:rPr>
          <w:rFonts w:ascii="Times New Roman" w:eastAsia="仿宋_GB2312" w:hAnsi="Times New Roman" w:cs="Times New Roman" w:hint="eastAsia"/>
          <w:kern w:val="2"/>
          <w:sz w:val="30"/>
          <w:szCs w:val="30"/>
          <w:rtl w:val="0"/>
          <w:cs w:val="0"/>
          <w:lang w:val="en-US" w:eastAsia="zh-CN" w:bidi="ar-SA"/>
        </w:rPr>
        <w:t>86.50%</w:t>
      </w:r>
      <w:r>
        <w:rPr>
          <w:rFonts w:ascii="仿宋" w:eastAsia="仿宋" w:hAnsi="仿宋" w:hint="eastAsia"/>
          <w:color w:val="auto"/>
          <w:sz w:val="30"/>
          <w:lang w:val="en-US"/>
        </w:rPr>
        <w:t>；公务接待费支出年初预算为</w:t>
      </w:r>
      <w:r>
        <w:rPr>
          <w:rFonts w:ascii="Times New Roman" w:eastAsia="仿宋_GB2312" w:hAnsi="Times New Roman" w:cs="Times New Roman" w:hint="eastAsia"/>
          <w:kern w:val="2"/>
          <w:sz w:val="30"/>
          <w:szCs w:val="30"/>
          <w:rtl w:val="0"/>
          <w:cs w:val="0"/>
          <w:lang w:val="en-US" w:eastAsia="zh-CN" w:bidi="ar-SA"/>
        </w:rPr>
        <w:t>3.00</w:t>
      </w:r>
      <w:r>
        <w:rPr>
          <w:rFonts w:ascii="仿宋" w:eastAsia="仿宋" w:hAnsi="仿宋" w:hint="eastAsia"/>
          <w:color w:val="auto"/>
          <w:sz w:val="30"/>
          <w:lang w:val="en-US"/>
        </w:rPr>
        <w:t>万元，决算为</w:t>
      </w:r>
      <w:r>
        <w:rPr>
          <w:rFonts w:ascii="Times New Roman" w:eastAsia="仿宋_GB2312" w:hAnsi="Times New Roman" w:cs="Times New Roman" w:hint="eastAsia"/>
          <w:kern w:val="2"/>
          <w:sz w:val="30"/>
          <w:szCs w:val="30"/>
          <w:rtl w:val="0"/>
          <w:cs w:val="0"/>
          <w:lang w:val="en-US" w:eastAsia="zh-CN" w:bidi="ar-SA"/>
        </w:rPr>
        <w:t>0.03</w:t>
      </w:r>
      <w:r>
        <w:rPr>
          <w:rFonts w:ascii="仿宋" w:eastAsia="仿宋" w:hAnsi="仿宋" w:hint="eastAsia"/>
          <w:color w:val="auto"/>
          <w:sz w:val="30"/>
          <w:lang w:val="en-US"/>
        </w:rPr>
        <w:t>万元，完成年初预算的</w:t>
      </w:r>
      <w:r>
        <w:rPr>
          <w:rFonts w:ascii="Times New Roman" w:eastAsia="仿宋_GB2312" w:hAnsi="Times New Roman" w:cs="Times New Roman" w:hint="eastAsia"/>
          <w:kern w:val="2"/>
          <w:sz w:val="30"/>
          <w:szCs w:val="30"/>
          <w:rtl w:val="0"/>
          <w:cs w:val="0"/>
          <w:lang w:val="en-US" w:eastAsia="zh-CN" w:bidi="ar-SA"/>
        </w:rPr>
        <w:t>1.00%</w:t>
      </w:r>
      <w:r>
        <w:rPr>
          <w:rFonts w:ascii="仿宋" w:eastAsia="仿宋" w:hAnsi="仿宋" w:hint="eastAsia"/>
          <w:color w:val="auto"/>
          <w:sz w:val="30"/>
          <w:lang w:val="en-US"/>
        </w:rPr>
        <w:t>。</w:t>
      </w:r>
      <w:r>
        <w:rPr>
          <w:rFonts w:ascii="Times New Roman" w:eastAsia="仿宋_GB2312" w:hAnsi="Times New Roman" w:cs="Times New Roman" w:hint="eastAsia"/>
          <w:kern w:val="2"/>
          <w:sz w:val="30"/>
          <w:szCs w:val="30"/>
          <w:rtl w:val="0"/>
          <w:cs w:val="0"/>
          <w:lang w:val="en-US" w:eastAsia="zh-CN" w:bidi="ar-SA"/>
        </w:rPr>
        <w:t>2023</w:t>
      </w:r>
      <w:r>
        <w:rPr>
          <w:rFonts w:ascii="仿宋" w:eastAsia="仿宋" w:hAnsi="仿宋" w:hint="eastAsia"/>
          <w:color w:val="auto"/>
          <w:sz w:val="30"/>
          <w:lang w:val="en-US"/>
        </w:rPr>
        <w:t>年度一般公共预算财政拨款</w:t>
      </w:r>
      <w:r>
        <w:rPr>
          <w:rFonts w:ascii="仿宋" w:eastAsia="仿宋" w:hAnsi="仿宋" w:hint="default"/>
          <w:color w:val="auto"/>
          <w:sz w:val="30"/>
          <w:lang w:val="en-US"/>
        </w:rPr>
        <w:t>“</w:t>
      </w:r>
      <w:r>
        <w:rPr>
          <w:rFonts w:ascii="仿宋" w:eastAsia="仿宋" w:hAnsi="仿宋" w:hint="eastAsia"/>
          <w:color w:val="auto"/>
          <w:sz w:val="30"/>
          <w:lang w:val="en-US"/>
        </w:rPr>
        <w:t>三公</w:t>
      </w:r>
      <w:r>
        <w:rPr>
          <w:rFonts w:ascii="仿宋" w:eastAsia="仿宋" w:hAnsi="仿宋" w:hint="default"/>
          <w:color w:val="auto"/>
          <w:sz w:val="30"/>
          <w:lang w:val="en-US"/>
        </w:rPr>
        <w:t>”</w:t>
      </w:r>
      <w:r>
        <w:rPr>
          <w:rFonts w:ascii="仿宋" w:eastAsia="仿宋" w:hAnsi="仿宋" w:hint="eastAsia"/>
          <w:color w:val="auto"/>
          <w:sz w:val="30"/>
          <w:lang w:val="en-US"/>
        </w:rPr>
        <w:t>经费支出决算数小于年初预</w:t>
      </w:r>
      <w:r>
        <w:rPr>
          <w:rFonts w:ascii="仿宋" w:eastAsia="仿宋" w:hAnsi="仿宋" w:hint="eastAsia"/>
          <w:color w:val="auto"/>
          <w:sz w:val="30"/>
          <w:lang w:val="en-US" w:eastAsia="zh-CN"/>
        </w:rPr>
        <w:t>算数的主要原因是</w:t>
      </w:r>
      <w:r>
        <w:rPr>
          <w:rFonts w:ascii="仿宋" w:eastAsia="仿宋" w:hAnsi="仿宋" w:hint="eastAsia"/>
          <w:color w:val="auto"/>
          <w:sz w:val="30"/>
          <w:cs w:val="0"/>
          <w:lang w:val="zh-CN" w:eastAsia="zh-CN"/>
        </w:rPr>
        <w:t>严格</w:t>
      </w:r>
      <w:r>
        <w:rPr>
          <w:rFonts w:ascii="仿宋" w:eastAsia="仿宋" w:hAnsi="仿宋" w:hint="eastAsia"/>
          <w:color w:val="auto"/>
          <w:sz w:val="30"/>
          <w:cs w:val="0"/>
          <w:lang w:val="en-US" w:eastAsia="zh-CN"/>
        </w:rPr>
        <w:t>贯彻落实</w:t>
      </w:r>
      <w:r>
        <w:rPr>
          <w:rFonts w:ascii="仿宋" w:eastAsia="仿宋" w:hAnsi="仿宋" w:hint="eastAsia"/>
          <w:color w:val="auto"/>
          <w:sz w:val="30"/>
          <w:cs w:val="0"/>
          <w:lang w:val="zh-CN" w:eastAsia="zh-CN"/>
        </w:rPr>
        <w:t>中央八项规定及其实施细则精神，</w:t>
      </w:r>
      <w:r>
        <w:rPr>
          <w:rFonts w:ascii="仿宋" w:eastAsia="仿宋" w:hAnsi="仿宋" w:hint="eastAsia"/>
          <w:color w:val="auto"/>
          <w:sz w:val="30"/>
          <w:cs w:val="0"/>
          <w:lang w:val="en-US" w:eastAsia="zh-CN"/>
        </w:rPr>
        <w:t>树牢习惯过紧日子思想，</w:t>
      </w:r>
      <w:r>
        <w:rPr>
          <w:rFonts w:ascii="仿宋" w:eastAsia="仿宋" w:hAnsi="仿宋" w:hint="eastAsia"/>
          <w:color w:val="auto"/>
          <w:sz w:val="30"/>
          <w:cs w:val="0"/>
          <w:lang w:val="zh-CN" w:eastAsia="zh-CN"/>
        </w:rPr>
        <w:t>厉行</w:t>
      </w:r>
      <w:r>
        <w:rPr>
          <w:rFonts w:ascii="仿宋" w:eastAsia="仿宋" w:hAnsi="仿宋" w:hint="eastAsia"/>
          <w:color w:val="auto"/>
          <w:sz w:val="30"/>
          <w:cs w:val="0"/>
          <w:lang w:val="en-US" w:eastAsia="zh-CN"/>
        </w:rPr>
        <w:t>勤俭</w:t>
      </w:r>
      <w:r>
        <w:rPr>
          <w:rFonts w:ascii="仿宋" w:eastAsia="仿宋" w:hAnsi="仿宋" w:hint="eastAsia"/>
          <w:color w:val="auto"/>
          <w:sz w:val="30"/>
          <w:cs w:val="0"/>
          <w:lang w:val="zh-CN" w:eastAsia="zh-CN"/>
        </w:rPr>
        <w:t>节约、</w:t>
      </w:r>
      <w:r>
        <w:rPr>
          <w:rFonts w:ascii="仿宋" w:eastAsia="仿宋" w:hAnsi="仿宋" w:hint="eastAsia"/>
          <w:color w:val="auto"/>
          <w:sz w:val="30"/>
          <w:cs w:val="0"/>
          <w:lang w:val="en-US" w:eastAsia="zh-CN"/>
        </w:rPr>
        <w:t>反对铺张浪费</w:t>
      </w:r>
      <w:r>
        <w:rPr>
          <w:rFonts w:ascii="仿宋" w:eastAsia="仿宋" w:hAnsi="仿宋" w:hint="eastAsia"/>
          <w:color w:val="auto"/>
          <w:sz w:val="30"/>
          <w:cs w:val="0"/>
          <w:lang w:val="zh-CN" w:eastAsia="zh-CN"/>
        </w:rPr>
        <w:t>。</w:t>
      </w:r>
    </w:p>
    <w:p w14:paraId="6DD7A786">
      <w:pPr>
        <w:keepNext w:val="0"/>
        <w:keepLines w:val="0"/>
        <w:pageBreakBefore w:val="0"/>
        <w:widowControl/>
        <w:kinsoku/>
        <w:wordWrap/>
        <w:overflowPunct/>
        <w:topLinePunct w:val="0"/>
        <w:autoSpaceDE/>
        <w:autoSpaceDN/>
        <w:bidi w:val="0"/>
        <w:adjustRightInd/>
        <w:snapToGrid/>
        <w:spacing w:beforeLines="0" w:afterLines="0" w:line="600" w:lineRule="exact"/>
        <w:ind w:firstLine="601"/>
        <w:jc w:val="left"/>
        <w:textAlignment w:val="auto"/>
        <w:rPr>
          <w:rFonts w:ascii="仿宋" w:eastAsia="仿宋" w:hAnsi="仿宋" w:hint="eastAsia"/>
          <w:color w:val="auto"/>
          <w:sz w:val="30"/>
          <w:cs w:val="0"/>
          <w:lang w:val="en-US" w:eastAsia="zh-CN"/>
        </w:rPr>
      </w:pPr>
      <w:r>
        <w:rPr>
          <w:rFonts w:ascii="Times New Roman" w:eastAsia="仿宋_GB2312" w:hAnsi="Times New Roman" w:cs="Times New Roman" w:hint="eastAsia"/>
          <w:kern w:val="2"/>
          <w:sz w:val="30"/>
          <w:szCs w:val="30"/>
          <w:rtl w:val="0"/>
          <w:cs w:val="0"/>
          <w:lang w:val="en-US" w:eastAsia="zh-CN" w:bidi="ar-SA"/>
        </w:rPr>
        <w:t>2023</w:t>
      </w:r>
      <w:r>
        <w:rPr>
          <w:rFonts w:ascii="仿宋" w:eastAsia="仿宋" w:hAnsi="仿宋" w:hint="eastAsia"/>
          <w:color w:val="auto"/>
          <w:sz w:val="30"/>
          <w:lang w:val="en-US"/>
        </w:rPr>
        <w:t>年度一般公共预算财政拨款“三公”经费支出决算数比上年增加</w:t>
      </w:r>
      <w:r>
        <w:rPr>
          <w:rFonts w:ascii="Times New Roman" w:eastAsia="仿宋_GB2312" w:hAnsi="Times New Roman" w:cs="Times New Roman" w:hint="eastAsia"/>
          <w:kern w:val="2"/>
          <w:sz w:val="30"/>
          <w:szCs w:val="30"/>
          <w:rtl w:val="0"/>
          <w:cs w:val="0"/>
          <w:lang w:val="en-US" w:eastAsia="zh-CN" w:bidi="ar-SA"/>
        </w:rPr>
        <w:t>0.70</w:t>
      </w:r>
      <w:r>
        <w:rPr>
          <w:rFonts w:ascii="仿宋" w:eastAsia="仿宋" w:hAnsi="仿宋" w:hint="eastAsia"/>
          <w:color w:val="auto"/>
          <w:sz w:val="30"/>
          <w:lang w:val="en-US"/>
        </w:rPr>
        <w:t>万元，增长</w:t>
      </w:r>
      <w:r>
        <w:rPr>
          <w:rFonts w:ascii="Times New Roman" w:eastAsia="仿宋_GB2312" w:hAnsi="Times New Roman" w:cs="Times New Roman" w:hint="eastAsia"/>
          <w:kern w:val="2"/>
          <w:sz w:val="30"/>
          <w:szCs w:val="30"/>
          <w:rtl w:val="0"/>
          <w:cs w:val="0"/>
          <w:lang w:val="en-US" w:eastAsia="zh-CN" w:bidi="ar-SA"/>
        </w:rPr>
        <w:t>66.04%</w:t>
      </w:r>
      <w:r>
        <w:rPr>
          <w:rFonts w:ascii="仿宋" w:eastAsia="仿宋" w:hAnsi="仿宋" w:hint="eastAsia"/>
          <w:color w:val="auto"/>
          <w:sz w:val="30"/>
          <w:lang w:val="en-US"/>
        </w:rPr>
        <w:t>。其中：因公出国（境）费支出决算增加</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万元，增长</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；公务用车购置费支出决算增加</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万元，增长</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；公务用车运行维护费支出决算增加</w:t>
      </w:r>
      <w:r>
        <w:rPr>
          <w:rFonts w:ascii="Times New Roman" w:eastAsia="仿宋_GB2312" w:hAnsi="Times New Roman" w:cs="Times New Roman" w:hint="eastAsia"/>
          <w:kern w:val="2"/>
          <w:sz w:val="30"/>
          <w:szCs w:val="30"/>
          <w:rtl w:val="0"/>
          <w:cs w:val="0"/>
          <w:lang w:val="en-US" w:eastAsia="zh-CN" w:bidi="ar-SA"/>
        </w:rPr>
        <w:t>0.87</w:t>
      </w:r>
      <w:r>
        <w:rPr>
          <w:rFonts w:ascii="仿宋" w:eastAsia="仿宋" w:hAnsi="仿宋" w:hint="eastAsia"/>
          <w:color w:val="auto"/>
          <w:sz w:val="30"/>
          <w:lang w:val="en-US"/>
        </w:rPr>
        <w:t>万元，增长</w:t>
      </w:r>
      <w:r>
        <w:rPr>
          <w:rFonts w:ascii="Times New Roman" w:eastAsia="仿宋_GB2312" w:hAnsi="Times New Roman" w:cs="Times New Roman" w:hint="eastAsia"/>
          <w:kern w:val="2"/>
          <w:sz w:val="30"/>
          <w:szCs w:val="30"/>
          <w:rtl w:val="0"/>
          <w:cs w:val="0"/>
          <w:lang w:val="en-US" w:eastAsia="zh-CN" w:bidi="ar-SA"/>
        </w:rPr>
        <w:t>101.17%</w:t>
      </w:r>
      <w:r>
        <w:rPr>
          <w:rFonts w:ascii="仿宋" w:eastAsia="仿宋" w:hAnsi="仿宋" w:hint="eastAsia"/>
          <w:color w:val="auto"/>
          <w:sz w:val="30"/>
          <w:lang w:val="en-US"/>
        </w:rPr>
        <w:t>；公务接待费支出决算减少</w:t>
      </w:r>
      <w:r>
        <w:rPr>
          <w:rFonts w:ascii="Times New Roman" w:eastAsia="仿宋_GB2312" w:hAnsi="Times New Roman" w:cs="Times New Roman" w:hint="eastAsia"/>
          <w:kern w:val="2"/>
          <w:sz w:val="30"/>
          <w:szCs w:val="30"/>
          <w:rtl w:val="0"/>
          <w:cs w:val="0"/>
          <w:lang w:val="en-US" w:eastAsia="zh-CN" w:bidi="ar-SA"/>
        </w:rPr>
        <w:t>0.17</w:t>
      </w:r>
      <w:r>
        <w:rPr>
          <w:rFonts w:ascii="仿宋" w:eastAsia="仿宋" w:hAnsi="仿宋" w:hint="eastAsia"/>
          <w:color w:val="auto"/>
          <w:sz w:val="30"/>
          <w:lang w:val="en-US"/>
        </w:rPr>
        <w:t>万元，下降</w:t>
      </w:r>
      <w:r>
        <w:rPr>
          <w:rFonts w:ascii="Times New Roman" w:eastAsia="仿宋_GB2312" w:hAnsi="Times New Roman" w:cs="Times New Roman" w:hint="eastAsia"/>
          <w:kern w:val="2"/>
          <w:sz w:val="30"/>
          <w:szCs w:val="30"/>
          <w:rtl w:val="0"/>
          <w:cs w:val="0"/>
          <w:lang w:val="en-US" w:eastAsia="zh-CN" w:bidi="ar-SA"/>
        </w:rPr>
        <w:t>85.00%</w:t>
      </w:r>
      <w:r>
        <w:rPr>
          <w:rFonts w:ascii="仿宋" w:eastAsia="仿宋" w:hAnsi="仿宋" w:hint="eastAsia"/>
          <w:color w:val="auto"/>
          <w:sz w:val="30"/>
          <w:lang w:val="en-US"/>
        </w:rPr>
        <w:t>。</w:t>
      </w:r>
      <w:r>
        <w:rPr>
          <w:rFonts w:ascii="Times New Roman" w:eastAsia="仿宋_GB2312" w:hAnsi="Times New Roman" w:cs="Times New Roman" w:hint="eastAsia"/>
          <w:kern w:val="2"/>
          <w:sz w:val="30"/>
          <w:szCs w:val="30"/>
          <w:rtl w:val="0"/>
          <w:cs w:val="0"/>
          <w:lang w:val="en-US" w:eastAsia="zh-CN" w:bidi="ar-SA"/>
        </w:rPr>
        <w:t>2023</w:t>
      </w:r>
      <w:r>
        <w:rPr>
          <w:rFonts w:ascii="仿宋" w:eastAsia="仿宋" w:hAnsi="仿宋" w:hint="eastAsia"/>
          <w:color w:val="auto"/>
          <w:sz w:val="30"/>
          <w:lang w:val="en-US"/>
        </w:rPr>
        <w:t>年度一般公共预算财政拨款“三公”经费支出决算增加的主要原</w:t>
      </w:r>
      <w:r>
        <w:rPr>
          <w:rFonts w:ascii="仿宋" w:eastAsia="仿宋" w:hAnsi="仿宋" w:hint="eastAsia"/>
          <w:color w:val="auto"/>
          <w:sz w:val="30"/>
          <w:cs w:val="0"/>
          <w:lang w:val="en-US" w:eastAsia="zh-CN"/>
        </w:rPr>
        <w:t>因是：一是单位公务车辆老化，导致本年维修费较上年增加；二是本年度开展卫生监督工作使用车辆较多导致车辆燃油费较上年增加。公务接待费</w:t>
      </w:r>
      <w:r>
        <w:rPr>
          <w:rFonts w:ascii="Times New Roman" w:eastAsia="仿宋_GB2312" w:hAnsi="Times New Roman" w:cs="Times New Roman" w:hint="eastAsia"/>
          <w:kern w:val="2"/>
          <w:sz w:val="30"/>
          <w:szCs w:val="30"/>
          <w:rtl w:val="0"/>
          <w:cs w:val="0"/>
          <w:lang w:val="en-US" w:eastAsia="zh-CN" w:bidi="ar-SA"/>
        </w:rPr>
        <w:t>0.03</w:t>
      </w:r>
      <w:r>
        <w:rPr>
          <w:rFonts w:ascii="仿宋" w:eastAsia="仿宋" w:hAnsi="仿宋" w:hint="eastAsia"/>
          <w:color w:val="auto"/>
          <w:sz w:val="30"/>
          <w:cs w:val="0"/>
          <w:lang w:val="en-US" w:eastAsia="zh-CN"/>
        </w:rPr>
        <w:t>万元，接待</w:t>
      </w:r>
      <w:r>
        <w:rPr>
          <w:rFonts w:ascii="Times New Roman" w:eastAsia="仿宋_GB2312" w:hAnsi="Times New Roman" w:cs="Times New Roman" w:hint="eastAsia"/>
          <w:kern w:val="2"/>
          <w:sz w:val="30"/>
          <w:szCs w:val="30"/>
          <w:rtl w:val="0"/>
          <w:cs w:val="0"/>
          <w:lang w:val="en-US" w:eastAsia="zh-CN" w:bidi="ar-SA"/>
        </w:rPr>
        <w:t>1</w:t>
      </w:r>
      <w:r>
        <w:rPr>
          <w:rFonts w:ascii="仿宋" w:eastAsia="仿宋" w:hAnsi="仿宋" w:hint="eastAsia"/>
          <w:color w:val="auto"/>
          <w:sz w:val="30"/>
          <w:cs w:val="0"/>
          <w:lang w:val="en-US" w:eastAsia="zh-CN"/>
        </w:rPr>
        <w:t>批次</w:t>
      </w:r>
      <w:r>
        <w:rPr>
          <w:rFonts w:ascii="Times New Roman" w:eastAsia="仿宋_GB2312" w:hAnsi="Times New Roman" w:cs="Times New Roman" w:hint="eastAsia"/>
          <w:kern w:val="2"/>
          <w:sz w:val="30"/>
          <w:szCs w:val="30"/>
          <w:rtl w:val="0"/>
          <w:cs w:val="0"/>
          <w:lang w:val="en-US" w:eastAsia="zh-CN" w:bidi="ar-SA"/>
        </w:rPr>
        <w:t>6</w:t>
      </w:r>
      <w:r>
        <w:rPr>
          <w:rFonts w:ascii="仿宋" w:eastAsia="仿宋" w:hAnsi="仿宋" w:hint="eastAsia"/>
          <w:color w:val="auto"/>
          <w:sz w:val="30"/>
          <w:cs w:val="0"/>
          <w:lang w:val="en-US" w:eastAsia="zh-CN"/>
        </w:rPr>
        <w:t>人次，与上年对比减少</w:t>
      </w:r>
      <w:r>
        <w:rPr>
          <w:rFonts w:ascii="Times New Roman" w:eastAsia="仿宋_GB2312" w:hAnsi="Times New Roman" w:cs="Times New Roman" w:hint="eastAsia"/>
          <w:kern w:val="2"/>
          <w:sz w:val="30"/>
          <w:szCs w:val="30"/>
          <w:rtl w:val="0"/>
          <w:cs w:val="0"/>
          <w:lang w:val="en-US" w:eastAsia="zh-CN" w:bidi="ar-SA"/>
        </w:rPr>
        <w:t>0.17</w:t>
      </w:r>
      <w:r>
        <w:rPr>
          <w:rFonts w:ascii="仿宋" w:eastAsia="仿宋" w:hAnsi="仿宋" w:hint="eastAsia"/>
          <w:color w:val="auto"/>
          <w:sz w:val="30"/>
          <w:cs w:val="0"/>
          <w:lang w:val="en-US" w:eastAsia="zh-CN"/>
        </w:rPr>
        <w:t>万元，下降</w:t>
      </w:r>
      <w:r>
        <w:rPr>
          <w:rFonts w:ascii="Times New Roman" w:eastAsia="仿宋_GB2312" w:hAnsi="Times New Roman" w:cs="Times New Roman" w:hint="eastAsia"/>
          <w:kern w:val="2"/>
          <w:sz w:val="30"/>
          <w:szCs w:val="30"/>
          <w:rtl w:val="0"/>
          <w:cs w:val="0"/>
          <w:lang w:val="en-US" w:eastAsia="zh-CN" w:bidi="ar-SA"/>
        </w:rPr>
        <w:t>85.00%</w:t>
      </w:r>
      <w:r>
        <w:rPr>
          <w:rFonts w:ascii="仿宋" w:eastAsia="仿宋" w:hAnsi="仿宋" w:hint="eastAsia"/>
          <w:color w:val="auto"/>
          <w:sz w:val="30"/>
          <w:cs w:val="0"/>
          <w:lang w:val="en-US" w:eastAsia="zh-CN"/>
        </w:rPr>
        <w:t>，减少原因是：认真</w:t>
      </w:r>
      <w:r>
        <w:rPr>
          <w:rFonts w:ascii="仿宋" w:eastAsia="仿宋" w:hAnsi="仿宋" w:hint="eastAsia"/>
          <w:color w:val="auto"/>
          <w:sz w:val="30"/>
          <w:cs w:val="0"/>
          <w:lang w:val="zh-CN" w:eastAsia="zh-CN"/>
        </w:rPr>
        <w:t>贯彻落实过“紧日子”、厉行节约办一切事业和压减非急需非刚性支出的要求，精打细算，严控一般性支出，进一步做好“三公”经费预算管理工作</w:t>
      </w:r>
      <w:r>
        <w:rPr>
          <w:rFonts w:ascii="仿宋" w:eastAsia="仿宋" w:hAnsi="仿宋" w:hint="eastAsia"/>
          <w:color w:val="auto"/>
          <w:sz w:val="30"/>
          <w:cs w:val="0"/>
          <w:lang w:val="en-US" w:eastAsia="zh-CN"/>
        </w:rPr>
        <w:t>。</w:t>
      </w:r>
    </w:p>
    <w:p w14:paraId="29C5C7E6">
      <w:pPr>
        <w:spacing w:before="100" w:beforeLines="0" w:after="100" w:afterLines="0" w:line="600" w:lineRule="exact"/>
        <w:ind w:firstLine="600"/>
        <w:jc w:val="left"/>
        <w:rPr>
          <w:rFonts w:ascii="楷体" w:eastAsia="楷体" w:hAnsi="楷体" w:hint="eastAsia"/>
          <w:color w:val="auto"/>
          <w:sz w:val="30"/>
          <w:lang w:val="en-US"/>
        </w:rPr>
      </w:pPr>
      <w:r>
        <w:rPr>
          <w:rFonts w:ascii="楷体" w:eastAsia="楷体" w:hAnsi="楷体" w:hint="eastAsia"/>
          <w:color w:val="auto"/>
          <w:sz w:val="30"/>
          <w:lang w:val="en-US"/>
        </w:rPr>
        <w:t>(二) 一般公共预算财政拨款</w:t>
      </w:r>
      <w:r>
        <w:rPr>
          <w:rFonts w:ascii="楷体" w:eastAsia="楷体" w:hAnsi="楷体" w:hint="default"/>
          <w:color w:val="auto"/>
          <w:sz w:val="30"/>
          <w:lang w:val="en-US"/>
        </w:rPr>
        <w:t>“</w:t>
      </w:r>
      <w:r>
        <w:rPr>
          <w:rFonts w:ascii="楷体" w:eastAsia="楷体" w:hAnsi="楷体" w:hint="eastAsia"/>
          <w:color w:val="auto"/>
          <w:sz w:val="30"/>
          <w:lang w:val="en-US"/>
        </w:rPr>
        <w:t>三公</w:t>
      </w:r>
      <w:r>
        <w:rPr>
          <w:rFonts w:ascii="楷体" w:eastAsia="楷体" w:hAnsi="楷体" w:hint="default"/>
          <w:color w:val="auto"/>
          <w:sz w:val="30"/>
          <w:lang w:val="en-US"/>
        </w:rPr>
        <w:t>”</w:t>
      </w:r>
      <w:r>
        <w:rPr>
          <w:rFonts w:ascii="楷体" w:eastAsia="楷体" w:hAnsi="楷体" w:hint="eastAsia"/>
          <w:color w:val="auto"/>
          <w:sz w:val="30"/>
          <w:lang w:val="en-US"/>
        </w:rPr>
        <w:t>经费支出实物量的具体情况</w:t>
      </w:r>
    </w:p>
    <w:p w14:paraId="47D11362">
      <w:pPr>
        <w:keepNext w:val="0"/>
        <w:keepLines w:val="0"/>
        <w:pageBreakBefore w:val="0"/>
        <w:widowControl/>
        <w:kinsoku/>
        <w:wordWrap/>
        <w:overflowPunct/>
        <w:topLinePunct w:val="0"/>
        <w:autoSpaceDE/>
        <w:autoSpaceDN/>
        <w:bidi w:val="0"/>
        <w:adjustRightInd/>
        <w:snapToGrid/>
        <w:spacing w:beforeLines="0" w:afterLines="0" w:line="600" w:lineRule="exact"/>
        <w:ind w:firstLine="601"/>
        <w:jc w:val="left"/>
        <w:textAlignment w:val="auto"/>
        <w:rPr>
          <w:rFonts w:ascii="仿宋" w:eastAsia="仿宋" w:hAnsi="仿宋" w:hint="eastAsia"/>
          <w:color w:val="auto"/>
          <w:sz w:val="30"/>
          <w:lang w:val="en-US"/>
        </w:rPr>
      </w:pPr>
      <w:r>
        <w:rPr>
          <w:rFonts w:ascii="仿宋" w:eastAsia="仿宋" w:hAnsi="仿宋" w:hint="eastAsia"/>
          <w:b/>
          <w:color w:val="auto"/>
          <w:sz w:val="30"/>
          <w:lang w:val="en-US"/>
        </w:rPr>
        <w:t>1.</w:t>
      </w:r>
      <w:r>
        <w:rPr>
          <w:rFonts w:ascii="仿宋" w:eastAsia="仿宋" w:hAnsi="仿宋" w:hint="eastAsia"/>
          <w:color w:val="auto"/>
          <w:sz w:val="30"/>
          <w:lang w:val="en-US"/>
        </w:rPr>
        <w:t>安排因公出国（境）团组</w:t>
      </w:r>
      <w:r>
        <w:rPr>
          <w:rFonts w:ascii="Times New Roman" w:eastAsia="仿宋_GB2312" w:hAnsi="Times New Roman" w:cs="Times New Roman" w:hint="eastAsia"/>
          <w:kern w:val="2"/>
          <w:sz w:val="30"/>
          <w:szCs w:val="30"/>
          <w:rtl w:val="0"/>
          <w:cs w:val="0"/>
          <w:lang w:val="en-US" w:eastAsia="zh-CN" w:bidi="ar-SA"/>
        </w:rPr>
        <w:t>0</w:t>
      </w:r>
      <w:r>
        <w:rPr>
          <w:rFonts w:ascii="仿宋" w:eastAsia="仿宋" w:hAnsi="仿宋" w:hint="eastAsia"/>
          <w:color w:val="auto"/>
          <w:sz w:val="30"/>
          <w:lang w:val="en-US"/>
        </w:rPr>
        <w:t>个，累计</w:t>
      </w:r>
      <w:r>
        <w:rPr>
          <w:rFonts w:ascii="Times New Roman" w:eastAsia="仿宋_GB2312" w:hAnsi="Times New Roman" w:cs="Times New Roman" w:hint="eastAsia"/>
          <w:kern w:val="2"/>
          <w:sz w:val="30"/>
          <w:szCs w:val="30"/>
          <w:rtl w:val="0"/>
          <w:cs w:val="0"/>
          <w:lang w:val="en-US" w:eastAsia="zh-CN" w:bidi="ar-SA"/>
        </w:rPr>
        <w:t>0</w:t>
      </w:r>
      <w:r>
        <w:rPr>
          <w:rFonts w:ascii="仿宋" w:eastAsia="仿宋" w:hAnsi="仿宋" w:hint="eastAsia"/>
          <w:color w:val="auto"/>
          <w:sz w:val="30"/>
          <w:lang w:val="en-US"/>
        </w:rPr>
        <w:t>人次。</w:t>
      </w:r>
    </w:p>
    <w:p w14:paraId="3CEC1D20">
      <w:pPr>
        <w:keepNext w:val="0"/>
        <w:keepLines w:val="0"/>
        <w:pageBreakBefore w:val="0"/>
        <w:widowControl/>
        <w:kinsoku/>
        <w:wordWrap/>
        <w:overflowPunct/>
        <w:topLinePunct w:val="0"/>
        <w:autoSpaceDE/>
        <w:autoSpaceDN/>
        <w:bidi w:val="0"/>
        <w:adjustRightInd/>
        <w:snapToGrid/>
        <w:spacing w:beforeLines="0" w:afterLines="0" w:line="600" w:lineRule="exact"/>
        <w:ind w:firstLine="601"/>
        <w:jc w:val="left"/>
        <w:textAlignment w:val="auto"/>
        <w:rPr>
          <w:rFonts w:ascii="仿宋" w:eastAsia="仿宋" w:hAnsi="仿宋" w:hint="eastAsia"/>
          <w:color w:val="auto"/>
          <w:sz w:val="30"/>
          <w:lang w:val="en-US"/>
        </w:rPr>
      </w:pPr>
      <w:r>
        <w:rPr>
          <w:rFonts w:ascii="仿宋" w:eastAsia="仿宋" w:hAnsi="仿宋" w:hint="eastAsia"/>
          <w:b/>
          <w:color w:val="auto"/>
          <w:sz w:val="30"/>
          <w:lang w:val="en-US"/>
        </w:rPr>
        <w:t>2.</w:t>
      </w:r>
      <w:r>
        <w:rPr>
          <w:rFonts w:ascii="仿宋" w:eastAsia="仿宋" w:hAnsi="仿宋" w:hint="eastAsia"/>
          <w:color w:val="auto"/>
          <w:sz w:val="30"/>
          <w:lang w:val="en-US"/>
        </w:rPr>
        <w:t>购置车辆</w:t>
      </w:r>
      <w:r>
        <w:rPr>
          <w:rFonts w:ascii="Times New Roman" w:eastAsia="仿宋_GB2312" w:hAnsi="Times New Roman" w:cs="Times New Roman" w:hint="eastAsia"/>
          <w:kern w:val="2"/>
          <w:sz w:val="30"/>
          <w:szCs w:val="30"/>
          <w:rtl w:val="0"/>
          <w:cs w:val="0"/>
          <w:lang w:val="en-US" w:eastAsia="zh-CN" w:bidi="ar-SA"/>
        </w:rPr>
        <w:t>0</w:t>
      </w:r>
      <w:r>
        <w:rPr>
          <w:rFonts w:ascii="仿宋" w:eastAsia="仿宋" w:hAnsi="仿宋" w:hint="eastAsia"/>
          <w:color w:val="auto"/>
          <w:sz w:val="30"/>
          <w:lang w:val="en-US"/>
        </w:rPr>
        <w:t>辆。开支一般公共预算财政拨款的公务用车保有量为</w:t>
      </w:r>
      <w:r>
        <w:rPr>
          <w:rFonts w:ascii="Times New Roman" w:eastAsia="仿宋_GB2312" w:hAnsi="Times New Roman" w:cs="Times New Roman" w:hint="eastAsia"/>
          <w:kern w:val="2"/>
          <w:sz w:val="30"/>
          <w:szCs w:val="30"/>
          <w:rtl w:val="0"/>
          <w:cs w:val="0"/>
          <w:lang w:val="en-US" w:eastAsia="zh-CN" w:bidi="ar-SA"/>
        </w:rPr>
        <w:t>1</w:t>
      </w:r>
      <w:r>
        <w:rPr>
          <w:rFonts w:ascii="仿宋" w:eastAsia="仿宋" w:hAnsi="仿宋" w:hint="eastAsia"/>
          <w:color w:val="auto"/>
          <w:sz w:val="30"/>
          <w:lang w:val="en-US"/>
        </w:rPr>
        <w:t>辆。主要用于</w:t>
      </w:r>
      <w:r>
        <w:rPr>
          <w:rFonts w:ascii="仿宋" w:eastAsia="仿宋" w:hAnsi="仿宋" w:hint="eastAsia"/>
          <w:color w:val="auto"/>
          <w:sz w:val="30"/>
          <w:cs w:val="0"/>
          <w:lang w:val="zh-CN"/>
        </w:rPr>
        <w:t>开展卫生监督各项工作</w:t>
      </w:r>
      <w:r>
        <w:rPr>
          <w:rFonts w:ascii="仿宋" w:eastAsia="仿宋" w:hAnsi="仿宋" w:hint="eastAsia"/>
          <w:color w:val="auto"/>
          <w:sz w:val="30"/>
          <w:lang w:val="en-US"/>
        </w:rPr>
        <w:t>所需车辆燃料费、维修费、过路过桥费、保险费等。</w:t>
      </w:r>
    </w:p>
    <w:p w14:paraId="3F16C405">
      <w:pPr>
        <w:keepNext w:val="0"/>
        <w:keepLines w:val="0"/>
        <w:pageBreakBefore w:val="0"/>
        <w:widowControl/>
        <w:kinsoku/>
        <w:wordWrap/>
        <w:overflowPunct/>
        <w:topLinePunct w:val="0"/>
        <w:autoSpaceDE/>
        <w:autoSpaceDN/>
        <w:bidi w:val="0"/>
        <w:adjustRightInd/>
        <w:snapToGrid/>
        <w:spacing w:beforeLines="0" w:afterLines="0" w:line="600" w:lineRule="exact"/>
        <w:ind w:firstLine="601"/>
        <w:jc w:val="left"/>
        <w:textAlignment w:val="auto"/>
        <w:rPr>
          <w:rFonts w:ascii="仿宋" w:eastAsia="仿宋" w:hAnsi="仿宋" w:hint="eastAsia"/>
          <w:color w:val="auto"/>
          <w:sz w:val="30"/>
          <w:lang w:val="en-US"/>
        </w:rPr>
      </w:pPr>
      <w:r>
        <w:rPr>
          <w:rFonts w:ascii="仿宋" w:eastAsia="仿宋" w:hAnsi="仿宋" w:hint="eastAsia"/>
          <w:b/>
          <w:color w:val="auto"/>
          <w:sz w:val="30"/>
          <w:lang w:val="en-US"/>
        </w:rPr>
        <w:t>3.</w:t>
      </w:r>
      <w:r>
        <w:rPr>
          <w:rFonts w:ascii="仿宋" w:eastAsia="仿宋" w:hAnsi="仿宋" w:hint="eastAsia"/>
          <w:color w:val="auto"/>
          <w:sz w:val="30"/>
          <w:lang w:val="en-US"/>
        </w:rPr>
        <w:t>安排国内公务接待</w:t>
      </w:r>
      <w:r>
        <w:rPr>
          <w:rFonts w:ascii="Times New Roman" w:eastAsia="仿宋_GB2312" w:hAnsi="Times New Roman" w:cs="Times New Roman" w:hint="eastAsia"/>
          <w:kern w:val="2"/>
          <w:sz w:val="30"/>
          <w:szCs w:val="30"/>
          <w:rtl w:val="0"/>
          <w:cs w:val="0"/>
          <w:lang w:val="en-US" w:eastAsia="zh-CN" w:bidi="ar-SA"/>
        </w:rPr>
        <w:t>1</w:t>
      </w:r>
      <w:r>
        <w:rPr>
          <w:rFonts w:ascii="仿宋" w:eastAsia="仿宋" w:hAnsi="仿宋" w:hint="eastAsia"/>
          <w:color w:val="auto"/>
          <w:sz w:val="30"/>
          <w:lang w:val="en-US"/>
        </w:rPr>
        <w:t>批次（其中：外事接待</w:t>
      </w:r>
      <w:r>
        <w:rPr>
          <w:rFonts w:ascii="Times New Roman" w:eastAsia="仿宋_GB2312" w:hAnsi="Times New Roman" w:cs="Times New Roman" w:hint="eastAsia"/>
          <w:kern w:val="2"/>
          <w:sz w:val="30"/>
          <w:szCs w:val="30"/>
          <w:rtl w:val="0"/>
          <w:cs w:val="0"/>
          <w:lang w:val="en-US" w:eastAsia="zh-CN" w:bidi="ar-SA"/>
        </w:rPr>
        <w:t>0</w:t>
      </w:r>
      <w:r>
        <w:rPr>
          <w:rFonts w:ascii="仿宋" w:eastAsia="仿宋" w:hAnsi="仿宋" w:hint="eastAsia"/>
          <w:color w:val="auto"/>
          <w:sz w:val="30"/>
          <w:lang w:val="en-US"/>
        </w:rPr>
        <w:t>批次），接待人次</w:t>
      </w:r>
      <w:r>
        <w:rPr>
          <w:rFonts w:ascii="Times New Roman" w:eastAsia="仿宋_GB2312" w:hAnsi="Times New Roman" w:cs="Times New Roman" w:hint="eastAsia"/>
          <w:kern w:val="2"/>
          <w:sz w:val="30"/>
          <w:szCs w:val="30"/>
          <w:rtl w:val="0"/>
          <w:cs w:val="0"/>
          <w:lang w:val="en-US" w:eastAsia="zh-CN" w:bidi="ar-SA"/>
        </w:rPr>
        <w:t>6</w:t>
      </w:r>
      <w:r>
        <w:rPr>
          <w:rFonts w:ascii="仿宋" w:eastAsia="仿宋" w:hAnsi="仿宋" w:hint="eastAsia"/>
          <w:color w:val="auto"/>
          <w:sz w:val="30"/>
          <w:lang w:val="en-US"/>
        </w:rPr>
        <w:t>人（其中：外事接待人次</w:t>
      </w:r>
      <w:r>
        <w:rPr>
          <w:rFonts w:ascii="Times New Roman" w:eastAsia="仿宋_GB2312" w:hAnsi="Times New Roman" w:cs="Times New Roman" w:hint="eastAsia"/>
          <w:kern w:val="2"/>
          <w:sz w:val="30"/>
          <w:szCs w:val="30"/>
          <w:rtl w:val="0"/>
          <w:cs w:val="0"/>
          <w:lang w:val="en-US" w:eastAsia="zh-CN" w:bidi="ar-SA"/>
        </w:rPr>
        <w:t>0</w:t>
      </w:r>
      <w:r>
        <w:rPr>
          <w:rFonts w:ascii="仿宋" w:eastAsia="仿宋" w:hAnsi="仿宋" w:hint="eastAsia"/>
          <w:color w:val="auto"/>
          <w:sz w:val="30"/>
          <w:lang w:val="en-US"/>
        </w:rPr>
        <w:t>人）。主要用于</w:t>
      </w:r>
      <w:r>
        <w:rPr>
          <w:rFonts w:ascii="仿宋" w:eastAsia="仿宋" w:hAnsi="仿宋" w:hint="eastAsia"/>
          <w:color w:val="auto"/>
          <w:sz w:val="30"/>
          <w:lang w:val="en-US" w:eastAsia="zh-CN"/>
        </w:rPr>
        <w:t>市卫健委到石林县督查指导传染病防治、医疗卫生暨案件查办工作，（</w:t>
      </w:r>
      <w:r>
        <w:rPr>
          <w:rFonts w:ascii="仿宋" w:eastAsia="仿宋" w:hAnsi="仿宋" w:hint="eastAsia"/>
          <w:color w:val="auto"/>
          <w:sz w:val="30"/>
          <w:lang w:val="en-US"/>
        </w:rPr>
        <w:t>产生的接待</w:t>
      </w:r>
      <w:r>
        <w:rPr>
          <w:rFonts w:ascii="Times New Roman" w:eastAsia="仿宋_GB2312" w:hAnsi="Times New Roman" w:cs="Times New Roman" w:hint="eastAsia"/>
          <w:kern w:val="2"/>
          <w:sz w:val="30"/>
          <w:szCs w:val="30"/>
          <w:rtl w:val="0"/>
          <w:cs w:val="0"/>
          <w:lang w:val="en-US" w:eastAsia="zh-CN" w:bidi="ar-SA"/>
        </w:rPr>
        <w:t>1</w:t>
      </w:r>
      <w:r>
        <w:rPr>
          <w:rFonts w:ascii="仿宋" w:eastAsia="仿宋" w:hAnsi="仿宋" w:hint="eastAsia"/>
          <w:color w:val="auto"/>
          <w:sz w:val="30"/>
          <w:lang w:val="en-US"/>
        </w:rPr>
        <w:t>批次及</w:t>
      </w:r>
      <w:r>
        <w:rPr>
          <w:rFonts w:ascii="Times New Roman" w:eastAsia="仿宋_GB2312" w:hAnsi="Times New Roman" w:cs="Times New Roman" w:hint="eastAsia"/>
          <w:kern w:val="2"/>
          <w:sz w:val="30"/>
          <w:szCs w:val="30"/>
          <w:rtl w:val="0"/>
          <w:cs w:val="0"/>
          <w:lang w:val="en-US" w:eastAsia="zh-CN" w:bidi="ar-SA"/>
        </w:rPr>
        <w:t>6</w:t>
      </w:r>
      <w:r>
        <w:rPr>
          <w:rFonts w:ascii="仿宋" w:eastAsia="仿宋" w:hAnsi="仿宋" w:hint="eastAsia"/>
          <w:color w:val="auto"/>
          <w:sz w:val="30"/>
          <w:lang w:val="en-US"/>
        </w:rPr>
        <w:t>人次）发生的接待支出。安排国（境）外公务接待</w:t>
      </w:r>
      <w:r>
        <w:rPr>
          <w:rFonts w:ascii="Times New Roman" w:eastAsia="仿宋_GB2312" w:hAnsi="Times New Roman" w:cs="Times New Roman" w:hint="eastAsia"/>
          <w:kern w:val="2"/>
          <w:sz w:val="30"/>
          <w:szCs w:val="30"/>
          <w:rtl w:val="0"/>
          <w:cs w:val="0"/>
          <w:lang w:val="en-US" w:eastAsia="zh-CN" w:bidi="ar-SA"/>
        </w:rPr>
        <w:t>0</w:t>
      </w:r>
      <w:r>
        <w:rPr>
          <w:rFonts w:ascii="仿宋" w:eastAsia="仿宋" w:hAnsi="仿宋" w:hint="eastAsia"/>
          <w:color w:val="auto"/>
          <w:sz w:val="30"/>
          <w:lang w:val="en-US"/>
        </w:rPr>
        <w:t>批次，接待人次</w:t>
      </w:r>
      <w:r>
        <w:rPr>
          <w:rFonts w:ascii="Times New Roman" w:eastAsia="仿宋_GB2312" w:hAnsi="Times New Roman" w:cs="Times New Roman" w:hint="eastAsia"/>
          <w:kern w:val="2"/>
          <w:sz w:val="30"/>
          <w:szCs w:val="30"/>
          <w:rtl w:val="0"/>
          <w:cs w:val="0"/>
          <w:lang w:val="en-US" w:eastAsia="zh-CN" w:bidi="ar-SA"/>
        </w:rPr>
        <w:t>0</w:t>
      </w:r>
      <w:r>
        <w:rPr>
          <w:rFonts w:ascii="仿宋" w:eastAsia="仿宋" w:hAnsi="仿宋" w:hint="eastAsia"/>
          <w:color w:val="auto"/>
          <w:sz w:val="30"/>
          <w:lang w:val="en-US"/>
        </w:rPr>
        <w:t>人。</w:t>
      </w:r>
    </w:p>
    <w:p w14:paraId="00CFFA99">
      <w:pPr>
        <w:keepNext w:val="0"/>
        <w:keepLines w:val="0"/>
        <w:pageBreakBefore w:val="0"/>
        <w:widowControl/>
        <w:kinsoku/>
        <w:wordWrap/>
        <w:overflowPunct/>
        <w:topLinePunct w:val="0"/>
        <w:autoSpaceDE/>
        <w:autoSpaceDN/>
        <w:bidi w:val="0"/>
        <w:adjustRightInd/>
        <w:snapToGrid/>
        <w:spacing w:beforeLines="0" w:afterLines="0" w:line="600" w:lineRule="exact"/>
        <w:ind w:firstLine="601"/>
        <w:jc w:val="center"/>
        <w:textAlignment w:val="auto"/>
        <w:rPr>
          <w:rFonts w:ascii="黑体" w:eastAsia="黑体" w:hAnsi="黑体" w:hint="eastAsia"/>
          <w:color w:val="auto"/>
          <w:sz w:val="32"/>
          <w:lang w:val="en-US"/>
        </w:rPr>
      </w:pPr>
      <w:r>
        <w:rPr>
          <w:rFonts w:ascii="黑体" w:eastAsia="黑体" w:hAnsi="黑体" w:hint="eastAsia"/>
          <w:color w:val="auto"/>
          <w:sz w:val="32"/>
          <w:lang w:val="en-US"/>
        </w:rPr>
        <w:t>第四部分  其他重要事项及相关口径情况说明</w:t>
      </w:r>
    </w:p>
    <w:p w14:paraId="68AB4E5B">
      <w:pPr>
        <w:keepNext w:val="0"/>
        <w:keepLines w:val="0"/>
        <w:pageBreakBefore w:val="0"/>
        <w:widowControl/>
        <w:kinsoku/>
        <w:wordWrap/>
        <w:overflowPunct/>
        <w:topLinePunct w:val="0"/>
        <w:autoSpaceDE/>
        <w:autoSpaceDN/>
        <w:bidi w:val="0"/>
        <w:adjustRightInd/>
        <w:snapToGrid/>
        <w:spacing w:beforeLines="0" w:afterLines="0" w:line="600" w:lineRule="exact"/>
        <w:ind w:firstLine="601"/>
        <w:jc w:val="left"/>
        <w:textAlignment w:val="auto"/>
        <w:rPr>
          <w:rFonts w:ascii="黑体" w:eastAsia="黑体" w:hAnsi="黑体" w:hint="eastAsia"/>
          <w:color w:val="auto"/>
          <w:sz w:val="30"/>
          <w:lang w:val="en-US"/>
        </w:rPr>
      </w:pPr>
      <w:r>
        <w:rPr>
          <w:rFonts w:ascii="黑体" w:eastAsia="黑体" w:hAnsi="黑体" w:hint="eastAsia"/>
          <w:color w:val="auto"/>
          <w:sz w:val="30"/>
          <w:lang w:val="en-US"/>
        </w:rPr>
        <w:t>一、机关运行经费支出情况</w:t>
      </w:r>
    </w:p>
    <w:p w14:paraId="74F19A8A">
      <w:pPr>
        <w:keepNext w:val="0"/>
        <w:keepLines w:val="0"/>
        <w:pageBreakBefore w:val="0"/>
        <w:widowControl/>
        <w:kinsoku/>
        <w:wordWrap/>
        <w:overflowPunct/>
        <w:topLinePunct w:val="0"/>
        <w:autoSpaceDE/>
        <w:autoSpaceDN/>
        <w:bidi w:val="0"/>
        <w:adjustRightInd/>
        <w:snapToGrid/>
        <w:spacing w:beforeLines="0" w:afterLines="0" w:line="600" w:lineRule="exact"/>
        <w:ind w:firstLine="601"/>
        <w:jc w:val="left"/>
        <w:textAlignment w:val="auto"/>
        <w:rPr>
          <w:rFonts w:ascii="仿宋" w:eastAsia="仿宋" w:hAnsi="仿宋" w:cs="Times New Roman" w:hint="eastAsia"/>
          <w:color w:val="auto"/>
          <w:sz w:val="30"/>
          <w:szCs w:val="22"/>
          <w:cs w:val="0"/>
          <w:lang w:val="zh-CN" w:eastAsia="zh-CN"/>
        </w:rPr>
      </w:pPr>
      <w:r>
        <w:rPr>
          <w:rFonts w:ascii="仿宋" w:eastAsia="仿宋" w:hAnsi="仿宋" w:hint="eastAsia"/>
          <w:color w:val="auto"/>
          <w:sz w:val="30"/>
          <w:lang w:val="zh-CN"/>
        </w:rPr>
        <w:t>石林彝族自治县卫生健康综合监督执法局</w:t>
      </w:r>
      <w:r>
        <w:rPr>
          <w:rFonts w:ascii="Times New Roman" w:eastAsia="仿宋_GB2312" w:hAnsi="Times New Roman" w:cs="Times New Roman" w:hint="eastAsia"/>
          <w:kern w:val="2"/>
          <w:sz w:val="30"/>
          <w:szCs w:val="30"/>
          <w:rtl w:val="0"/>
          <w:cs w:val="0"/>
          <w:lang w:val="en-US" w:eastAsia="zh-CN" w:bidi="ar-SA"/>
        </w:rPr>
        <w:t>2023</w:t>
      </w:r>
      <w:r>
        <w:rPr>
          <w:rFonts w:ascii="仿宋" w:eastAsia="仿宋" w:hAnsi="仿宋" w:hint="eastAsia"/>
          <w:color w:val="auto"/>
          <w:sz w:val="30"/>
          <w:lang w:val="en-US"/>
        </w:rPr>
        <w:t>年机关运行经费支出</w:t>
      </w:r>
      <w:r>
        <w:rPr>
          <w:rFonts w:ascii="Times New Roman" w:eastAsia="仿宋_GB2312" w:hAnsi="Times New Roman" w:cs="Times New Roman" w:hint="eastAsia"/>
          <w:kern w:val="2"/>
          <w:sz w:val="30"/>
          <w:szCs w:val="30"/>
          <w:highlight w:val="none"/>
          <w:rtl w:val="0"/>
          <w:cs w:val="0"/>
          <w:lang w:val="en-US" w:eastAsia="zh-CN" w:bidi="ar-SA"/>
        </w:rPr>
        <w:t>21.33</w:t>
      </w:r>
      <w:r>
        <w:rPr>
          <w:rFonts w:ascii="仿宋" w:eastAsia="仿宋" w:hAnsi="仿宋" w:hint="eastAsia"/>
          <w:color w:val="auto"/>
          <w:sz w:val="30"/>
          <w:lang w:val="en-US"/>
        </w:rPr>
        <w:t>万元，比上年增加</w:t>
      </w:r>
      <w:r>
        <w:rPr>
          <w:rFonts w:ascii="Times New Roman" w:eastAsia="仿宋_GB2312" w:hAnsi="Times New Roman" w:cs="Times New Roman" w:hint="eastAsia"/>
          <w:kern w:val="2"/>
          <w:sz w:val="30"/>
          <w:szCs w:val="30"/>
          <w:rtl w:val="0"/>
          <w:cs w:val="0"/>
          <w:lang w:val="en-US" w:eastAsia="zh-CN" w:bidi="ar-SA"/>
        </w:rPr>
        <w:t>2.27</w:t>
      </w:r>
      <w:r>
        <w:rPr>
          <w:rFonts w:ascii="仿宋" w:eastAsia="仿宋" w:hAnsi="仿宋" w:hint="eastAsia"/>
          <w:color w:val="auto"/>
          <w:sz w:val="30"/>
          <w:lang w:val="en-US"/>
        </w:rPr>
        <w:t>万元，增长</w:t>
      </w:r>
      <w:r>
        <w:rPr>
          <w:rFonts w:ascii="Times New Roman" w:eastAsia="仿宋_GB2312" w:hAnsi="Times New Roman" w:cs="Times New Roman" w:hint="eastAsia"/>
          <w:kern w:val="2"/>
          <w:sz w:val="30"/>
          <w:szCs w:val="30"/>
          <w:rtl w:val="0"/>
          <w:cs w:val="0"/>
          <w:lang w:val="en-US" w:eastAsia="zh-CN" w:bidi="ar-SA"/>
        </w:rPr>
        <w:t>11.91%</w:t>
      </w:r>
      <w:r>
        <w:rPr>
          <w:rFonts w:ascii="仿宋" w:eastAsia="仿宋" w:hAnsi="仿宋" w:hint="eastAsia"/>
          <w:color w:val="auto"/>
          <w:sz w:val="30"/>
          <w:lang w:val="en-US"/>
        </w:rPr>
        <w:t>，</w:t>
      </w:r>
      <w:r>
        <w:rPr>
          <w:rFonts w:ascii="仿宋" w:eastAsia="仿宋" w:hAnsi="仿宋" w:cs="Times New Roman" w:hint="eastAsia"/>
          <w:color w:val="auto"/>
          <w:sz w:val="30"/>
          <w:szCs w:val="22"/>
          <w:cs w:val="0"/>
          <w:lang w:val="zh-CN" w:eastAsia="zh-CN"/>
        </w:rPr>
        <w:t>主要原因是本年度各专项业务开展情况良好，工作量较上年有所增加的情况下做好厉行节约，合理安排各项费用的支出。</w:t>
      </w:r>
      <w:r>
        <w:rPr>
          <w:rFonts w:ascii="仿宋" w:eastAsia="仿宋" w:hAnsi="仿宋" w:cs="Times New Roman" w:hint="eastAsia"/>
          <w:color w:val="auto"/>
          <w:sz w:val="30"/>
          <w:szCs w:val="22"/>
          <w:cs w:val="0"/>
          <w:lang w:val="en-US" w:eastAsia="zh-CN"/>
        </w:rPr>
        <w:t>单位</w:t>
      </w:r>
      <w:r>
        <w:rPr>
          <w:rFonts w:ascii="仿宋" w:eastAsia="仿宋" w:hAnsi="仿宋" w:cs="Times New Roman" w:hint="eastAsia"/>
          <w:color w:val="auto"/>
          <w:sz w:val="30"/>
          <w:szCs w:val="22"/>
          <w:cs w:val="0"/>
          <w:lang w:val="zh-CN" w:eastAsia="zh-CN"/>
        </w:rPr>
        <w:t>机关运行经费主要用于办公费、电费、差旅费、邮电费、培训费、公务接待费、其他交通费用、</w:t>
      </w:r>
      <w:r>
        <w:rPr>
          <w:rFonts w:ascii="仿宋" w:eastAsia="仿宋" w:hAnsi="仿宋" w:cs="Times New Roman" w:hint="eastAsia"/>
          <w:color w:val="auto"/>
          <w:sz w:val="30"/>
          <w:szCs w:val="22"/>
          <w:cs w:val="0"/>
          <w:lang w:val="en-US" w:eastAsia="zh-CN"/>
        </w:rPr>
        <w:t>工会经费、福利费</w:t>
      </w:r>
      <w:r>
        <w:rPr>
          <w:rFonts w:ascii="仿宋" w:eastAsia="仿宋" w:hAnsi="仿宋" w:cs="Times New Roman" w:hint="eastAsia"/>
          <w:color w:val="auto"/>
          <w:sz w:val="30"/>
          <w:szCs w:val="22"/>
          <w:cs w:val="0"/>
          <w:lang w:val="zh-CN" w:eastAsia="zh-CN"/>
        </w:rPr>
        <w:t>等。</w:t>
      </w:r>
    </w:p>
    <w:p w14:paraId="2093649C">
      <w:pPr>
        <w:keepNext w:val="0"/>
        <w:keepLines w:val="0"/>
        <w:pageBreakBefore w:val="0"/>
        <w:widowControl/>
        <w:kinsoku/>
        <w:wordWrap/>
        <w:overflowPunct/>
        <w:topLinePunct w:val="0"/>
        <w:autoSpaceDE/>
        <w:autoSpaceDN/>
        <w:bidi w:val="0"/>
        <w:adjustRightInd/>
        <w:snapToGrid/>
        <w:spacing w:beforeLines="0" w:afterLines="0" w:line="600" w:lineRule="exact"/>
        <w:ind w:firstLine="601"/>
        <w:jc w:val="left"/>
        <w:textAlignment w:val="auto"/>
        <w:rPr>
          <w:rFonts w:ascii="黑体" w:eastAsia="黑体" w:hAnsi="黑体" w:hint="eastAsia"/>
          <w:color w:val="auto"/>
          <w:sz w:val="30"/>
          <w:lang w:val="en-US"/>
        </w:rPr>
      </w:pPr>
      <w:r>
        <w:rPr>
          <w:rFonts w:ascii="黑体" w:eastAsia="黑体" w:hAnsi="黑体" w:hint="eastAsia"/>
          <w:color w:val="auto"/>
          <w:sz w:val="30"/>
          <w:lang w:val="en-US"/>
        </w:rPr>
        <w:t>二、国有资产占用情况</w:t>
      </w:r>
    </w:p>
    <w:p w14:paraId="082A81F7">
      <w:pPr>
        <w:keepNext w:val="0"/>
        <w:keepLines w:val="0"/>
        <w:pageBreakBefore w:val="0"/>
        <w:widowControl/>
        <w:kinsoku/>
        <w:wordWrap/>
        <w:overflowPunct/>
        <w:topLinePunct w:val="0"/>
        <w:autoSpaceDE/>
        <w:autoSpaceDN/>
        <w:bidi w:val="0"/>
        <w:adjustRightInd/>
        <w:snapToGrid/>
        <w:spacing w:beforeLines="0" w:afterLines="0" w:line="600" w:lineRule="exact"/>
        <w:ind w:firstLine="601"/>
        <w:jc w:val="left"/>
        <w:textAlignment w:val="auto"/>
        <w:rPr>
          <w:rFonts w:ascii="仿宋" w:eastAsia="仿宋" w:hAnsi="仿宋" w:hint="eastAsia"/>
          <w:color w:val="auto"/>
          <w:sz w:val="30"/>
          <w:lang w:val="zh-CN" w:eastAsia="zh-CN"/>
        </w:rPr>
      </w:pPr>
      <w:r>
        <w:rPr>
          <w:rFonts w:ascii="仿宋" w:eastAsia="仿宋" w:hAnsi="仿宋" w:hint="eastAsia"/>
          <w:color w:val="auto"/>
          <w:sz w:val="30"/>
          <w:lang w:val="en-US"/>
        </w:rPr>
        <w:t>截至</w:t>
      </w:r>
      <w:r>
        <w:rPr>
          <w:rFonts w:ascii="Times New Roman" w:eastAsia="仿宋_GB2312" w:hAnsi="Times New Roman" w:cs="Times New Roman" w:hint="eastAsia"/>
          <w:kern w:val="2"/>
          <w:sz w:val="30"/>
          <w:szCs w:val="30"/>
          <w:rtl w:val="0"/>
          <w:cs w:val="0"/>
          <w:lang w:val="en-US" w:eastAsia="zh-CN" w:bidi="ar-SA"/>
        </w:rPr>
        <w:t>2023</w:t>
      </w:r>
      <w:r>
        <w:rPr>
          <w:rFonts w:ascii="仿宋" w:eastAsia="仿宋" w:hAnsi="仿宋" w:hint="eastAsia"/>
          <w:color w:val="auto"/>
          <w:sz w:val="30"/>
          <w:lang w:val="en-US"/>
        </w:rPr>
        <w:t>年末，</w:t>
      </w:r>
      <w:r>
        <w:rPr>
          <w:rFonts w:ascii="仿宋" w:eastAsia="仿宋" w:hAnsi="仿宋" w:cs="Times New Roman" w:hint="eastAsia"/>
          <w:color w:val="auto"/>
          <w:sz w:val="30"/>
          <w:szCs w:val="22"/>
          <w:cs w:val="0"/>
          <w:lang w:val="zh-CN" w:eastAsia="zh-CN"/>
        </w:rPr>
        <w:t>石林彝族自治县卫生健康综合监督执法局</w:t>
      </w:r>
      <w:r>
        <w:rPr>
          <w:rFonts w:ascii="仿宋" w:eastAsia="仿宋" w:hAnsi="仿宋" w:hint="eastAsia"/>
          <w:color w:val="auto"/>
          <w:sz w:val="30"/>
          <w:lang w:val="en-US"/>
        </w:rPr>
        <w:t>资产总额</w:t>
      </w:r>
      <w:r>
        <w:rPr>
          <w:rFonts w:ascii="Times New Roman" w:eastAsia="仿宋_GB2312" w:hAnsi="Times New Roman" w:cs="Times New Roman" w:hint="eastAsia"/>
          <w:kern w:val="2"/>
          <w:sz w:val="30"/>
          <w:szCs w:val="30"/>
          <w:rtl w:val="0"/>
          <w:cs w:val="0"/>
          <w:lang w:val="en-US" w:eastAsia="zh-CN" w:bidi="ar-SA"/>
        </w:rPr>
        <w:t>117.73</w:t>
      </w:r>
      <w:r>
        <w:rPr>
          <w:rFonts w:ascii="仿宋" w:eastAsia="仿宋" w:hAnsi="仿宋" w:hint="eastAsia"/>
          <w:color w:val="auto"/>
          <w:sz w:val="30"/>
          <w:lang w:val="en-US"/>
        </w:rPr>
        <w:t>万元，其中，流动资产</w:t>
      </w:r>
      <w:r>
        <w:rPr>
          <w:rFonts w:ascii="Times New Roman" w:eastAsia="仿宋_GB2312" w:hAnsi="Times New Roman" w:cs="Times New Roman" w:hint="eastAsia"/>
          <w:kern w:val="2"/>
          <w:sz w:val="30"/>
          <w:szCs w:val="30"/>
          <w:rtl w:val="0"/>
          <w:cs w:val="0"/>
          <w:lang w:val="en-US" w:eastAsia="zh-CN" w:bidi="ar-SA"/>
        </w:rPr>
        <w:t>3.65</w:t>
      </w:r>
      <w:r>
        <w:rPr>
          <w:rFonts w:ascii="仿宋" w:eastAsia="仿宋" w:hAnsi="仿宋" w:hint="eastAsia"/>
          <w:color w:val="auto"/>
          <w:sz w:val="30"/>
          <w:lang w:val="en-US"/>
        </w:rPr>
        <w:t>万元，固定资产</w:t>
      </w:r>
      <w:r>
        <w:rPr>
          <w:rFonts w:ascii="Times New Roman" w:eastAsia="仿宋_GB2312" w:hAnsi="Times New Roman" w:cs="Times New Roman" w:hint="eastAsia"/>
          <w:kern w:val="2"/>
          <w:sz w:val="30"/>
          <w:szCs w:val="30"/>
          <w:rtl w:val="0"/>
          <w:cs w:val="0"/>
          <w:lang w:val="en-US" w:eastAsia="zh-CN" w:bidi="ar-SA"/>
        </w:rPr>
        <w:t>114.08</w:t>
      </w:r>
      <w:r>
        <w:rPr>
          <w:rFonts w:ascii="仿宋" w:eastAsia="仿宋" w:hAnsi="仿宋" w:hint="eastAsia"/>
          <w:color w:val="auto"/>
          <w:sz w:val="30"/>
          <w:lang w:val="en-US"/>
        </w:rPr>
        <w:t>万元（净值），对外投资及有价证券</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万元，在建工程</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万元，无形资产</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万元（净值），其他资产</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万元（净值）（具体内容详见附表）。与上年相比，本年资产总额减少</w:t>
      </w:r>
      <w:r>
        <w:rPr>
          <w:rFonts w:ascii="Times New Roman" w:eastAsia="仿宋_GB2312" w:hAnsi="Times New Roman" w:cs="Times New Roman" w:hint="eastAsia"/>
          <w:kern w:val="2"/>
          <w:sz w:val="30"/>
          <w:szCs w:val="30"/>
          <w:rtl w:val="0"/>
          <w:cs w:val="0"/>
          <w:lang w:val="en-US" w:eastAsia="zh-CN" w:bidi="ar-SA"/>
        </w:rPr>
        <w:t>29.80</w:t>
      </w:r>
      <w:r>
        <w:rPr>
          <w:rFonts w:ascii="仿宋" w:eastAsia="仿宋" w:hAnsi="仿宋" w:hint="eastAsia"/>
          <w:color w:val="auto"/>
          <w:sz w:val="30"/>
          <w:lang w:val="en-US"/>
        </w:rPr>
        <w:t>万元，其中固定资产减少</w:t>
      </w:r>
      <w:r>
        <w:rPr>
          <w:rFonts w:ascii="Times New Roman" w:eastAsia="仿宋_GB2312" w:hAnsi="Times New Roman" w:cs="Times New Roman" w:hint="eastAsia"/>
          <w:kern w:val="2"/>
          <w:sz w:val="30"/>
          <w:szCs w:val="30"/>
          <w:rtl w:val="0"/>
          <w:cs w:val="0"/>
          <w:lang w:val="en-US" w:eastAsia="zh-CN" w:bidi="ar-SA"/>
        </w:rPr>
        <w:t>7.88</w:t>
      </w:r>
      <w:r>
        <w:rPr>
          <w:rFonts w:ascii="仿宋" w:eastAsia="仿宋" w:hAnsi="仿宋" w:hint="eastAsia"/>
          <w:color w:val="auto"/>
          <w:sz w:val="30"/>
          <w:lang w:val="en-US"/>
        </w:rPr>
        <w:t>万元。处置房屋建筑物</w:t>
      </w:r>
      <w:r>
        <w:rPr>
          <w:rFonts w:ascii="Times New Roman" w:eastAsia="仿宋_GB2312" w:hAnsi="Times New Roman" w:cs="Times New Roman" w:hint="eastAsia"/>
          <w:kern w:val="2"/>
          <w:sz w:val="30"/>
          <w:szCs w:val="30"/>
          <w:rtl w:val="0"/>
          <w:cs w:val="0"/>
          <w:lang w:val="en-US" w:eastAsia="zh-CN" w:bidi="ar-SA"/>
        </w:rPr>
        <w:t>0</w:t>
      </w:r>
      <w:r>
        <w:rPr>
          <w:rFonts w:ascii="仿宋" w:eastAsia="仿宋" w:hAnsi="仿宋" w:hint="eastAsia"/>
          <w:color w:val="auto"/>
          <w:sz w:val="30"/>
          <w:lang w:val="en-US"/>
        </w:rPr>
        <w:t>平方米，账面原值</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万元；处置车辆</w:t>
      </w:r>
      <w:r>
        <w:rPr>
          <w:rFonts w:ascii="Times New Roman" w:eastAsia="仿宋_GB2312" w:hAnsi="Times New Roman" w:cs="Times New Roman" w:hint="eastAsia"/>
          <w:kern w:val="2"/>
          <w:sz w:val="30"/>
          <w:szCs w:val="30"/>
          <w:rtl w:val="0"/>
          <w:cs w:val="0"/>
          <w:lang w:val="en-US" w:eastAsia="zh-CN" w:bidi="ar-SA"/>
        </w:rPr>
        <w:t>0</w:t>
      </w:r>
      <w:r>
        <w:rPr>
          <w:rFonts w:ascii="仿宋" w:eastAsia="仿宋" w:hAnsi="仿宋" w:hint="eastAsia"/>
          <w:color w:val="auto"/>
          <w:sz w:val="30"/>
          <w:lang w:val="en-US"/>
        </w:rPr>
        <w:t>辆，账面原值</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万元；报废报损资产</w:t>
      </w:r>
      <w:r>
        <w:rPr>
          <w:rFonts w:ascii="Times New Roman" w:eastAsia="仿宋_GB2312" w:hAnsi="Times New Roman" w:cs="Times New Roman" w:hint="eastAsia"/>
          <w:kern w:val="2"/>
          <w:sz w:val="30"/>
          <w:szCs w:val="30"/>
          <w:rtl w:val="0"/>
          <w:cs w:val="0"/>
          <w:lang w:val="en-US" w:eastAsia="zh-CN" w:bidi="ar-SA"/>
        </w:rPr>
        <w:t>0</w:t>
      </w:r>
      <w:r>
        <w:rPr>
          <w:rFonts w:ascii="仿宋" w:eastAsia="仿宋" w:hAnsi="仿宋" w:hint="eastAsia"/>
          <w:color w:val="auto"/>
          <w:sz w:val="30"/>
          <w:lang w:val="en-US"/>
        </w:rPr>
        <w:t>项，账面原值</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万元，实现资产处置收入</w:t>
      </w:r>
      <w:r>
        <w:rPr>
          <w:rFonts w:ascii="Times New Roman" w:eastAsia="仿宋_GB2312" w:hAnsi="Times New Roman" w:cs="Times New Roman" w:hint="eastAsia"/>
          <w:kern w:val="2"/>
          <w:sz w:val="30"/>
          <w:szCs w:val="30"/>
          <w:rtl w:val="0"/>
          <w:cs w:val="0"/>
          <w:lang w:val="en-US" w:eastAsia="zh-CN" w:bidi="ar-SA"/>
        </w:rPr>
        <w:t>0.0</w:t>
      </w:r>
      <w:r>
        <w:rPr>
          <w:rFonts w:ascii="仿宋" w:eastAsia="仿宋" w:hAnsi="仿宋" w:hint="eastAsia"/>
          <w:color w:val="auto"/>
          <w:sz w:val="30"/>
          <w:lang w:val="en-US" w:eastAsia="zh-CN"/>
        </w:rPr>
        <w:t>0</w:t>
      </w:r>
      <w:r>
        <w:rPr>
          <w:rFonts w:ascii="仿宋" w:eastAsia="仿宋" w:hAnsi="仿宋" w:hint="eastAsia"/>
          <w:color w:val="auto"/>
          <w:sz w:val="30"/>
          <w:lang w:val="en-US"/>
        </w:rPr>
        <w:t>万元；出租房屋</w:t>
      </w:r>
      <w:r>
        <w:rPr>
          <w:rFonts w:ascii="Times New Roman" w:eastAsia="仿宋_GB2312" w:hAnsi="Times New Roman" w:cs="Times New Roman" w:hint="eastAsia"/>
          <w:kern w:val="2"/>
          <w:sz w:val="30"/>
          <w:szCs w:val="30"/>
          <w:rtl w:val="0"/>
          <w:cs w:val="0"/>
          <w:lang w:val="en-US" w:eastAsia="zh-CN" w:bidi="ar-SA"/>
        </w:rPr>
        <w:t>0</w:t>
      </w:r>
      <w:r>
        <w:rPr>
          <w:rFonts w:ascii="仿宋" w:eastAsia="仿宋" w:hAnsi="仿宋" w:hint="eastAsia"/>
          <w:color w:val="auto"/>
          <w:sz w:val="30"/>
          <w:lang w:val="en-US"/>
        </w:rPr>
        <w:t>平方米，账面原值</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万元，实现资产使用收入</w:t>
      </w:r>
      <w:r>
        <w:rPr>
          <w:rFonts w:ascii="Times New Roman" w:eastAsia="仿宋_GB2312" w:hAnsi="Times New Roman" w:cs="Times New Roman" w:hint="eastAsia"/>
          <w:kern w:val="2"/>
          <w:sz w:val="30"/>
          <w:szCs w:val="30"/>
          <w:rtl w:val="0"/>
          <w:cs w:val="0"/>
          <w:lang w:val="en-US" w:eastAsia="zh-CN" w:bidi="ar-SA"/>
        </w:rPr>
        <w:t>0.00</w:t>
      </w:r>
      <w:r>
        <w:rPr>
          <w:rFonts w:ascii="仿宋" w:eastAsia="仿宋" w:hAnsi="仿宋" w:hint="eastAsia"/>
          <w:color w:val="auto"/>
          <w:sz w:val="30"/>
          <w:lang w:val="en-US"/>
        </w:rPr>
        <w:t>万元。</w:t>
      </w:r>
      <w:r>
        <w:rPr>
          <w:rFonts w:ascii="仿宋" w:eastAsia="仿宋" w:hAnsi="仿宋" w:hint="eastAsia"/>
          <w:color w:val="auto"/>
          <w:sz w:val="30"/>
          <w:lang w:val="en-US" w:eastAsia="zh-CN"/>
        </w:rPr>
        <w:t>（国有资产占有使用情况表详见附表）</w:t>
      </w:r>
    </w:p>
    <w:p w14:paraId="6A761111">
      <w:pPr>
        <w:keepNext w:val="0"/>
        <w:keepLines w:val="0"/>
        <w:pageBreakBefore w:val="0"/>
        <w:widowControl/>
        <w:kinsoku/>
        <w:wordWrap/>
        <w:overflowPunct/>
        <w:topLinePunct w:val="0"/>
        <w:autoSpaceDE/>
        <w:autoSpaceDN/>
        <w:bidi w:val="0"/>
        <w:adjustRightInd/>
        <w:snapToGrid/>
        <w:spacing w:beforeLines="0" w:afterLines="0" w:line="600" w:lineRule="exact"/>
        <w:ind w:firstLine="601"/>
        <w:jc w:val="left"/>
        <w:textAlignment w:val="auto"/>
        <w:rPr>
          <w:rFonts w:ascii="黑体" w:eastAsia="黑体" w:hAnsi="黑体" w:hint="eastAsia"/>
          <w:color w:val="auto"/>
          <w:sz w:val="30"/>
          <w:lang w:val="zh-CN"/>
        </w:rPr>
      </w:pPr>
      <w:r>
        <w:rPr>
          <w:rFonts w:ascii="黑体" w:eastAsia="黑体" w:hAnsi="黑体" w:hint="eastAsia"/>
          <w:color w:val="auto"/>
          <w:sz w:val="30"/>
          <w:lang w:val="zh-CN"/>
        </w:rPr>
        <w:t>三、政府采购支出情况</w:t>
      </w:r>
    </w:p>
    <w:p w14:paraId="249636AE">
      <w:pPr>
        <w:keepNext w:val="0"/>
        <w:keepLines w:val="0"/>
        <w:pageBreakBefore w:val="0"/>
        <w:widowControl/>
        <w:kinsoku/>
        <w:wordWrap/>
        <w:overflowPunct/>
        <w:topLinePunct w:val="0"/>
        <w:autoSpaceDE/>
        <w:autoSpaceDN/>
        <w:bidi w:val="0"/>
        <w:adjustRightInd/>
        <w:snapToGrid/>
        <w:spacing w:beforeLines="0" w:afterLines="0" w:line="600" w:lineRule="exact"/>
        <w:ind w:firstLine="601"/>
        <w:jc w:val="left"/>
        <w:textAlignment w:val="auto"/>
        <w:rPr>
          <w:rFonts w:ascii="仿宋" w:eastAsia="仿宋" w:hAnsi="仿宋" w:hint="eastAsia"/>
          <w:color w:val="auto"/>
          <w:sz w:val="30"/>
          <w:lang w:val="zh-CN"/>
        </w:rPr>
      </w:pPr>
      <w:r>
        <w:rPr>
          <w:rFonts w:ascii="Times New Roman" w:eastAsia="仿宋_GB2312" w:hAnsi="Times New Roman" w:cs="Times New Roman" w:hint="eastAsia"/>
          <w:kern w:val="2"/>
          <w:sz w:val="30"/>
          <w:szCs w:val="30"/>
          <w:rtl w:val="0"/>
          <w:cs w:val="0"/>
          <w:lang w:val="zh-CN" w:eastAsia="zh-CN" w:bidi="ar-SA"/>
        </w:rPr>
        <w:t>2023</w:t>
      </w:r>
      <w:r>
        <w:rPr>
          <w:rFonts w:ascii="仿宋" w:eastAsia="仿宋" w:hAnsi="仿宋" w:hint="eastAsia"/>
          <w:color w:val="auto"/>
          <w:sz w:val="30"/>
          <w:lang w:val="zh-CN"/>
        </w:rPr>
        <w:t>年度，单位政府采购支出总额</w:t>
      </w:r>
      <w:r>
        <w:rPr>
          <w:rFonts w:ascii="Times New Roman" w:eastAsia="仿宋_GB2312" w:hAnsi="Times New Roman" w:cs="Times New Roman" w:hint="eastAsia"/>
          <w:kern w:val="2"/>
          <w:sz w:val="30"/>
          <w:szCs w:val="30"/>
          <w:rtl w:val="0"/>
          <w:cs w:val="0"/>
          <w:lang w:val="zh-CN" w:eastAsia="zh-CN" w:bidi="ar-SA"/>
        </w:rPr>
        <w:t>1.35</w:t>
      </w:r>
      <w:r>
        <w:rPr>
          <w:rFonts w:ascii="仿宋" w:eastAsia="仿宋" w:hAnsi="仿宋" w:hint="eastAsia"/>
          <w:color w:val="auto"/>
          <w:sz w:val="30"/>
          <w:lang w:val="zh-CN"/>
        </w:rPr>
        <w:t>万元，其中：政府采购货物支出</w:t>
      </w:r>
      <w:r>
        <w:rPr>
          <w:rFonts w:ascii="Times New Roman" w:eastAsia="仿宋_GB2312" w:hAnsi="Times New Roman" w:cs="Times New Roman" w:hint="eastAsia"/>
          <w:kern w:val="2"/>
          <w:sz w:val="30"/>
          <w:szCs w:val="30"/>
          <w:rtl w:val="0"/>
          <w:cs w:val="0"/>
          <w:lang w:val="zh-CN" w:eastAsia="zh-CN" w:bidi="ar-SA"/>
        </w:rPr>
        <w:t>0.00</w:t>
      </w:r>
      <w:r>
        <w:rPr>
          <w:rFonts w:ascii="仿宋" w:eastAsia="仿宋" w:hAnsi="仿宋" w:hint="eastAsia"/>
          <w:color w:val="auto"/>
          <w:sz w:val="30"/>
          <w:lang w:val="zh-CN"/>
        </w:rPr>
        <w:t>万元；政府采购工程支出</w:t>
      </w:r>
      <w:r>
        <w:rPr>
          <w:rFonts w:ascii="Times New Roman" w:eastAsia="仿宋_GB2312" w:hAnsi="Times New Roman" w:cs="Times New Roman" w:hint="eastAsia"/>
          <w:kern w:val="2"/>
          <w:sz w:val="30"/>
          <w:szCs w:val="30"/>
          <w:rtl w:val="0"/>
          <w:cs w:val="0"/>
          <w:lang w:val="zh-CN" w:eastAsia="zh-CN" w:bidi="ar-SA"/>
        </w:rPr>
        <w:t>0.00</w:t>
      </w:r>
      <w:r>
        <w:rPr>
          <w:rFonts w:ascii="仿宋" w:eastAsia="仿宋" w:hAnsi="仿宋" w:hint="eastAsia"/>
          <w:color w:val="auto"/>
          <w:sz w:val="30"/>
          <w:lang w:val="zh-CN"/>
        </w:rPr>
        <w:t>万元；政府采购服务支出</w:t>
      </w:r>
      <w:r>
        <w:rPr>
          <w:rFonts w:ascii="Times New Roman" w:eastAsia="仿宋_GB2312" w:hAnsi="Times New Roman" w:cs="Times New Roman" w:hint="eastAsia"/>
          <w:kern w:val="2"/>
          <w:sz w:val="30"/>
          <w:szCs w:val="30"/>
          <w:rtl w:val="0"/>
          <w:cs w:val="0"/>
          <w:lang w:val="zh-CN" w:eastAsia="zh-CN" w:bidi="ar-SA"/>
        </w:rPr>
        <w:t>1.35</w:t>
      </w:r>
      <w:r>
        <w:rPr>
          <w:rFonts w:ascii="仿宋" w:eastAsia="仿宋" w:hAnsi="仿宋" w:hint="eastAsia"/>
          <w:color w:val="auto"/>
          <w:sz w:val="30"/>
          <w:lang w:val="zh-CN"/>
        </w:rPr>
        <w:t>万元。授予中小企业合同金额</w:t>
      </w:r>
      <w:r>
        <w:rPr>
          <w:rFonts w:ascii="Times New Roman" w:eastAsia="仿宋_GB2312" w:hAnsi="Times New Roman" w:cs="Times New Roman" w:hint="eastAsia"/>
          <w:kern w:val="2"/>
          <w:sz w:val="30"/>
          <w:szCs w:val="30"/>
          <w:rtl w:val="0"/>
          <w:cs w:val="0"/>
          <w:lang w:val="zh-CN" w:eastAsia="zh-CN" w:bidi="ar-SA"/>
        </w:rPr>
        <w:t>0.00</w:t>
      </w:r>
      <w:r>
        <w:rPr>
          <w:rFonts w:ascii="仿宋" w:eastAsia="仿宋" w:hAnsi="仿宋" w:hint="eastAsia"/>
          <w:color w:val="auto"/>
          <w:sz w:val="30"/>
          <w:lang w:val="zh-CN"/>
        </w:rPr>
        <w:t>万元，其中：授予小微企业合同金额</w:t>
      </w:r>
      <w:r>
        <w:rPr>
          <w:rFonts w:ascii="Times New Roman" w:eastAsia="仿宋_GB2312" w:hAnsi="Times New Roman" w:cs="Times New Roman" w:hint="eastAsia"/>
          <w:kern w:val="2"/>
          <w:sz w:val="30"/>
          <w:szCs w:val="30"/>
          <w:rtl w:val="0"/>
          <w:cs w:val="0"/>
          <w:lang w:val="zh-CN" w:eastAsia="zh-CN" w:bidi="ar-SA"/>
        </w:rPr>
        <w:t>0.00</w:t>
      </w:r>
      <w:r>
        <w:rPr>
          <w:rFonts w:ascii="仿宋" w:eastAsia="仿宋" w:hAnsi="仿宋" w:hint="eastAsia"/>
          <w:color w:val="auto"/>
          <w:sz w:val="30"/>
          <w:lang w:val="zh-CN"/>
        </w:rPr>
        <w:t>万元。</w:t>
      </w:r>
    </w:p>
    <w:p w14:paraId="759711CF">
      <w:pPr>
        <w:keepNext w:val="0"/>
        <w:keepLines w:val="0"/>
        <w:pageBreakBefore w:val="0"/>
        <w:widowControl/>
        <w:kinsoku/>
        <w:wordWrap/>
        <w:overflowPunct/>
        <w:topLinePunct w:val="0"/>
        <w:autoSpaceDE/>
        <w:autoSpaceDN/>
        <w:bidi w:val="0"/>
        <w:adjustRightInd/>
        <w:snapToGrid/>
        <w:spacing w:beforeLines="0" w:afterLines="0" w:line="600" w:lineRule="exact"/>
        <w:ind w:firstLine="601"/>
        <w:jc w:val="left"/>
        <w:textAlignment w:val="auto"/>
        <w:rPr>
          <w:rFonts w:ascii="黑体" w:eastAsia="黑体" w:hAnsi="黑体" w:hint="eastAsia"/>
          <w:color w:val="auto"/>
          <w:sz w:val="30"/>
          <w:cs w:val="0"/>
          <w:lang w:val="en-US" w:eastAsia="zh-CN"/>
        </w:rPr>
      </w:pPr>
      <w:r>
        <w:rPr>
          <w:rFonts w:ascii="黑体" w:eastAsia="黑体" w:hAnsi="黑体" w:hint="eastAsia"/>
          <w:color w:val="auto"/>
          <w:sz w:val="30"/>
          <w:cs w:val="0"/>
          <w:lang w:val="en-US" w:eastAsia="zh-CN"/>
        </w:rPr>
        <w:t>四、单位绩效自评情况</w:t>
      </w:r>
    </w:p>
    <w:p w14:paraId="3AC36DBF">
      <w:pPr>
        <w:keepNext w:val="0"/>
        <w:keepLines w:val="0"/>
        <w:pageBreakBefore w:val="0"/>
        <w:widowControl/>
        <w:kinsoku/>
        <w:wordWrap/>
        <w:overflowPunct/>
        <w:topLinePunct w:val="0"/>
        <w:autoSpaceDE/>
        <w:autoSpaceDN/>
        <w:bidi w:val="0"/>
        <w:adjustRightInd/>
        <w:snapToGrid/>
        <w:spacing w:beforeLines="0" w:afterLines="0" w:line="600" w:lineRule="exact"/>
        <w:ind w:firstLine="601"/>
        <w:jc w:val="left"/>
        <w:textAlignment w:val="auto"/>
        <w:rPr>
          <w:rFonts w:ascii="仿宋" w:eastAsia="仿宋" w:hAnsi="仿宋" w:hint="eastAsia"/>
          <w:color w:val="auto"/>
          <w:sz w:val="30"/>
          <w:lang w:val="en-US"/>
        </w:rPr>
      </w:pPr>
      <w:r>
        <w:rPr>
          <w:rFonts w:ascii="仿宋" w:eastAsia="仿宋" w:hAnsi="仿宋" w:hint="eastAsia"/>
          <w:color w:val="auto"/>
          <w:sz w:val="30"/>
          <w:cs w:val="0"/>
          <w:lang w:val="en-US" w:eastAsia="zh-CN"/>
        </w:rPr>
        <w:t>单位绩效自评情况详见附表。</w:t>
      </w:r>
    </w:p>
    <w:p w14:paraId="769EB317">
      <w:pPr>
        <w:keepNext w:val="0"/>
        <w:keepLines w:val="0"/>
        <w:pageBreakBefore w:val="0"/>
        <w:widowControl/>
        <w:kinsoku/>
        <w:wordWrap/>
        <w:overflowPunct/>
        <w:topLinePunct w:val="0"/>
        <w:autoSpaceDE/>
        <w:autoSpaceDN/>
        <w:bidi w:val="0"/>
        <w:adjustRightInd/>
        <w:snapToGrid/>
        <w:spacing w:beforeLines="0" w:afterLines="0" w:line="600" w:lineRule="exact"/>
        <w:ind w:firstLine="601"/>
        <w:jc w:val="left"/>
        <w:textAlignment w:val="auto"/>
        <w:rPr>
          <w:rFonts w:ascii="黑体" w:eastAsia="黑体" w:hAnsi="黑体" w:hint="eastAsia"/>
          <w:color w:val="auto"/>
          <w:sz w:val="30"/>
          <w:lang w:val="en-US"/>
        </w:rPr>
      </w:pPr>
      <w:r>
        <w:rPr>
          <w:rFonts w:ascii="黑体" w:eastAsia="黑体" w:hAnsi="黑体" w:hint="eastAsia"/>
          <w:color w:val="auto"/>
          <w:sz w:val="30"/>
          <w:lang w:val="en-US"/>
        </w:rPr>
        <w:t>五、其他重要事项情况说明</w:t>
      </w:r>
    </w:p>
    <w:p w14:paraId="627089F4">
      <w:pPr>
        <w:keepNext w:val="0"/>
        <w:keepLines w:val="0"/>
        <w:pageBreakBefore w:val="0"/>
        <w:widowControl/>
        <w:kinsoku/>
        <w:wordWrap/>
        <w:overflowPunct/>
        <w:topLinePunct w:val="0"/>
        <w:autoSpaceDE/>
        <w:autoSpaceDN/>
        <w:bidi w:val="0"/>
        <w:adjustRightInd/>
        <w:snapToGrid/>
        <w:spacing w:beforeLines="0" w:afterLines="0" w:line="600" w:lineRule="exact"/>
        <w:ind w:firstLine="601"/>
        <w:jc w:val="left"/>
        <w:textAlignment w:val="auto"/>
        <w:rPr>
          <w:rFonts w:ascii="黑体" w:eastAsia="黑体" w:hAnsi="黑体" w:hint="eastAsia"/>
          <w:color w:val="auto"/>
          <w:sz w:val="30"/>
          <w:cs w:val="0"/>
          <w:lang w:val="zh-CN" w:eastAsia="zh-CN"/>
        </w:rPr>
      </w:pPr>
      <w:r>
        <w:rPr>
          <w:rFonts w:ascii="仿宋" w:eastAsia="仿宋" w:hAnsi="仿宋" w:hint="eastAsia"/>
          <w:color w:val="auto"/>
          <w:sz w:val="30"/>
          <w:cs w:val="0"/>
          <w:lang w:val="zh-CN" w:eastAsia="zh-CN"/>
        </w:rPr>
        <w:t>石林彝族自治县卫生健康综合监督执法局</w:t>
      </w:r>
      <w:r>
        <w:rPr>
          <w:rFonts w:ascii="Times New Roman" w:eastAsia="仿宋_GB2312" w:hAnsi="Times New Roman" w:cs="Times New Roman" w:hint="eastAsia"/>
          <w:kern w:val="2"/>
          <w:sz w:val="30"/>
          <w:szCs w:val="30"/>
          <w:rtl w:val="0"/>
          <w:cs w:val="0"/>
          <w:lang w:val="zh-CN" w:eastAsia="zh-CN" w:bidi="ar-SA"/>
        </w:rPr>
        <w:t>202</w:t>
      </w:r>
      <w:r>
        <w:rPr>
          <w:rFonts w:ascii="Times New Roman" w:eastAsia="仿宋_GB2312" w:hAnsi="Times New Roman" w:cs="Times New Roman" w:hint="eastAsia"/>
          <w:kern w:val="2"/>
          <w:sz w:val="30"/>
          <w:szCs w:val="30"/>
          <w:rtl w:val="0"/>
          <w:cs w:val="0"/>
          <w:lang w:val="en-US" w:eastAsia="zh-CN" w:bidi="ar-SA"/>
        </w:rPr>
        <w:t>3</w:t>
      </w:r>
      <w:r>
        <w:rPr>
          <w:rFonts w:ascii="仿宋" w:eastAsia="仿宋" w:hAnsi="仿宋" w:hint="eastAsia"/>
          <w:color w:val="auto"/>
          <w:sz w:val="30"/>
          <w:cs w:val="0"/>
          <w:lang w:val="zh-CN" w:eastAsia="zh-CN"/>
        </w:rPr>
        <w:t>年度无其他重要事项情况说明。</w:t>
      </w:r>
    </w:p>
    <w:p w14:paraId="0EDDC446">
      <w:pPr>
        <w:keepNext w:val="0"/>
        <w:keepLines w:val="0"/>
        <w:pageBreakBefore w:val="0"/>
        <w:widowControl/>
        <w:kinsoku/>
        <w:wordWrap/>
        <w:overflowPunct/>
        <w:topLinePunct w:val="0"/>
        <w:autoSpaceDE/>
        <w:autoSpaceDN/>
        <w:bidi w:val="0"/>
        <w:adjustRightInd/>
        <w:snapToGrid/>
        <w:spacing w:beforeLines="0" w:afterLines="0" w:line="600" w:lineRule="exact"/>
        <w:ind w:firstLine="601"/>
        <w:jc w:val="left"/>
        <w:textAlignment w:val="auto"/>
        <w:rPr>
          <w:rFonts w:ascii="黑体" w:eastAsia="黑体" w:hAnsi="黑体" w:hint="eastAsia"/>
          <w:color w:val="auto"/>
          <w:sz w:val="30"/>
          <w:lang w:val="en-US"/>
        </w:rPr>
      </w:pPr>
      <w:r>
        <w:rPr>
          <w:rFonts w:ascii="黑体" w:eastAsia="黑体" w:hAnsi="黑体" w:hint="eastAsia"/>
          <w:color w:val="auto"/>
          <w:sz w:val="30"/>
          <w:lang w:val="en-US"/>
        </w:rPr>
        <w:t>六、相关口径说明</w:t>
      </w:r>
    </w:p>
    <w:p w14:paraId="2F643FE5">
      <w:pPr>
        <w:keepNext w:val="0"/>
        <w:keepLines w:val="0"/>
        <w:pageBreakBefore w:val="0"/>
        <w:widowControl/>
        <w:numPr>
          <w:ilvl w:val="0"/>
          <w:numId w:val="3"/>
        </w:numPr>
        <w:kinsoku/>
        <w:wordWrap/>
        <w:overflowPunct/>
        <w:topLinePunct w:val="0"/>
        <w:autoSpaceDE/>
        <w:autoSpaceDN/>
        <w:bidi w:val="0"/>
        <w:adjustRightInd/>
        <w:snapToGrid/>
        <w:spacing w:beforeLines="0" w:afterLines="0" w:line="600" w:lineRule="exact"/>
        <w:ind w:left="0" w:firstLine="420" w:leftChars="0" w:firstLineChars="0"/>
        <w:jc w:val="both"/>
        <w:textAlignment w:val="auto"/>
        <w:rPr>
          <w:rFonts w:ascii="仿宋" w:eastAsia="仿宋" w:hAnsi="仿宋" w:hint="eastAsia"/>
          <w:color w:val="auto"/>
          <w:sz w:val="30"/>
          <w:lang w:val="en-US"/>
        </w:rPr>
      </w:pPr>
      <w:r>
        <w:rPr>
          <w:rFonts w:ascii="仿宋" w:eastAsia="仿宋" w:hAnsi="仿宋" w:hint="eastAsia"/>
          <w:color w:val="auto"/>
          <w:sz w:val="30"/>
          <w:cs w:val="0"/>
          <w:lang w:val="en-US" w:eastAsia="zh-CN"/>
        </w:rPr>
        <w:t>基本支出中人员经费包括工资福利支出和对个人和家庭的补助，公用经费包括商品和服务支出、资本性支出等人员经费以外的支出</w:t>
      </w:r>
      <w:r>
        <w:rPr>
          <w:rFonts w:ascii="仿宋" w:eastAsia="仿宋" w:hAnsi="仿宋" w:hint="eastAsia"/>
          <w:color w:val="auto"/>
          <w:sz w:val="30"/>
          <w:lang w:val="en-US"/>
        </w:rPr>
        <w:t>。</w:t>
      </w:r>
    </w:p>
    <w:p w14:paraId="4AEB9678">
      <w:pPr>
        <w:keepNext w:val="0"/>
        <w:keepLines w:val="0"/>
        <w:pageBreakBefore w:val="0"/>
        <w:widowControl/>
        <w:numPr>
          <w:ilvl w:val="0"/>
          <w:numId w:val="3"/>
        </w:numPr>
        <w:kinsoku/>
        <w:wordWrap/>
        <w:overflowPunct/>
        <w:topLinePunct w:val="0"/>
        <w:autoSpaceDE/>
        <w:autoSpaceDN/>
        <w:bidi w:val="0"/>
        <w:adjustRightInd/>
        <w:snapToGrid/>
        <w:spacing w:beforeLines="0" w:afterLines="0" w:line="600" w:lineRule="exact"/>
        <w:ind w:left="0" w:firstLine="420" w:leftChars="0" w:firstLineChars="0"/>
        <w:jc w:val="both"/>
        <w:textAlignment w:val="auto"/>
        <w:rPr>
          <w:rFonts w:ascii="仿宋" w:eastAsia="仿宋" w:hAnsi="仿宋" w:hint="eastAsia"/>
          <w:color w:val="auto"/>
          <w:sz w:val="30"/>
          <w:lang w:val="en-US"/>
        </w:rPr>
      </w:pPr>
      <w:r>
        <w:rPr>
          <w:rFonts w:ascii="仿宋" w:eastAsia="仿宋" w:hAnsi="仿宋" w:hint="eastAsia"/>
          <w:color w:val="auto"/>
          <w:sz w:val="30"/>
          <w:lang w:val="en-US"/>
        </w:rPr>
        <w:t>机关运行经费指行政单位和参照公务员法管理的事业单位使用一般公共预算财政拨款安排的基本支出中的公用经费支出。</w:t>
      </w:r>
    </w:p>
    <w:p w14:paraId="7640B2F6">
      <w:pPr>
        <w:keepNext w:val="0"/>
        <w:keepLines w:val="0"/>
        <w:pageBreakBefore w:val="0"/>
        <w:widowControl/>
        <w:numPr>
          <w:ilvl w:val="0"/>
          <w:numId w:val="3"/>
        </w:numPr>
        <w:kinsoku/>
        <w:wordWrap/>
        <w:overflowPunct/>
        <w:topLinePunct w:val="0"/>
        <w:autoSpaceDE/>
        <w:autoSpaceDN/>
        <w:bidi w:val="0"/>
        <w:adjustRightInd/>
        <w:snapToGrid/>
        <w:spacing w:beforeLines="0" w:afterLines="0" w:line="600" w:lineRule="exact"/>
        <w:ind w:left="0" w:firstLine="420" w:leftChars="0" w:firstLineChars="0"/>
        <w:jc w:val="both"/>
        <w:textAlignment w:val="auto"/>
        <w:rPr>
          <w:rFonts w:ascii="仿宋" w:eastAsia="仿宋" w:hAnsi="仿宋" w:hint="eastAsia"/>
          <w:color w:val="auto"/>
          <w:sz w:val="30"/>
          <w:lang w:val="en-US"/>
        </w:rPr>
      </w:pPr>
      <w:r>
        <w:rPr>
          <w:rFonts w:ascii="仿宋" w:eastAsia="仿宋" w:hAnsi="仿宋" w:hint="eastAsia"/>
          <w:color w:val="auto"/>
          <w:sz w:val="30"/>
          <w:lang w:val="en-US"/>
        </w:rPr>
        <w:t>按照党中央、国务院有关文件及部门预算管理有关规定，</w:t>
      </w:r>
      <w:r>
        <w:rPr>
          <w:rFonts w:ascii="仿宋" w:eastAsia="仿宋" w:hAnsi="仿宋" w:hint="default"/>
          <w:color w:val="auto"/>
          <w:sz w:val="30"/>
          <w:lang w:val="en-US"/>
        </w:rPr>
        <w:t>“</w:t>
      </w:r>
      <w:r>
        <w:rPr>
          <w:rFonts w:ascii="仿宋" w:eastAsia="仿宋" w:hAnsi="仿宋" w:hint="eastAsia"/>
          <w:color w:val="auto"/>
          <w:sz w:val="30"/>
          <w:lang w:val="en-US"/>
        </w:rPr>
        <w:t>三公</w:t>
      </w:r>
      <w:r>
        <w:rPr>
          <w:rFonts w:ascii="仿宋" w:eastAsia="仿宋" w:hAnsi="仿宋" w:hint="default"/>
          <w:color w:val="auto"/>
          <w:sz w:val="30"/>
          <w:lang w:val="en-US"/>
        </w:rPr>
        <w:t>”</w:t>
      </w:r>
      <w:r>
        <w:rPr>
          <w:rFonts w:ascii="仿宋" w:eastAsia="仿宋" w:hAnsi="仿宋" w:hint="eastAsia"/>
          <w:color w:val="auto"/>
          <w:sz w:val="30"/>
          <w:lang w:val="en-US"/>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Pr>
          <w:rFonts w:ascii="仿宋" w:eastAsia="仿宋" w:hAnsi="仿宋" w:hint="default"/>
          <w:color w:val="auto"/>
          <w:sz w:val="30"/>
          <w:lang w:val="en-US"/>
        </w:rPr>
        <w:t>“</w:t>
      </w:r>
      <w:r>
        <w:rPr>
          <w:rFonts w:ascii="仿宋" w:eastAsia="仿宋" w:hAnsi="仿宋" w:hint="eastAsia"/>
          <w:color w:val="auto"/>
          <w:sz w:val="30"/>
          <w:lang w:val="en-US"/>
        </w:rPr>
        <w:t>三公</w:t>
      </w:r>
      <w:r>
        <w:rPr>
          <w:rFonts w:ascii="仿宋" w:eastAsia="仿宋" w:hAnsi="仿宋" w:hint="default"/>
          <w:color w:val="auto"/>
          <w:sz w:val="30"/>
          <w:lang w:val="en-US"/>
        </w:rPr>
        <w:t>”</w:t>
      </w:r>
      <w:r>
        <w:rPr>
          <w:rFonts w:ascii="仿宋" w:eastAsia="仿宋" w:hAnsi="仿宋" w:hint="eastAsia"/>
          <w:color w:val="auto"/>
          <w:sz w:val="30"/>
          <w:lang w:val="en-US"/>
        </w:rPr>
        <w:t>经费相关数据是一般公共预算、政府性基金及国有资本经营预算财政拨款支出的相关经费，不含非财政拨款部分。</w:t>
      </w:r>
    </w:p>
    <w:p w14:paraId="75DB0FBC">
      <w:pPr>
        <w:keepNext w:val="0"/>
        <w:keepLines w:val="0"/>
        <w:pageBreakBefore w:val="0"/>
        <w:widowControl/>
        <w:numPr>
          <w:ilvl w:val="0"/>
          <w:numId w:val="3"/>
        </w:numPr>
        <w:kinsoku/>
        <w:wordWrap/>
        <w:overflowPunct/>
        <w:topLinePunct w:val="0"/>
        <w:autoSpaceDE/>
        <w:autoSpaceDN/>
        <w:bidi w:val="0"/>
        <w:adjustRightInd/>
        <w:snapToGrid/>
        <w:spacing w:beforeLines="0" w:afterLines="0" w:line="600" w:lineRule="exact"/>
        <w:ind w:left="0" w:firstLine="420" w:leftChars="0" w:firstLineChars="0"/>
        <w:jc w:val="both"/>
        <w:textAlignment w:val="auto"/>
        <w:rPr>
          <w:rFonts w:ascii="仿宋" w:eastAsia="仿宋" w:hAnsi="仿宋" w:hint="eastAsia"/>
          <w:color w:val="auto"/>
          <w:sz w:val="30"/>
          <w:lang w:val="en-US"/>
        </w:rPr>
      </w:pPr>
      <w:r>
        <w:rPr>
          <w:rFonts w:ascii="仿宋" w:eastAsia="仿宋" w:hAnsi="仿宋" w:hint="eastAsia"/>
          <w:color w:val="auto"/>
          <w:sz w:val="30"/>
          <w:lang w:val="en-US"/>
        </w:rPr>
        <w:t>本文所称财政拨款</w:t>
      </w:r>
      <w:r>
        <w:rPr>
          <w:rFonts w:ascii="仿宋" w:eastAsia="仿宋" w:hAnsi="仿宋" w:hint="default"/>
          <w:color w:val="auto"/>
          <w:sz w:val="30"/>
          <w:lang w:val="en-US"/>
        </w:rPr>
        <w:t>“</w:t>
      </w:r>
      <w:r>
        <w:rPr>
          <w:rFonts w:ascii="仿宋" w:eastAsia="仿宋" w:hAnsi="仿宋" w:hint="eastAsia"/>
          <w:color w:val="auto"/>
          <w:sz w:val="30"/>
          <w:lang w:val="en-US"/>
        </w:rPr>
        <w:t>三公</w:t>
      </w:r>
      <w:r>
        <w:rPr>
          <w:rFonts w:ascii="仿宋" w:eastAsia="仿宋" w:hAnsi="仿宋" w:hint="default"/>
          <w:color w:val="auto"/>
          <w:sz w:val="30"/>
          <w:lang w:val="en-US"/>
        </w:rPr>
        <w:t>”</w:t>
      </w:r>
      <w:r>
        <w:rPr>
          <w:rFonts w:ascii="仿宋" w:eastAsia="仿宋" w:hAnsi="仿宋" w:hint="eastAsia"/>
          <w:color w:val="auto"/>
          <w:sz w:val="30"/>
          <w:lang w:val="en-US"/>
        </w:rPr>
        <w:t>经费决算数是指各部门（含下属单位）或单位当年通过本级财政拨款和以前年度财政拨款结转结余资金安排的因公出国（境）费、公务用车购置及运行维护费和公务接待费支出数（包括基本支出和项目支出）。</w:t>
      </w:r>
    </w:p>
    <w:p w14:paraId="35541615">
      <w:pPr>
        <w:pStyle w:val="Heading2"/>
        <w:rPr>
          <w:rFonts w:hint="eastAsia"/>
          <w:lang w:val="en-US"/>
        </w:rPr>
      </w:pPr>
    </w:p>
    <w:p w14:paraId="574EBD35">
      <w:pPr>
        <w:keepNext w:val="0"/>
        <w:keepLines w:val="0"/>
        <w:pageBreakBefore w:val="0"/>
        <w:widowControl/>
        <w:kinsoku/>
        <w:wordWrap/>
        <w:overflowPunct/>
        <w:topLinePunct w:val="0"/>
        <w:autoSpaceDE/>
        <w:autoSpaceDN/>
        <w:bidi w:val="0"/>
        <w:adjustRightInd/>
        <w:snapToGrid/>
        <w:spacing w:beforeLines="0" w:afterLines="0" w:line="600" w:lineRule="exact"/>
        <w:ind w:firstLine="601"/>
        <w:jc w:val="center"/>
        <w:textAlignment w:val="auto"/>
        <w:rPr>
          <w:rFonts w:ascii="黑体" w:eastAsia="黑体" w:hAnsi="黑体" w:hint="eastAsia"/>
          <w:color w:val="auto"/>
          <w:sz w:val="32"/>
          <w:lang w:val="en-US"/>
        </w:rPr>
      </w:pPr>
      <w:r>
        <w:rPr>
          <w:rFonts w:ascii="黑体" w:eastAsia="黑体" w:hAnsi="黑体" w:hint="eastAsia"/>
          <w:color w:val="auto"/>
          <w:sz w:val="32"/>
          <w:lang w:val="en-US"/>
        </w:rPr>
        <w:t>第五部分  名词解释</w:t>
      </w:r>
    </w:p>
    <w:p w14:paraId="4649EFE4">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left="0" w:firstLine="600" w:leftChars="0" w:firstLineChars="200"/>
        <w:jc w:val="both"/>
        <w:textAlignment w:val="auto"/>
        <w:rPr>
          <w:rFonts w:ascii="仿宋" w:eastAsia="仿宋" w:hAnsi="仿宋" w:hint="eastAsia"/>
          <w:color w:val="auto"/>
          <w:sz w:val="30"/>
          <w:lang w:val="en-US"/>
        </w:rPr>
      </w:pPr>
      <w:r>
        <w:rPr>
          <w:rFonts w:ascii="仿宋" w:eastAsia="仿宋" w:hAnsi="仿宋" w:hint="eastAsia"/>
          <w:color w:val="auto"/>
          <w:sz w:val="30"/>
          <w:lang w:val="en-US"/>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6DCCFAA4">
      <w:pPr>
        <w:spacing w:before="100" w:beforeLines="0" w:after="100" w:afterLines="0" w:line="600" w:lineRule="exact"/>
        <w:ind w:firstLine="600"/>
        <w:jc w:val="left"/>
        <w:rPr>
          <w:rFonts w:ascii="仿宋" w:eastAsia="仿宋" w:hAnsi="仿宋" w:hint="eastAsia"/>
          <w:color w:val="auto"/>
          <w:sz w:val="30"/>
          <w:lang w:val="en-US"/>
        </w:rPr>
      </w:pPr>
      <w:r>
        <w:rPr>
          <w:rFonts w:ascii="仿宋" w:eastAsia="仿宋" w:hAnsi="仿宋" w:cs="Times New Roman" w:hint="eastAsia"/>
          <w:color w:val="auto"/>
          <w:sz w:val="30"/>
          <w:szCs w:val="22"/>
          <w:cs w:val="0"/>
          <w:lang w:val="en-US" w:eastAsia="zh-CN"/>
        </w:rPr>
        <w:t>决算公开：是指经本级人代会或人大常委会批准的决算及报表，应当在批准后二十日内由本级政府财政部门向社会公开，并作相应说明；经本级政府财政部门批复的部门决算及报表，应当在批复后二十日内由各部门向社会公开，并作相应说明。</w:t>
      </w:r>
    </w:p>
    <w:p w14:paraId="702825B7">
      <w:pPr>
        <w:rPr>
          <w:rFonts w:ascii="Arial" w:eastAsia="Arial" w:hAnsi="Arial" w:cs="Arial"/>
          <w:b/>
          <w:sz w:val="36"/>
        </w:rPr>
      </w:pPr>
    </w:p>
    <w:p>
      <w:pPr>
        <w:rPr>
          <w:rFonts w:ascii="Arial" w:eastAsia="Arial" w:hAnsi="Arial" w:cs="Arial"/>
          <w:b/>
          <w:sz w:val="36"/>
        </w:rPr>
      </w:pPr>
      <w:r>
        <w:rPr>
          <w:rFonts w:ascii="Arial" w:eastAsia="Arial" w:hAnsi="Arial" w:cs="Arial"/>
          <w:b/>
          <w:sz w:val="36"/>
        </w:rPr>
        <w:t>监督索引号53012670536100201111</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D410AD9B"/>
    <w:multiLevelType w:val="singleLevel"/>
    <w:tmpl w:val="D410AD9B"/>
    <w:lvl w:ilvl="0">
      <w:start w:val="2"/>
      <w:numFmt w:val="chineseCounting"/>
      <w:suff w:val="nothing"/>
      <w:lvlText w:val="（%1）"/>
      <w:lvlJc w:val="left"/>
      <w:rPr>
        <w:rFonts w:hint="eastAsia"/>
      </w:rPr>
    </w:lvl>
  </w:abstractNum>
  <w:abstractNum w:abstractNumId="1">
    <w:nsid w:val="D492100D"/>
    <w:multiLevelType w:val="singleLevel"/>
    <w:tmpl w:val="D492100D"/>
    <w:lvl w:ilvl="0">
      <w:start w:val="1"/>
      <w:numFmt w:val="chineseCounting"/>
      <w:suff w:val="nothing"/>
      <w:lvlText w:val="（%1）"/>
      <w:lvlJc w:val="left"/>
      <w:pPr>
        <w:ind w:left="0" w:firstLine="420"/>
      </w:pPr>
      <w:rPr>
        <w:rFonts w:hint="eastAsia"/>
      </w:rPr>
    </w:lvl>
  </w:abstractNum>
  <w:abstractNum w:abstractNumId="2">
    <w:nsid w:val="0A125636"/>
    <w:multiLevelType w:val="singleLevel"/>
    <w:tmpl w:val="0A125636"/>
    <w:lvl w:ilvl="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E71766"/>
    <w:rsid w:val="004B0D73"/>
    <w:rsid w:val="00EE2034"/>
    <w:rsid w:val="0206221D"/>
    <w:rsid w:val="032342D3"/>
    <w:rsid w:val="042D44C5"/>
    <w:rsid w:val="05557F9E"/>
    <w:rsid w:val="056621AB"/>
    <w:rsid w:val="068702F8"/>
    <w:rsid w:val="0C7B29E0"/>
    <w:rsid w:val="0C854C02"/>
    <w:rsid w:val="0FDE5E14"/>
    <w:rsid w:val="120D5E88"/>
    <w:rsid w:val="128A74D9"/>
    <w:rsid w:val="15015A4D"/>
    <w:rsid w:val="181141F9"/>
    <w:rsid w:val="1917583F"/>
    <w:rsid w:val="20482782"/>
    <w:rsid w:val="209B5CAA"/>
    <w:rsid w:val="211A411E"/>
    <w:rsid w:val="23445482"/>
    <w:rsid w:val="246B35AD"/>
    <w:rsid w:val="262477ED"/>
    <w:rsid w:val="28AD1D1C"/>
    <w:rsid w:val="29257B04"/>
    <w:rsid w:val="2CEB2E12"/>
    <w:rsid w:val="2EA25753"/>
    <w:rsid w:val="2F46500F"/>
    <w:rsid w:val="303B19BB"/>
    <w:rsid w:val="32036508"/>
    <w:rsid w:val="363E2205"/>
    <w:rsid w:val="369167D9"/>
    <w:rsid w:val="371D62BE"/>
    <w:rsid w:val="378620B5"/>
    <w:rsid w:val="381B27FE"/>
    <w:rsid w:val="392751D2"/>
    <w:rsid w:val="3A4B59C9"/>
    <w:rsid w:val="3ADB2718"/>
    <w:rsid w:val="42EF6D61"/>
    <w:rsid w:val="433230F1"/>
    <w:rsid w:val="44122104"/>
    <w:rsid w:val="46C10A14"/>
    <w:rsid w:val="471072A6"/>
    <w:rsid w:val="489C6EF1"/>
    <w:rsid w:val="4E1B7C8C"/>
    <w:rsid w:val="51937833"/>
    <w:rsid w:val="52754DA9"/>
    <w:rsid w:val="53E03427"/>
    <w:rsid w:val="55B02A26"/>
    <w:rsid w:val="55CE0A58"/>
    <w:rsid w:val="57D305A7"/>
    <w:rsid w:val="59750B68"/>
    <w:rsid w:val="59A10231"/>
    <w:rsid w:val="5BBB7CD0"/>
    <w:rsid w:val="5F2636B2"/>
    <w:rsid w:val="5F27742B"/>
    <w:rsid w:val="605D6AD0"/>
    <w:rsid w:val="64204D90"/>
    <w:rsid w:val="64E04304"/>
    <w:rsid w:val="663F505A"/>
    <w:rsid w:val="67DB4FB9"/>
    <w:rsid w:val="681D761D"/>
    <w:rsid w:val="69935F4B"/>
    <w:rsid w:val="6B6712DB"/>
    <w:rsid w:val="6C472EBA"/>
    <w:rsid w:val="6D5E670D"/>
    <w:rsid w:val="6FEA24DA"/>
    <w:rsid w:val="73217FC1"/>
    <w:rsid w:val="74934EEE"/>
    <w:rsid w:val="7561323F"/>
    <w:rsid w:val="761E4C8C"/>
    <w:rsid w:val="781008F4"/>
    <w:rsid w:val="785E3A65"/>
    <w:rsid w:val="79B76BE6"/>
    <w:rsid w:val="7AE97605"/>
    <w:rsid w:val="7C351CBF"/>
    <w:rsid w:val="7CE71766"/>
  </w:rsids>
  <w:docVars>
    <w:docVar w:name="commondata" w:val="eyJoZGlkIjoiY2EzNDI5YzVmOTBhNWIyMzllMzg3NTQyOWUzMzY5Yz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2"/>
    <w:qFormat/>
    <w:pPr>
      <w:widowControl w:val="0"/>
      <w:spacing w:after="200" w:line="276" w:lineRule="auto"/>
      <w:jc w:val="both"/>
    </w:pPr>
    <w:rPr>
      <w:rFonts w:asciiTheme="minorHAnsi" w:eastAsiaTheme="minorEastAsia" w:hAnsiTheme="minorHAnsi" w:cstheme="minorBidi"/>
      <w:kern w:val="2"/>
      <w:sz w:val="21"/>
      <w:szCs w:val="24"/>
      <w:lang w:val="en-US" w:eastAsia="zh-CN" w:bidi="ar-SA"/>
    </w:rPr>
  </w:style>
  <w:style w:type="paragraph" w:styleId="Heading2">
    <w:name w:val="heading 2"/>
    <w:basedOn w:val="Normal"/>
    <w:next w:val="Normal"/>
    <w:uiPriority w:val="99"/>
    <w:unhideWhenUsed/>
    <w:qFormat/>
    <w:pPr>
      <w:widowControl w:val="0"/>
      <w:jc w:val="left"/>
      <w:outlineLvl w:val="1"/>
    </w:pPr>
    <w:rPr>
      <w:rFonts w:ascii="宋体" w:hAnsi="宋体" w:hint="eastAsia"/>
      <w:sz w:val="24"/>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7993</Words>
  <Characters>9069</Characters>
  <Application>Microsoft Office Word</Application>
  <DocSecurity>0</DocSecurity>
  <Lines>0</Lines>
  <Paragraphs>0</Paragraphs>
  <ScaleCrop>false</ScaleCrop>
  <Company>昆明市石林县党政机关单位</Company>
  <LinksUpToDate>false</LinksUpToDate>
  <CharactersWithSpaces>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WPS_1559717590</cp:lastModifiedBy>
  <cp:revision>1</cp:revision>
  <dcterms:created xsi:type="dcterms:W3CDTF">2024-08-27T03:18:00Z</dcterms:created>
  <dcterms:modified xsi:type="dcterms:W3CDTF">2025-01-13T13:00:15Z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1002EEAA4F684236993C0F8CDBC6A675_13</vt:lpwstr>
  </property>
  <property fmtid="{D5CDD505-2E9C-101B-9397-08002B2CF9AE}" pid="3" name="KSOProductBuildVer">
    <vt:lpwstr>2052-12.1.0.19770</vt:lpwstr>
  </property>
  <property fmtid="{D5CDD505-2E9C-101B-9397-08002B2CF9AE}" pid="4" name="KSOTemplateDocerSaveRecord">
    <vt:lpwstr>eyJoZGlkIjoiMzRiNzhiY2ZkNDc5MDFkNzJkZjQ2ZmVjMDk0OGYyNGEiLCJ1c2VySWQiOiI1NzE3MjQ2NDAifQ==</vt:lpwstr>
  </property>
</Properties>
</file>