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eastAsia="zh-CN"/>
        </w:rPr>
      </w:pPr>
    </w:p>
    <w:p>
      <w:pPr>
        <w:ind w:left="0" w:leftChars="0" w:firstLine="0" w:firstLineChars="0"/>
        <w:jc w:val="both"/>
        <w:rPr>
          <w:rFonts w:hint="eastAsia" w:ascii="宋体" w:hAnsi="宋体"/>
          <w:b/>
          <w:color w:val="FF0000"/>
          <w:spacing w:val="-20"/>
          <w:w w:val="80"/>
          <w:sz w:val="67"/>
          <w:szCs w:val="97"/>
        </w:rPr>
      </w:pPr>
      <w:r>
        <w:rPr>
          <w:rFonts w:hint="eastAsia" w:ascii="宋体" w:hAnsi="宋体"/>
          <w:b/>
          <w:color w:val="FF0000"/>
          <w:spacing w:val="-20"/>
          <w:sz w:val="67"/>
          <w:szCs w:val="97"/>
        </w:rPr>
        <w:pict>
          <v:shape id="艺术字 5" o:spid="_x0000_s2050" o:spt="161" type="#_x0000_t161" style="position:absolute;left:0pt;margin-left:-12.75pt;margin-top:5.25pt;height:64.6pt;width:459pt;z-index:251659264;mso-width-relative:page;mso-height-relative:page;" fillcolor="#FF0000" filled="t" stroked="t" coordsize="21600,21600" adj="0">
            <v:path/>
            <v:fill on="t" color2="#FFFFFF" focussize="0,0"/>
            <v:stroke color="#FF0000"/>
            <v:imagedata o:title=""/>
            <o:lock v:ext="edit" aspectratio="f"/>
            <v:textpath on="t" fitshape="t" fitpath="t" trim="t" xscale="f" string="石林彝族自治县政务服务管理局文件" style="font-family:方正小标宋简体;font-size:36pt;v-rotate-letters:f;v-same-letter-heights:f;v-text-align:center;"/>
          </v:shape>
        </w:pict>
      </w:r>
    </w:p>
    <w:p>
      <w:pPr>
        <w:rPr>
          <w:rFonts w:hint="eastAsia" w:ascii="方正小标宋简体" w:hAnsi="宋体" w:eastAsia="方正小标宋简体"/>
          <w:b/>
          <w:color w:val="FF0000"/>
          <w:spacing w:val="-20"/>
          <w:w w:val="8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227" w:line="560" w:lineRule="exact"/>
        <w:ind w:firstLine="0" w:firstLine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石政发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pPr>
        <w:spacing w:line="320" w:lineRule="exact"/>
        <w:jc w:val="center"/>
        <w:rPr>
          <w:rFonts w:hint="default" w:ascii="Times New Roman" w:hAnsi="Times New Roman" w:eastAsia="仿宋_GB2312"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60325</wp:posOffset>
                </wp:positionV>
                <wp:extent cx="5763260" cy="1905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1905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pt;margin-top:4.75pt;height:1.5pt;width:453.8pt;z-index:251660288;mso-width-relative:page;mso-height-relative:page;" filled="f" stroked="t" coordsize="21600,21600" o:gfxdata="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jCY+2AAAAAgBAAAPAAAAAAAAAAEAIAAAACIAAABkcnMvZG93bnJldi54&#10;bWxQSwECFAAUAAAACACHTuJAU0Uf+/oBAADpAwAADgAAAAAAAAABACAAAAAnAQAAZHJzL2Uyb0Rv&#10;Yy54bWxQSwUGAAAAAAYABgBZAQAAkwUAAAAA&#10;">
                <v:fill on="f" focussize="0,0"/>
                <v:stroke weight="1.75pt" color="#FF0000" joinstyle="round"/>
                <v:imagedata o:title=""/>
                <o:lock v:ext="edit" aspectratio="f"/>
              </v:line>
            </w:pict>
          </mc:Fallback>
        </mc:AlternateContent>
      </w:r>
    </w:p>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40"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Times New Roman" w:hAnsi="Times New Roman" w:eastAsia="方正小标宋简体" w:cs="微软雅黑"/>
          <w:b w:val="0"/>
          <w:bCs w:val="0"/>
          <w:kern w:val="2"/>
          <w:szCs w:val="44"/>
          <w:lang w:val="zh-CN" w:bidi="zh-CN"/>
        </w:rPr>
        <w:t>石林彝族自治县政务服务管理局</w:t>
      </w:r>
      <w:r>
        <w:rPr>
          <w:rFonts w:hint="eastAsia" w:ascii="方正小标宋简体" w:hAnsi="方正小标宋简体" w:eastAsia="方正小标宋简体" w:cs="方正小标宋简体"/>
          <w:b w:val="0"/>
          <w:bCs w:val="0"/>
          <w:sz w:val="44"/>
          <w:szCs w:val="44"/>
          <w:lang w:val="zh-CN" w:eastAsia="zh-CN"/>
        </w:rPr>
        <w:t>关于印发</w:t>
      </w:r>
      <w:r>
        <w:rPr>
          <w:rFonts w:hint="eastAsia" w:ascii="方正小标宋简体" w:hAnsi="方正小标宋简体" w:eastAsia="方正小标宋简体" w:cs="方正小标宋简体"/>
          <w:b w:val="0"/>
          <w:bCs w:val="0"/>
          <w:sz w:val="44"/>
          <w:szCs w:val="44"/>
          <w:lang w:val="en-US" w:eastAsia="zh-CN"/>
        </w:rPr>
        <w:t>开诊所</w:t>
      </w:r>
      <w:r>
        <w:rPr>
          <w:rFonts w:hint="eastAsia" w:ascii="方正小标宋简体" w:hAnsi="方正小标宋简体" w:eastAsia="方正小标宋简体" w:cs="方正小标宋简体"/>
          <w:b w:val="0"/>
          <w:bCs w:val="0"/>
          <w:sz w:val="44"/>
          <w:szCs w:val="44"/>
          <w:lang w:eastAsia="zh-CN"/>
        </w:rPr>
        <w:t>“一类事”办事指南的通知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各相关单位：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根据《云政发〔2024〕15号云南省进一步优化政务服务提升行政效能推动“高效办成一件事”实施方案》相关要求，结合我县实际</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县政务服务管理局、县</w:t>
      </w:r>
      <w:r>
        <w:rPr>
          <w:rFonts w:hint="eastAsia" w:ascii="Times New Roman" w:hAnsi="Times New Roman" w:eastAsia="仿宋_GB2312" w:cs="Times New Roman"/>
          <w:sz w:val="32"/>
          <w:lang w:val="en-US" w:eastAsia="zh-CN"/>
        </w:rPr>
        <w:t>卫生健康</w:t>
      </w:r>
      <w:r>
        <w:rPr>
          <w:rFonts w:hint="eastAsia" w:ascii="Times New Roman" w:hAnsi="Times New Roman" w:eastAsia="仿宋_GB2312" w:cs="Times New Roman"/>
          <w:sz w:val="32"/>
          <w:lang w:eastAsia="zh-CN"/>
        </w:rPr>
        <w:t>局</w:t>
      </w:r>
      <w:r>
        <w:rPr>
          <w:rFonts w:hint="eastAsia" w:ascii="Times New Roman" w:hAnsi="Times New Roman" w:eastAsia="仿宋_GB2312" w:cs="Times New Roman"/>
          <w:sz w:val="32"/>
        </w:rPr>
        <w:t>研究制定昆明市石林彝族自治县</w:t>
      </w:r>
      <w:r>
        <w:rPr>
          <w:rFonts w:hint="eastAsia" w:ascii="Times New Roman" w:hAnsi="Times New Roman" w:eastAsia="仿宋_GB2312" w:cs="Times New Roman"/>
          <w:sz w:val="32"/>
          <w:lang w:val="en-US" w:eastAsia="zh-CN"/>
        </w:rPr>
        <w:t>开诊所</w:t>
      </w:r>
      <w:r>
        <w:rPr>
          <w:rFonts w:hint="eastAsia" w:ascii="Times New Roman" w:hAnsi="Times New Roman" w:eastAsia="仿宋_GB2312" w:cs="Times New Roman"/>
          <w:sz w:val="32"/>
        </w:rPr>
        <w:t>“一类事”办事指南，现印发给各单位，请各单位按照职能职责认真贯彻落实。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rPr>
        <w:t>石林彝族自治县政务服务管理局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Times New Roman" w:hAnsi="Times New Roman" w:eastAsia="仿宋_GB2312" w:cs="Times New Roman"/>
          <w:sz w:val="32"/>
        </w:rPr>
      </w:pP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2024年</w:t>
      </w:r>
      <w:r>
        <w:rPr>
          <w:rFonts w:hint="eastAsia" w:ascii="Times New Roman" w:hAnsi="Times New Roman" w:eastAsia="仿宋_GB2312" w:cs="Times New Roman"/>
          <w:sz w:val="32"/>
          <w:lang w:val="en-US" w:eastAsia="zh-CN"/>
        </w:rPr>
        <w:t>11</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日</w:t>
      </w:r>
    </w:p>
    <w:p>
      <w:pPr>
        <w:rPr>
          <w:rFonts w:hint="eastAsia" w:ascii="Times New Roman" w:hAnsi="Times New Roman" w:eastAsia="仿宋_GB2312" w:cs="Times New Roman"/>
          <w:sz w:val="32"/>
        </w:rPr>
      </w:pPr>
    </w:p>
    <w:p>
      <w:pPr>
        <w:pStyle w:val="10"/>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pStyle w:val="10"/>
        <w:ind w:left="0" w:leftChars="0" w:firstLine="0" w:firstLineChars="0"/>
        <w:rPr>
          <w:rFonts w:hint="eastAsia"/>
        </w:rPr>
      </w:pPr>
    </w:p>
    <w:p>
      <w:pPr>
        <w:spacing w:line="560" w:lineRule="exact"/>
        <w:ind w:left="0" w:leftChars="0" w:firstLine="280" w:firstLineChars="100"/>
        <w:rPr>
          <w:rFonts w:hint="eastAsia" w:ascii="仿宋_GB2312" w:hAnsi="宋体"/>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34925</wp:posOffset>
                </wp:positionV>
                <wp:extent cx="5638800" cy="635"/>
                <wp:effectExtent l="0" t="0" r="0" b="0"/>
                <wp:wrapNone/>
                <wp:docPr id="2" name="任意多边形 13"/>
                <wp:cNvGraphicFramePr/>
                <a:graphic xmlns:a="http://schemas.openxmlformats.org/drawingml/2006/main">
                  <a:graphicData uri="http://schemas.microsoft.com/office/word/2010/wordprocessingShape">
                    <wps:wsp>
                      <wps:cNvSpPr/>
                      <wps:spPr>
                        <a:xfrm>
                          <a:off x="0" y="0"/>
                          <a:ext cx="5638800"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3" o:spid="_x0000_s1026" o:spt="100" style="position:absolute;left:0pt;margin-left:3.25pt;margin-top:2.75pt;height:0.05pt;width:444pt;z-index:251661312;mso-width-relative:page;mso-height-relative:page;" filled="f" stroked="t" coordsize="8880,1" o:gfxdata="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sQIZNMAAAAFAQAADwAAAAAAAAABACAAAAAiAAAA&#10;ZHJzL2Rvd25yZXYueG1sUEsBAhQAFAAAAAgAh07iQIcVb/BFAgAAvgQAAA4AAAAAAAAAAQAgAAAA&#10;IgEAAGRycy9lMm9Eb2MueG1sUEsFBgAAAAAGAAYAWQEAANkFAAAAAA==&#10;" path="m0,0l90,0,8880,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374015</wp:posOffset>
                </wp:positionV>
                <wp:extent cx="5633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633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任意多边形 14" o:spid="_x0000_s1026" o:spt="100" style="position:absolute;left:0pt;margin-left:3.7pt;margin-top:29.45pt;height:3.55pt;width:443.55pt;z-index:251662336;mso-width-relative:page;mso-height-relative:page;" filled="f" stroked="t" coordsize="8895,1" o:gfxdata="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o/UAtUAAAAHAQAADwAAAAAAAAABACAAAAAi&#10;AAAAZHJzL2Rvd25yZXYueG1sUEsBAhQAFAAAAAgAh07iQG3t065GAgAAwAQAAA4AAAAAAAAAAQAg&#10;AAAAJAEAAGRycy9lMm9Eb2MueG1sUEsFBgAAAAAGAAYAWQEAANwFAAAAAA==&#10;" path="m0,0l90,0,8895,0e">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lang w:eastAsia="zh-CN"/>
        </w:rPr>
        <w:t>石林彝族自治县</w:t>
      </w:r>
      <w:r>
        <w:rPr>
          <w:rFonts w:hint="eastAsia" w:ascii="仿宋_GB2312" w:hAnsi="仿宋_GB2312" w:eastAsia="仿宋_GB2312" w:cs="仿宋_GB2312"/>
          <w:sz w:val="28"/>
          <w:szCs w:val="28"/>
        </w:rPr>
        <w:t xml:space="preserve">政务服务管理局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bookmarkStart w:id="0" w:name="_GoBack"/>
      <w:bookmarkEnd w:id="0"/>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p>
      <w:pPr>
        <w:pStyle w:val="3"/>
        <w:ind w:left="0" w:leftChars="0" w:firstLine="0" w:firstLineChars="0"/>
        <w:rPr>
          <w:rFonts w:hint="eastAsia"/>
          <w:lang w:eastAsia="zh-CN"/>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w:t>
      </w:r>
      <w:r>
        <w:rPr>
          <w:rFonts w:hint="eastAsia" w:ascii="方正小标宋简体" w:hAnsi="方正小标宋简体" w:eastAsia="方正小标宋简体" w:cs="方正小标宋简体"/>
          <w:sz w:val="44"/>
          <w:szCs w:val="44"/>
          <w:lang w:val="en-US" w:eastAsia="zh-CN"/>
        </w:rPr>
        <w:t>开诊所</w:t>
      </w:r>
      <w:r>
        <w:rPr>
          <w:rFonts w:hint="eastAsia" w:ascii="方正小标宋简体" w:hAnsi="方正小标宋简体" w:eastAsia="方正小标宋简体" w:cs="方正小标宋简体"/>
          <w:sz w:val="44"/>
          <w:szCs w:val="44"/>
        </w:rPr>
        <w:t>“一类事”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
      <w:pPr>
        <w:pStyle w:val="11"/>
        <w:ind w:left="480"/>
      </w:pPr>
    </w:p>
    <w:p>
      <w:pPr>
        <w:pStyle w:val="12"/>
      </w:pPr>
    </w:p>
    <w:p>
      <w:pPr>
        <w:pStyle w:val="12"/>
      </w:pPr>
    </w:p>
    <w:p>
      <w:pPr>
        <w:pStyle w:val="12"/>
      </w:pPr>
    </w:p>
    <w:p>
      <w:pPr>
        <w:pStyle w:val="12"/>
        <w:ind w:left="0"/>
      </w:pPr>
    </w:p>
    <w:p>
      <w:pPr>
        <w:pStyle w:val="12"/>
      </w:pPr>
    </w:p>
    <w:p>
      <w:pPr>
        <w:pStyle w:val="12"/>
      </w:pPr>
    </w:p>
    <w:p>
      <w:pPr>
        <w:pStyle w:val="12"/>
      </w:pPr>
    </w:p>
    <w:p>
      <w:pPr>
        <w:pStyle w:val="12"/>
      </w:pPr>
    </w:p>
    <w:p>
      <w:pPr>
        <w:pStyle w:val="12"/>
        <w:ind w:left="0"/>
      </w:pPr>
    </w:p>
    <w:p>
      <w:pPr>
        <w:pStyle w:val="12"/>
        <w:ind w:left="0"/>
      </w:pPr>
    </w:p>
    <w:p>
      <w:pPr>
        <w:pStyle w:val="12"/>
        <w:ind w:left="0"/>
        <w:rPr>
          <w:rFonts w:ascii="黑体" w:hAnsi="黑体" w:eastAsia="黑体"/>
          <w:sz w:val="32"/>
          <w:szCs w:val="32"/>
        </w:rPr>
      </w:pPr>
    </w:p>
    <w:p>
      <w:pPr>
        <w:pStyle w:val="12"/>
        <w:spacing w:line="560" w:lineRule="exact"/>
        <w:ind w:left="0"/>
        <w:jc w:val="center"/>
        <w:rPr>
          <w:rFonts w:ascii="黑体" w:hAnsi="黑体" w:eastAsia="黑体"/>
          <w:sz w:val="32"/>
          <w:szCs w:val="32"/>
        </w:rPr>
      </w:pPr>
      <w:r>
        <w:rPr>
          <w:rFonts w:hint="eastAsia" w:ascii="黑体" w:hAnsi="黑体" w:eastAsia="黑体"/>
          <w:sz w:val="32"/>
          <w:szCs w:val="32"/>
        </w:rPr>
        <w:t>昆明市石林彝族自治县政务服务管理局</w:t>
      </w:r>
    </w:p>
    <w:p>
      <w:pPr>
        <w:widowControl/>
        <w:spacing w:line="560" w:lineRule="exact"/>
        <w:jc w:val="left"/>
        <w:outlineLvl w:val="0"/>
        <w:rPr>
          <w:rFonts w:hint="eastAsia" w:ascii="黑体" w:hAnsi="黑体" w:eastAsia="黑体" w:cs="Arial"/>
          <w:kern w:val="0"/>
          <w:sz w:val="30"/>
          <w:szCs w:val="30"/>
        </w:rPr>
      </w:pPr>
    </w:p>
    <w:p>
      <w:pPr>
        <w:widowControl/>
        <w:spacing w:line="560" w:lineRule="exact"/>
        <w:ind w:firstLine="600" w:firstLineChars="200"/>
        <w:jc w:val="left"/>
        <w:outlineLvl w:val="0"/>
        <w:rPr>
          <w:rFonts w:ascii="黑体" w:hAnsi="黑体" w:eastAsia="黑体" w:cs="Arial"/>
          <w:kern w:val="0"/>
          <w:sz w:val="30"/>
          <w:szCs w:val="30"/>
        </w:rPr>
      </w:pPr>
      <w:r>
        <w:rPr>
          <w:rFonts w:hint="eastAsia" w:ascii="黑体" w:hAnsi="黑体" w:eastAsia="黑体" w:cs="Arial"/>
          <w:kern w:val="0"/>
          <w:sz w:val="30"/>
          <w:szCs w:val="30"/>
        </w:rPr>
        <w:t>一、基本信息</w:t>
      </w:r>
    </w:p>
    <w:tbl>
      <w:tblPr>
        <w:tblStyle w:val="8"/>
        <w:tblpPr w:leftFromText="180" w:rightFromText="180" w:vertAnchor="text" w:horzAnchor="page" w:tblpX="1795" w:tblpY="573"/>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255"/>
        <w:gridCol w:w="1679"/>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225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开诊所</w:t>
            </w:r>
            <w:r>
              <w:rPr>
                <w:rFonts w:hint="eastAsia" w:ascii="仿宋_GB2312" w:hAnsi="仿宋_GB2312" w:eastAsia="仿宋_GB2312" w:cs="仿宋_GB2312"/>
                <w:sz w:val="24"/>
                <w:szCs w:val="24"/>
              </w:rPr>
              <w:t>“一类事”</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事项编码</w:t>
            </w:r>
          </w:p>
        </w:tc>
        <w:tc>
          <w:tcPr>
            <w:tcW w:w="2925" w:type="dxa"/>
            <w:vAlign w:val="center"/>
          </w:tcPr>
          <w:p>
            <w:pPr>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牵头单位</w:t>
            </w:r>
          </w:p>
        </w:tc>
        <w:tc>
          <w:tcPr>
            <w:tcW w:w="2255"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石林彝族自治县</w:t>
            </w:r>
            <w:r>
              <w:rPr>
                <w:rFonts w:hint="eastAsia" w:ascii="仿宋_GB2312" w:hAnsi="仿宋_GB2312" w:eastAsia="仿宋_GB2312" w:cs="仿宋_GB2312"/>
                <w:sz w:val="24"/>
                <w:szCs w:val="24"/>
                <w:lang w:val="en-US" w:eastAsia="zh-CN"/>
              </w:rPr>
              <w:t>卫生健康局</w:t>
            </w:r>
          </w:p>
        </w:tc>
        <w:tc>
          <w:tcPr>
            <w:tcW w:w="16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配合单位</w:t>
            </w:r>
          </w:p>
        </w:tc>
        <w:tc>
          <w:tcPr>
            <w:tcW w:w="292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石林彝族自治县</w:t>
            </w:r>
            <w:r>
              <w:rPr>
                <w:rFonts w:hint="eastAsia" w:ascii="仿宋_GB2312" w:hAnsi="仿宋_GB2312" w:eastAsia="仿宋_GB2312" w:cs="仿宋_GB2312"/>
                <w:sz w:val="24"/>
                <w:szCs w:val="24"/>
                <w:lang w:val="en-US" w:eastAsia="zh-CN"/>
              </w:rPr>
              <w:t>驻地金融机构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服务对象</w:t>
            </w:r>
          </w:p>
        </w:tc>
        <w:tc>
          <w:tcPr>
            <w:tcW w:w="225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自然人、企业法人、事业法人、社会组织法人、非法人企业、行政机关、其他组织</w:t>
            </w:r>
          </w:p>
        </w:tc>
        <w:tc>
          <w:tcPr>
            <w:tcW w:w="1679"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“一类事”涉及事项</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w:t>
            </w:r>
          </w:p>
        </w:tc>
        <w:tc>
          <w:tcPr>
            <w:tcW w:w="2925" w:type="dxa"/>
            <w:vAlign w:val="center"/>
          </w:tcPr>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开诊所</w:t>
            </w:r>
            <w:r>
              <w:rPr>
                <w:rFonts w:hint="eastAsia" w:ascii="仿宋_GB2312" w:hAnsi="仿宋_GB2312" w:eastAsia="仿宋_GB2312" w:cs="仿宋_GB2312"/>
                <w:sz w:val="24"/>
                <w:szCs w:val="24"/>
              </w:rPr>
              <w:t>“一件事”</w:t>
            </w:r>
          </w:p>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医疗技术培训指导</w:t>
            </w:r>
          </w:p>
          <w:p>
            <w:pPr>
              <w:pStyle w:val="12"/>
              <w:numPr>
                <w:ilvl w:val="0"/>
                <w:numId w:val="1"/>
              </w:numPr>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金融服务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办理形式</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法定办结时限</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（工作日）</w:t>
            </w:r>
          </w:p>
        </w:tc>
        <w:tc>
          <w:tcPr>
            <w:tcW w:w="2255" w:type="dxa"/>
            <w:vAlign w:val="center"/>
          </w:tcPr>
          <w:p>
            <w:pPr>
              <w:jc w:val="center"/>
              <w:rPr>
                <w:rFonts w:hint="default" w:ascii="仿宋_GB2312" w:hAnsi="仿宋_GB2312" w:eastAsia="仿宋_GB2312" w:cs="仿宋_GB2312"/>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val="en-US" w:eastAsia="zh-CN"/>
              </w:rPr>
              <w:t>5</w:t>
            </w:r>
          </w:p>
        </w:tc>
        <w:tc>
          <w:tcPr>
            <w:tcW w:w="1679" w:type="dxa"/>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承诺办结时限</w:t>
            </w:r>
          </w:p>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（工作日）</w:t>
            </w:r>
          </w:p>
        </w:tc>
        <w:tc>
          <w:tcPr>
            <w:tcW w:w="2925" w:type="dxa"/>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是否收费</w:t>
            </w:r>
          </w:p>
        </w:tc>
        <w:tc>
          <w:tcPr>
            <w:tcW w:w="225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否</w:t>
            </w:r>
          </w:p>
        </w:tc>
        <w:tc>
          <w:tcPr>
            <w:tcW w:w="1679" w:type="dxa"/>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线下跑动次数</w:t>
            </w:r>
          </w:p>
        </w:tc>
        <w:tc>
          <w:tcPr>
            <w:tcW w:w="292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线下跑一次原</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因和环节</w:t>
            </w:r>
          </w:p>
        </w:tc>
        <w:tc>
          <w:tcPr>
            <w:tcW w:w="2255" w:type="dxa"/>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原件</w:t>
            </w:r>
            <w:r>
              <w:rPr>
                <w:rFonts w:hint="eastAsia" w:ascii="仿宋_GB2312" w:hAnsi="仿宋_GB2312" w:eastAsia="仿宋_GB2312" w:cs="仿宋_GB2312"/>
                <w:sz w:val="24"/>
                <w:szCs w:val="24"/>
                <w:highlight w:val="none"/>
                <w:lang w:eastAsia="zh-CN"/>
              </w:rPr>
              <w:t>核验、医疗技术培训指导需线下开展</w:t>
            </w:r>
          </w:p>
        </w:tc>
        <w:tc>
          <w:tcPr>
            <w:tcW w:w="1679" w:type="dxa"/>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网上办理深度</w:t>
            </w:r>
          </w:p>
        </w:tc>
        <w:tc>
          <w:tcPr>
            <w:tcW w:w="292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二</w:t>
            </w:r>
            <w:r>
              <w:rPr>
                <w:rFonts w:hint="eastAsia" w:ascii="仿宋_GB2312" w:hAnsi="仿宋_GB2312" w:eastAsia="仿宋_GB2312" w:cs="仿宋_GB2312"/>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是否支持预约办理</w:t>
            </w:r>
          </w:p>
        </w:tc>
        <w:tc>
          <w:tcPr>
            <w:tcW w:w="2255" w:type="dxa"/>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否</w:t>
            </w:r>
          </w:p>
        </w:tc>
        <w:tc>
          <w:tcPr>
            <w:tcW w:w="1679" w:type="dxa"/>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有无中介服务</w:t>
            </w:r>
          </w:p>
        </w:tc>
        <w:tc>
          <w:tcPr>
            <w:tcW w:w="2925" w:type="dxa"/>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联办能力</w:t>
            </w:r>
          </w:p>
        </w:tc>
        <w:tc>
          <w:tcPr>
            <w:tcW w:w="6859"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联合受理、联合审查、联合审批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咨询方式</w:t>
            </w:r>
          </w:p>
        </w:tc>
        <w:tc>
          <w:tcPr>
            <w:tcW w:w="6859" w:type="dxa"/>
            <w:gridSpan w:val="3"/>
            <w:vAlign w:val="center"/>
          </w:tcPr>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现场咨询：云南省昆明市石林彝族自治县鹿阜街道沙地巷3号政务服务中心一楼综合窗口A17-22；</w:t>
            </w:r>
          </w:p>
          <w:p>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电话咨询：0871-67747186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监督方式</w:t>
            </w:r>
          </w:p>
        </w:tc>
        <w:tc>
          <w:tcPr>
            <w:tcW w:w="6859" w:type="dxa"/>
            <w:gridSpan w:val="3"/>
            <w:vAlign w:val="center"/>
          </w:tcPr>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现场投诉：云南省昆明市石林彝族自治县鹿阜街道沙地巷3号政务服务中心二楼政管科；</w:t>
            </w:r>
          </w:p>
          <w:p>
            <w:pPr>
              <w:numPr>
                <w:ilvl w:val="0"/>
                <w:numId w:val="3"/>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电话投诉：0871-67787480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办理时间</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周一到周五：上午9:00-11:30；下午13:30-17:00（法定节假日按国家假期安排调整办理时间）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办理地址</w:t>
            </w:r>
          </w:p>
        </w:tc>
        <w:tc>
          <w:tcPr>
            <w:tcW w:w="6859" w:type="dxa"/>
            <w:gridSpan w:val="3"/>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云南省昆明市石林彝族自治县鹿阜街道沙地巷3号政务服务中心一楼综合窗口A17-22</w:t>
            </w:r>
          </w:p>
        </w:tc>
      </w:tr>
    </w:tbl>
    <w:p>
      <w:pPr>
        <w:widowControl/>
        <w:spacing w:line="560" w:lineRule="exact"/>
        <w:ind w:firstLine="560" w:firstLineChars="200"/>
        <w:jc w:val="left"/>
        <w:rPr>
          <w:rFonts w:ascii="仿宋_GB2312" w:hAnsi="仿宋_GB2312" w:cs="仿宋_GB2312"/>
          <w:sz w:val="28"/>
          <w:szCs w:val="28"/>
        </w:rPr>
      </w:pPr>
    </w:p>
    <w:p>
      <w:pPr>
        <w:spacing w:line="560" w:lineRule="exact"/>
        <w:ind w:firstLine="600" w:firstLineChars="200"/>
        <w:rPr>
          <w:rFonts w:ascii="黑体" w:hAnsi="黑体" w:eastAsia="黑体" w:cs="Arial"/>
          <w:kern w:val="0"/>
          <w:sz w:val="30"/>
          <w:szCs w:val="30"/>
        </w:rPr>
      </w:pPr>
      <w:r>
        <w:rPr>
          <w:rFonts w:hint="eastAsia" w:ascii="黑体" w:hAnsi="黑体" w:eastAsia="黑体" w:cs="Arial"/>
          <w:kern w:val="0"/>
          <w:sz w:val="30"/>
          <w:szCs w:val="30"/>
        </w:rPr>
        <w:t>二、设定依据</w:t>
      </w:r>
    </w:p>
    <w:p>
      <w:pPr>
        <w:pStyle w:val="13"/>
        <w:widowControl/>
        <w:spacing w:line="560" w:lineRule="exact"/>
        <w:ind w:firstLine="640" w:firstLineChars="200"/>
        <w:jc w:val="left"/>
        <w:outlineLvl w:val="1"/>
        <w:rPr>
          <w:rFonts w:eastAsia="楷体_GB2312" w:cs="Times New Roman"/>
          <w:bCs/>
          <w:kern w:val="0"/>
          <w:sz w:val="32"/>
          <w:szCs w:val="32"/>
        </w:rPr>
      </w:pPr>
      <w:r>
        <w:rPr>
          <w:rFonts w:eastAsia="楷体_GB2312" w:cs="Times New Roman"/>
          <w:bCs/>
          <w:kern w:val="0"/>
          <w:sz w:val="32"/>
          <w:szCs w:val="32"/>
        </w:rPr>
        <w:t>（一）</w:t>
      </w:r>
      <w:r>
        <w:rPr>
          <w:rFonts w:hint="eastAsia" w:eastAsia="楷体_GB2312" w:cs="Times New Roman"/>
          <w:bCs/>
          <w:kern w:val="0"/>
          <w:sz w:val="32"/>
          <w:szCs w:val="32"/>
          <w:lang w:val="en-US" w:eastAsia="zh-CN"/>
        </w:rPr>
        <w:t>开诊所</w:t>
      </w:r>
      <w:r>
        <w:rPr>
          <w:rFonts w:eastAsia="楷体_GB2312" w:cs="Times New Roman"/>
          <w:bCs/>
          <w:kern w:val="0"/>
          <w:sz w:val="32"/>
          <w:szCs w:val="32"/>
        </w:rPr>
        <w:t>“一件事”</w:t>
      </w:r>
    </w:p>
    <w:p>
      <w:pPr>
        <w:pStyle w:val="13"/>
        <w:widowControl/>
        <w:spacing w:line="560"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本事项依据</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lang w:val="en-US" w:eastAsia="zh-CN"/>
        </w:rPr>
        <w:t>2024年“高效办成一件事”重点事项清单开诊所</w:t>
      </w:r>
      <w:r>
        <w:rPr>
          <w:rFonts w:hint="eastAsia" w:ascii="仿宋_GB2312" w:hAnsi="仿宋_GB2312" w:eastAsia="仿宋_GB2312" w:cs="仿宋_GB2312"/>
          <w:sz w:val="32"/>
          <w:szCs w:val="32"/>
        </w:rPr>
        <w:t>“一件事”设立。</w:t>
      </w:r>
    </w:p>
    <w:p>
      <w:pPr>
        <w:pStyle w:val="13"/>
        <w:widowControl/>
        <w:spacing w:line="560" w:lineRule="exact"/>
        <w:ind w:firstLine="640" w:firstLineChars="200"/>
        <w:jc w:val="left"/>
        <w:outlineLvl w:val="1"/>
        <w:rPr>
          <w:rFonts w:hint="eastAsia" w:eastAsia="楷体_GB2312" w:cs="Times New Roman"/>
          <w:bCs/>
          <w:kern w:val="0"/>
          <w:sz w:val="32"/>
          <w:szCs w:val="32"/>
          <w:lang w:eastAsia="zh-CN"/>
        </w:rPr>
      </w:pPr>
      <w:r>
        <w:rPr>
          <w:rFonts w:eastAsia="楷体_GB2312" w:cs="Times New Roman"/>
          <w:bCs/>
          <w:kern w:val="0"/>
          <w:sz w:val="32"/>
          <w:szCs w:val="32"/>
        </w:rPr>
        <w:t>（</w:t>
      </w:r>
      <w:r>
        <w:rPr>
          <w:rFonts w:hint="eastAsia" w:eastAsia="楷体_GB2312" w:cs="Times New Roman"/>
          <w:bCs/>
          <w:kern w:val="0"/>
          <w:sz w:val="32"/>
          <w:szCs w:val="32"/>
          <w:lang w:eastAsia="zh-CN"/>
        </w:rPr>
        <w:t>二</w:t>
      </w:r>
      <w:r>
        <w:rPr>
          <w:rFonts w:eastAsia="楷体_GB2312" w:cs="Times New Roman"/>
          <w:bCs/>
          <w:kern w:val="0"/>
          <w:sz w:val="32"/>
          <w:szCs w:val="32"/>
        </w:rPr>
        <w:t>）</w:t>
      </w:r>
      <w:r>
        <w:rPr>
          <w:rFonts w:hint="eastAsia" w:eastAsia="楷体_GB2312" w:cs="Times New Roman"/>
          <w:bCs/>
          <w:kern w:val="0"/>
          <w:sz w:val="32"/>
          <w:szCs w:val="32"/>
          <w:lang w:eastAsia="zh-CN"/>
        </w:rPr>
        <w:t>医疗技术培训指导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培训目标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提高医疗技术人员的专业技能和操作水平，确保医疗操作的准确性和安全性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增强医疗技术人员的沟通与协作能力，提升团队合作意识，提高患者满意度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强化医疗技术人员的职业道德和伦理意识，提升医疗服务质量和安全性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培养医疗技术人员的持续学习和创新意识，使其能够适应医疗领域的不断变化和发展。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培训内容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专业知识培训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临床诊疗指南、新技术新方法、疾病诊治进展等方面的知识更新培训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针对不同科室</w:t>
      </w:r>
      <w:r>
        <w:rPr>
          <w:rFonts w:hint="eastAsia" w:ascii="仿宋_GB2312" w:hAnsi="仿宋_GB2312" w:eastAsia="仿宋_GB2312" w:cs="仿宋_GB2312"/>
          <w:color w:val="auto"/>
          <w:sz w:val="32"/>
          <w:szCs w:val="32"/>
          <w:lang w:eastAsia="zh-CN"/>
        </w:rPr>
        <w:t>和医疗技术</w:t>
      </w:r>
      <w:r>
        <w:rPr>
          <w:rFonts w:hint="eastAsia" w:ascii="仿宋_GB2312" w:hAnsi="仿宋_GB2312" w:eastAsia="仿宋_GB2312" w:cs="仿宋_GB2312"/>
          <w:color w:val="auto"/>
          <w:sz w:val="32"/>
          <w:szCs w:val="32"/>
        </w:rPr>
        <w:t>的专业技能培训，包括但不限于手术操作、影像诊断、实验室检测等。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沟通与协作培训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加强医疗技术人员的沟通技巧和人际交往能力，培养良好的医患关系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提高医务团队的协作效能，通过团队建设活动和协作演练来实现。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职业道德与伦理培训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强化医疗技术人员的职业操守和伦理意识，倡导以患者为中心的医疗理念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防止医疗纠纷和不当行为发生，通过案例分析进行警示教育。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创新与科研培训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鼓励医疗技术人员参与科研活动，培养科研意识和创新能力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推动医院的学术发展和创新成果转化，通过科研项目申报和论文撰写指导来实现。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培训方式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由医院专业人员和高级医师进行培训，通过讲座、研讨会、病例讨论等形式，进行专业知识和技能的传授和交流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邀请外部专家学者进行专题讲座和技术培训，引进国内外先进的医疗技术和管理经验，为医疗技术人员提供更广泛的学习机会和视野。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通过模拟操作、实地演练等方式，提高医疗技术人员的实际操作能力，确保理论知识能够有效应用于实践。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培训资源与支持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建立健全培训资源库，收集和整理医学文献、学术资料、最新研究成果等，为医疗技术人员提供学习参考和信息支持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提供必要的培训设施和器材，保障培训活动的顺利进行，如提供实验室设备、模拟操作工具等。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通过制定详细的培训计划，根据不同科室和岗位的需求，制定培训周期和内容，确保培训的全面性和系统性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定期进行培训活动，并持续跟踪和评估培训效果，根据需要进行调整和改进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为医疗技术人员提供全方位的学习和发展机会，推动医疗服务的质量和水平不断提升。同时，也有助于医院的整体发展和提升医疗竞争力，更好地满足患者的医疗需求，实现医疗事业的可持续发展</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申请人在办理开诊所“一件事”时，可到石林县政务服务中心大厅综合窗口（增值服务窗口）或卫生健康局窗口咨询了解相关培训注意事项及报名登记。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lang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w:t>
      </w:r>
      <w:r>
        <w:rPr>
          <w:rFonts w:hint="eastAsia" w:ascii="楷体_GB2312" w:eastAsia="楷体_GB2312"/>
          <w:sz w:val="32"/>
          <w:szCs w:val="32"/>
          <w:lang w:eastAsia="zh-CN"/>
        </w:rPr>
        <w:t>金融服务</w:t>
      </w:r>
    </w:p>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国务院关于进一步做好新形势下就业创业工作的意见》（国发〔2015〕23号）（八）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等统一调整为10万元。（修改依据）《财政部关于修订发布〈普惠金融发展专项资金管理办法〉的通知》（财金〔2019〕96号）第七条  为实施更加积极的就业政策，以创业创新带动就业，助力大众创业、万众创新，专项资金安排支出用于对符合政策规定条件的创业担保贷款给予一定贴息，减轻创业者和用人单位负担，支持劳动者自主创业、自谋职业，引导用人单位创造更多就业岗位，推动解决特殊群体的结构性就业矛盾。第十一条  专项资金贴息的个人创业担保贷款，最高贷款额度为15万元，贷款期限最长不超过3年。《财政部 人力资源社会保障部 中国人民银行关于进一步做好创业担保贷款财政贴息工作的通知》（财金〔2018〕22号）（九）强化部门协作。人力资源和社会保障部门主要负责审核贷款贴息对象申报资格。《财政部人力资源社会保障部 中国人民银行关于进一步加大创业担保贷款贴息力度全力支持重点群体创业就业的通知》（财金〔2020〕21号）适当提高额度。符合条件的个人最高可申请创业担保贷款额度由15万元提高至20万元。</w:t>
      </w:r>
    </w:p>
    <w:p>
      <w:pPr>
        <w:widowControl/>
        <w:spacing w:line="560" w:lineRule="exact"/>
        <w:ind w:firstLine="640" w:firstLineChars="200"/>
        <w:jc w:val="left"/>
        <w:outlineLvl w:val="0"/>
        <w:rPr>
          <w:rFonts w:ascii="仿宋_GB2312" w:hAnsi="Arial" w:eastAsia="黑体" w:cs="Arial"/>
          <w:b/>
          <w:bCs/>
          <w:color w:val="FF0000"/>
          <w:kern w:val="0"/>
          <w:sz w:val="32"/>
          <w:szCs w:val="32"/>
        </w:rPr>
      </w:pPr>
      <w:r>
        <w:rPr>
          <w:rFonts w:hint="eastAsia" w:ascii="黑体" w:hAnsi="黑体" w:eastAsia="黑体" w:cs="Arial"/>
          <w:kern w:val="0"/>
          <w:sz w:val="32"/>
          <w:szCs w:val="32"/>
        </w:rPr>
        <w:t>三、申报须知</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（一）办理前置条件：无办理前置条件；</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（二）材料可通过电子证照库提取的，可免于提交；</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（三）提交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bCs/>
          <w:kern w:val="0"/>
          <w:sz w:val="32"/>
          <w:szCs w:val="32"/>
        </w:rPr>
        <w:t>材料齐全且符合法定条件的，予以受理。</w:t>
      </w:r>
      <w:r>
        <w:rPr>
          <w:rFonts w:hint="eastAsia" w:ascii="仿宋_GB2312" w:hAnsi="仿宋_GB2312" w:eastAsia="仿宋_GB2312" w:cs="仿宋_GB2312"/>
          <w:b/>
          <w:bCs/>
          <w:kern w:val="0"/>
          <w:sz w:val="32"/>
          <w:szCs w:val="32"/>
        </w:rPr>
        <w:fldChar w:fldCharType="end"/>
      </w:r>
    </w:p>
    <w:p>
      <w:pPr>
        <w:spacing w:line="560" w:lineRule="exact"/>
        <w:ind w:firstLine="643" w:firstLineChars="200"/>
        <w:rPr>
          <w:rFonts w:ascii="仿宋_GB2312" w:hAnsi="Arial" w:cs="Arial"/>
          <w:b/>
          <w:bCs/>
          <w:kern w:val="0"/>
          <w:sz w:val="32"/>
          <w:szCs w:val="32"/>
        </w:rPr>
      </w:pPr>
    </w:p>
    <w:p>
      <w:pPr>
        <w:spacing w:line="560" w:lineRule="exact"/>
        <w:ind w:firstLine="643" w:firstLineChars="200"/>
        <w:rPr>
          <w:rFonts w:ascii="仿宋_GB2312" w:hAnsi="Arial" w:cs="Arial"/>
          <w:b/>
          <w:bCs/>
          <w:kern w:val="0"/>
          <w:sz w:val="32"/>
          <w:szCs w:val="32"/>
        </w:rPr>
      </w:pPr>
      <w:r>
        <w:rPr>
          <w:rFonts w:hint="eastAsia" w:ascii="仿宋_GB2312" w:hAnsi="Arial" w:cs="Arial"/>
          <w:b/>
          <w:bCs/>
          <w:kern w:val="0"/>
          <w:sz w:val="32"/>
          <w:szCs w:val="32"/>
        </w:rPr>
        <w:t>注意事项：</w:t>
      </w:r>
    </w:p>
    <w:tbl>
      <w:tblPr>
        <w:tblStyle w:val="8"/>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048"/>
        <w:gridCol w:w="980"/>
        <w:gridCol w:w="3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Pr>
          <w:p>
            <w:pPr>
              <w:widowControl/>
              <w:ind w:firstLine="56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办事事项名称</w:t>
            </w:r>
          </w:p>
        </w:tc>
        <w:tc>
          <w:tcPr>
            <w:tcW w:w="980" w:type="dxa"/>
            <w:tcBorders>
              <w:bottom w:val="single" w:color="auto" w:sz="4" w:space="0"/>
            </w:tcBorders>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事项办理选择</w:t>
            </w:r>
          </w:p>
        </w:tc>
        <w:tc>
          <w:tcPr>
            <w:tcW w:w="0" w:type="auto"/>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4048" w:type="dxa"/>
            <w:tcBorders>
              <w:bottom w:val="single" w:color="auto" w:sz="4" w:space="0"/>
              <w:right w:val="single" w:color="auto" w:sz="4" w:space="0"/>
            </w:tcBorders>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US" w:eastAsia="zh-CN" w:bidi="ar-SA"/>
              </w:rPr>
              <w:t>开诊所“一件事”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pStyle w:val="12"/>
              <w:ind w:left="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sz w:val="24"/>
                <w:szCs w:val="24"/>
                <w:lang w:val="en-US" w:eastAsia="zh-CN"/>
              </w:rPr>
              <w:t>医疗技术培训指导</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tcBorders>
              <w:top w:val="single" w:color="auto" w:sz="4" w:space="0"/>
              <w:left w:val="single" w:color="auto" w:sz="4" w:space="0"/>
              <w:bottom w:val="single" w:color="auto" w:sz="4" w:space="0"/>
              <w:right w:val="single" w:color="auto" w:sz="4" w:space="0"/>
            </w:tcBorders>
            <w:vAlign w:val="center"/>
          </w:tcPr>
          <w:p>
            <w:pPr>
              <w:pStyle w:val="12"/>
              <w:ind w:lef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金融服务</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选办</w:t>
            </w:r>
          </w:p>
        </w:tc>
        <w:tc>
          <w:tcPr>
            <w:tcW w:w="3294" w:type="dxa"/>
            <w:tcBorders>
              <w:left w:val="single" w:color="auto" w:sz="4" w:space="0"/>
            </w:tcBorders>
            <w:vAlign w:val="center"/>
          </w:tcPr>
          <w:p>
            <w:pPr>
              <w:jc w:val="center"/>
              <w:rPr>
                <w:rFonts w:hint="eastAsia" w:ascii="仿宋_GB2312" w:hAnsi="仿宋_GB2312" w:eastAsia="仿宋_GB2312" w:cs="仿宋_GB2312"/>
                <w:kern w:val="0"/>
                <w:sz w:val="24"/>
                <w:szCs w:val="24"/>
              </w:rPr>
            </w:pPr>
          </w:p>
        </w:tc>
      </w:tr>
    </w:tbl>
    <w:p>
      <w:pPr>
        <w:pStyle w:val="12"/>
        <w:spacing w:before="0" w:line="560" w:lineRule="exact"/>
        <w:ind w:left="0" w:firstLine="640" w:firstLineChars="200"/>
        <w:rPr>
          <w:rFonts w:ascii="宋体" w:hAnsi="宋体" w:cstheme="minorBidi"/>
          <w:sz w:val="32"/>
          <w:szCs w:val="32"/>
        </w:rPr>
      </w:pPr>
    </w:p>
    <w:p>
      <w:pPr>
        <w:rPr>
          <w:rFonts w:ascii="Helvetica" w:hAnsi="Helvetica" w:eastAsia="Helvetica" w:cs="Helvetica"/>
          <w:color w:val="333333"/>
          <w:sz w:val="21"/>
          <w:szCs w:val="21"/>
          <w:shd w:val="clear" w:color="auto" w:fill="FFFFFF"/>
        </w:rPr>
        <w:sectPr>
          <w:pgSz w:w="11906" w:h="16838"/>
          <w:pgMar w:top="2098" w:right="1474" w:bottom="1984" w:left="1587" w:header="851" w:footer="992" w:gutter="0"/>
          <w:cols w:space="425" w:num="1"/>
          <w:docGrid w:type="lines" w:linePitch="312" w:charSpace="0"/>
        </w:sectPr>
      </w:pPr>
    </w:p>
    <w:p>
      <w:pPr>
        <w:widowControl/>
        <w:numPr>
          <w:ilvl w:val="0"/>
          <w:numId w:val="4"/>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申请材料</w:t>
      </w:r>
    </w:p>
    <w:tbl>
      <w:tblPr>
        <w:tblStyle w:val="8"/>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153"/>
        <w:gridCol w:w="705"/>
        <w:gridCol w:w="750"/>
        <w:gridCol w:w="1289"/>
        <w:gridCol w:w="1534"/>
        <w:gridCol w:w="1493"/>
        <w:gridCol w:w="1009"/>
        <w:gridCol w:w="2490"/>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134" w:type="dxa"/>
            <w:gridSpan w:val="11"/>
            <w:shd w:val="clear" w:color="auto" w:fill="F1F1F1" w:themeFill="background1" w:themeFillShade="F2"/>
            <w:vAlign w:val="center"/>
          </w:tcPr>
          <w:p>
            <w:pPr>
              <w:pStyle w:val="13"/>
              <w:widowControl/>
              <w:ind w:firstLine="0"/>
              <w:jc w:val="center"/>
              <w:rPr>
                <w:rFonts w:ascii="宋体" w:hAnsi="宋体" w:eastAsia="宋体" w:cs="Arial"/>
                <w:kern w:val="0"/>
                <w:sz w:val="21"/>
                <w:szCs w:val="21"/>
              </w:rPr>
            </w:pPr>
            <w:r>
              <w:rPr>
                <w:rFonts w:hint="eastAsia" w:ascii="仿宋_GB2312" w:hAnsi="仿宋_GB2312" w:eastAsia="仿宋_GB2312" w:cs="仿宋_GB2312"/>
                <w:sz w:val="24"/>
                <w:szCs w:val="24"/>
                <w:lang w:val="en-US" w:eastAsia="zh-CN"/>
              </w:rPr>
              <w:t>开诊所</w:t>
            </w:r>
            <w:r>
              <w:rPr>
                <w:rFonts w:hint="eastAsia" w:ascii="仿宋_GB2312" w:hAnsi="仿宋_GB2312" w:eastAsia="仿宋_GB2312" w:cs="仿宋_GB2312"/>
                <w:sz w:val="24"/>
                <w:szCs w:val="24"/>
              </w:rPr>
              <w:t>“一类事”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15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材料标准名称</w:t>
            </w:r>
          </w:p>
        </w:tc>
        <w:tc>
          <w:tcPr>
            <w:tcW w:w="7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材料类型</w:t>
            </w:r>
          </w:p>
        </w:tc>
        <w:tc>
          <w:tcPr>
            <w:tcW w:w="75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材料形式</w:t>
            </w:r>
          </w:p>
        </w:tc>
        <w:tc>
          <w:tcPr>
            <w:tcW w:w="128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来源渠道</w:t>
            </w:r>
          </w:p>
        </w:tc>
        <w:tc>
          <w:tcPr>
            <w:tcW w:w="1534"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出具部门</w:t>
            </w:r>
          </w:p>
        </w:tc>
        <w:tc>
          <w:tcPr>
            <w:tcW w:w="1493"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纸质材料份数</w:t>
            </w:r>
          </w:p>
        </w:tc>
        <w:tc>
          <w:tcPr>
            <w:tcW w:w="100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材料必要性</w:t>
            </w:r>
          </w:p>
        </w:tc>
        <w:tc>
          <w:tcPr>
            <w:tcW w:w="2490"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涉及事项</w:t>
            </w:r>
          </w:p>
        </w:tc>
        <w:tc>
          <w:tcPr>
            <w:tcW w:w="1605"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非必要材料涉及情形</w:t>
            </w:r>
          </w:p>
        </w:tc>
        <w:tc>
          <w:tcPr>
            <w:tcW w:w="1499" w:type="dxa"/>
            <w:shd w:val="clear" w:color="auto" w:fill="F1F1F1" w:themeFill="background1" w:themeFillShade="F2"/>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5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开诊所</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一件事</w:t>
            </w:r>
            <w:r>
              <w:rPr>
                <w:rFonts w:hint="eastAsia" w:ascii="仿宋_GB2312" w:hAnsi="仿宋_GB2312" w:eastAsia="仿宋_GB2312" w:cs="仿宋_GB2312"/>
                <w:kern w:val="0"/>
                <w:sz w:val="24"/>
                <w:szCs w:val="24"/>
              </w:rPr>
              <w:t>”</w:t>
            </w:r>
          </w:p>
        </w:tc>
        <w:tc>
          <w:tcPr>
            <w:tcW w:w="705" w:type="dxa"/>
            <w:vAlign w:val="center"/>
          </w:tcPr>
          <w:p>
            <w:pPr>
              <w:rPr>
                <w:rFonts w:hint="eastAsia" w:ascii="仿宋_GB2312" w:hAnsi="仿宋_GB2312" w:eastAsia="仿宋_GB2312" w:cs="仿宋_GB2312"/>
                <w:kern w:val="0"/>
                <w:sz w:val="24"/>
                <w:szCs w:val="24"/>
              </w:rPr>
            </w:pPr>
          </w:p>
        </w:tc>
        <w:tc>
          <w:tcPr>
            <w:tcW w:w="750" w:type="dxa"/>
            <w:vAlign w:val="center"/>
          </w:tcPr>
          <w:p>
            <w:pPr>
              <w:jc w:val="center"/>
              <w:rPr>
                <w:rFonts w:hint="eastAsia" w:ascii="仿宋_GB2312" w:hAnsi="仿宋_GB2312" w:eastAsia="仿宋_GB2312" w:cs="仿宋_GB2312"/>
                <w:color w:val="222222"/>
                <w:kern w:val="0"/>
                <w:sz w:val="24"/>
                <w:szCs w:val="24"/>
              </w:rPr>
            </w:pPr>
          </w:p>
        </w:tc>
        <w:tc>
          <w:tcPr>
            <w:tcW w:w="1289" w:type="dxa"/>
            <w:vAlign w:val="center"/>
          </w:tcPr>
          <w:p>
            <w:pPr>
              <w:jc w:val="center"/>
              <w:rPr>
                <w:rFonts w:hint="eastAsia" w:ascii="仿宋_GB2312" w:hAnsi="仿宋_GB2312" w:eastAsia="仿宋_GB2312" w:cs="仿宋_GB2312"/>
                <w:color w:val="222222"/>
                <w:kern w:val="0"/>
                <w:sz w:val="24"/>
                <w:szCs w:val="24"/>
              </w:rPr>
            </w:pPr>
          </w:p>
        </w:tc>
        <w:tc>
          <w:tcPr>
            <w:tcW w:w="1534" w:type="dxa"/>
            <w:vAlign w:val="center"/>
          </w:tcPr>
          <w:p>
            <w:pPr>
              <w:jc w:val="center"/>
              <w:rPr>
                <w:rFonts w:hint="eastAsia" w:ascii="仿宋_GB2312" w:hAnsi="仿宋_GB2312" w:eastAsia="仿宋_GB2312" w:cs="仿宋_GB2312"/>
                <w:color w:val="222222"/>
                <w:kern w:val="0"/>
                <w:sz w:val="24"/>
                <w:szCs w:val="24"/>
              </w:rPr>
            </w:pPr>
          </w:p>
        </w:tc>
        <w:tc>
          <w:tcPr>
            <w:tcW w:w="1493" w:type="dxa"/>
            <w:vAlign w:val="center"/>
          </w:tcPr>
          <w:p>
            <w:pPr>
              <w:jc w:val="center"/>
              <w:rPr>
                <w:rFonts w:hint="eastAsia" w:ascii="仿宋_GB2312" w:hAnsi="仿宋_GB2312" w:eastAsia="仿宋_GB2312" w:cs="仿宋_GB2312"/>
                <w:color w:val="222222"/>
                <w:kern w:val="0"/>
                <w:sz w:val="24"/>
                <w:szCs w:val="24"/>
              </w:rPr>
            </w:pPr>
          </w:p>
        </w:tc>
        <w:tc>
          <w:tcPr>
            <w:tcW w:w="1009" w:type="dxa"/>
            <w:vAlign w:val="center"/>
          </w:tcPr>
          <w:p>
            <w:pPr>
              <w:jc w:val="center"/>
              <w:rPr>
                <w:rFonts w:hint="eastAsia" w:ascii="仿宋_GB2312" w:hAnsi="仿宋_GB2312" w:eastAsia="仿宋_GB2312" w:cs="仿宋_GB2312"/>
                <w:color w:val="222222"/>
                <w:kern w:val="0"/>
                <w:sz w:val="24"/>
                <w:szCs w:val="24"/>
              </w:rPr>
            </w:pPr>
          </w:p>
        </w:tc>
        <w:tc>
          <w:tcPr>
            <w:tcW w:w="2490" w:type="dxa"/>
            <w:vAlign w:val="center"/>
          </w:tcPr>
          <w:p>
            <w:pPr>
              <w:pStyle w:val="13"/>
              <w:widowControl/>
              <w:ind w:firstLine="0"/>
              <w:jc w:val="center"/>
              <w:rPr>
                <w:rFonts w:hint="eastAsia" w:ascii="仿宋_GB2312" w:hAnsi="仿宋_GB2312" w:eastAsia="仿宋_GB2312" w:cs="仿宋_GB2312"/>
                <w:color w:val="222222"/>
                <w:kern w:val="0"/>
                <w:sz w:val="24"/>
                <w:szCs w:val="24"/>
              </w:rPr>
            </w:pPr>
          </w:p>
        </w:tc>
        <w:tc>
          <w:tcPr>
            <w:tcW w:w="1605" w:type="dxa"/>
            <w:vAlign w:val="center"/>
          </w:tcPr>
          <w:p>
            <w:pPr>
              <w:pStyle w:val="13"/>
              <w:widowControl/>
              <w:ind w:firstLine="0"/>
              <w:jc w:val="center"/>
              <w:rPr>
                <w:rFonts w:hint="eastAsia" w:ascii="仿宋_GB2312" w:hAnsi="仿宋_GB2312" w:eastAsia="仿宋_GB2312" w:cs="仿宋_GB2312"/>
                <w:kern w:val="0"/>
                <w:sz w:val="24"/>
                <w:szCs w:val="24"/>
              </w:rPr>
            </w:pPr>
          </w:p>
        </w:tc>
        <w:tc>
          <w:tcPr>
            <w:tcW w:w="1499" w:type="dxa"/>
            <w:vAlign w:val="center"/>
          </w:tcPr>
          <w:p>
            <w:pPr>
              <w:pStyle w:val="13"/>
              <w:widowControl/>
              <w:ind w:firstLine="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SA"/>
              </w:rPr>
              <w:t>按照昆明市2024年“高效办成一件事”重点事项清单开诊所“一件事”材料清单收取</w:t>
            </w:r>
          </w:p>
        </w:tc>
      </w:tr>
    </w:tbl>
    <w:p>
      <w:pPr>
        <w:widowControl/>
        <w:spacing w:line="560" w:lineRule="exact"/>
        <w:ind w:firstLine="600" w:firstLineChars="200"/>
        <w:jc w:val="left"/>
        <w:outlineLvl w:val="0"/>
        <w:rPr>
          <w:rFonts w:ascii="黑体" w:hAnsi="黑体" w:eastAsia="黑体" w:cs="Arial"/>
          <w:kern w:val="0"/>
          <w:sz w:val="30"/>
          <w:szCs w:val="30"/>
        </w:rPr>
      </w:pPr>
    </w:p>
    <w:p>
      <w:pPr>
        <w:pStyle w:val="11"/>
        <w:ind w:left="480" w:firstLine="600"/>
        <w:rPr>
          <w:rFonts w:ascii="黑体" w:hAnsi="黑体" w:eastAsia="黑体" w:cs="Arial"/>
          <w:kern w:val="0"/>
          <w:sz w:val="30"/>
          <w:szCs w:val="30"/>
        </w:rPr>
      </w:pPr>
    </w:p>
    <w:p>
      <w:pPr>
        <w:pStyle w:val="12"/>
        <w:rPr>
          <w:rFonts w:ascii="黑体" w:hAnsi="黑体" w:eastAsia="黑体" w:cs="Arial"/>
          <w:kern w:val="0"/>
          <w:sz w:val="30"/>
          <w:szCs w:val="30"/>
        </w:rPr>
      </w:pPr>
    </w:p>
    <w:p>
      <w:pPr>
        <w:pStyle w:val="12"/>
        <w:rPr>
          <w:rFonts w:ascii="黑体" w:hAnsi="黑体" w:eastAsia="黑体" w:cs="Arial"/>
          <w:kern w:val="0"/>
          <w:sz w:val="30"/>
          <w:szCs w:val="30"/>
        </w:rPr>
      </w:pPr>
    </w:p>
    <w:p>
      <w:pPr>
        <w:pStyle w:val="12"/>
        <w:rPr>
          <w:rFonts w:ascii="黑体" w:hAnsi="黑体" w:eastAsia="黑体" w:cs="Arial"/>
          <w:kern w:val="0"/>
          <w:sz w:val="30"/>
          <w:szCs w:val="30"/>
        </w:rPr>
      </w:pPr>
    </w:p>
    <w:p>
      <w:pPr>
        <w:widowControl/>
        <w:spacing w:line="560" w:lineRule="exact"/>
        <w:jc w:val="left"/>
        <w:outlineLvl w:val="0"/>
        <w:rPr>
          <w:rFonts w:ascii="黑体" w:hAnsi="黑体" w:eastAsia="黑体" w:cs="Arial"/>
          <w:kern w:val="0"/>
          <w:sz w:val="30"/>
          <w:szCs w:val="30"/>
        </w:rPr>
      </w:pPr>
      <w:r>
        <w:rPr>
          <w:sz w:val="21"/>
        </w:rPr>
        <mc:AlternateContent>
          <mc:Choice Requires="wps">
            <w:drawing>
              <wp:anchor distT="0" distB="0" distL="114300" distR="114300" simplePos="0" relativeHeight="251666432" behindDoc="0" locked="0" layoutInCell="1" allowOverlap="1">
                <wp:simplePos x="0" y="0"/>
                <wp:positionH relativeFrom="column">
                  <wp:posOffset>2656840</wp:posOffset>
                </wp:positionH>
                <wp:positionV relativeFrom="paragraph">
                  <wp:posOffset>318135</wp:posOffset>
                </wp:positionV>
                <wp:extent cx="1923415" cy="4025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25.05pt;height:31.7pt;width:151.45pt;z-index:251666432;mso-width-relative:page;mso-height-relative:page;" fillcolor="#FFFFFF" filled="t" stroked="t" coordsize="21600,21600" o:gfxdata="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5A6QO&#10;2AAAAAoBAAAPAAAAAAAAAAEAIAAAACIAAABkcnMvZG93bnJldi54bWxQSwECFAAUAAAACACHTuJA&#10;+/L73loCAADIBAAADgAAAAAAAAABACAAAAAnAQAAZHJzL2Uyb0RvYy54bWxQSwUGAAAAAAYABgBZ&#10;AQAA8wU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p>
    <w:p>
      <w:pPr>
        <w:widowControl/>
        <w:spacing w:line="560" w:lineRule="exact"/>
        <w:ind w:firstLine="420" w:firstLineChars="200"/>
        <w:jc w:val="left"/>
        <w:outlineLvl w:val="0"/>
        <w:sectPr>
          <w:pgSz w:w="16838" w:h="11906" w:orient="landscape"/>
          <w:pgMar w:top="2098" w:right="1474" w:bottom="1984" w:left="1587" w:header="851" w:footer="992" w:gutter="0"/>
          <w:cols w:space="425" w:num="1"/>
          <w:docGrid w:type="lines" w:linePitch="312" w:charSpace="0"/>
        </w:sectPr>
      </w:pPr>
      <w:r>
        <w:rPr>
          <w:sz w:val="21"/>
        </w:rPr>
        <mc:AlternateContent>
          <mc:Choice Requires="wps">
            <w:drawing>
              <wp:anchor distT="0" distB="0" distL="114300" distR="114300" simplePos="0" relativeHeight="251689984" behindDoc="0" locked="0" layoutInCell="1" allowOverlap="1">
                <wp:simplePos x="0" y="0"/>
                <wp:positionH relativeFrom="column">
                  <wp:posOffset>6180455</wp:posOffset>
                </wp:positionH>
                <wp:positionV relativeFrom="paragraph">
                  <wp:posOffset>2404110</wp:posOffset>
                </wp:positionV>
                <wp:extent cx="618490" cy="190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618490"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6.65pt;margin-top:189.3pt;height:0.15pt;width:48.7pt;z-index:251689984;mso-width-relative:page;mso-height-relative:page;" filled="f" stroked="t" coordsize="21600,21600" o:gfxdata="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h07A2AAAAAwBAAAPAAAAAAAAAAEAIAAAACIAAABkcnMvZG93bnJldi54bWxQSwECFAAUAAAACACH&#10;TuJA7XCfUOsBAADDAwAADgAAAAAAAAABACAAAAAnAQAAZHJzL2Uyb0RvYy54bWxQSwUGAAAAAAYA&#10;BgBZAQAAhA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3414395</wp:posOffset>
                </wp:positionH>
                <wp:positionV relativeFrom="paragraph">
                  <wp:posOffset>2406650</wp:posOffset>
                </wp:positionV>
                <wp:extent cx="172085" cy="10160"/>
                <wp:effectExtent l="0" t="43815" r="18415" b="60325"/>
                <wp:wrapNone/>
                <wp:docPr id="22" name="直接箭头连接符 22"/>
                <wp:cNvGraphicFramePr/>
                <a:graphic xmlns:a="http://schemas.openxmlformats.org/drawingml/2006/main">
                  <a:graphicData uri="http://schemas.microsoft.com/office/word/2010/wordprocessingShape">
                    <wps:wsp>
                      <wps:cNvCnPr/>
                      <wps:spPr>
                        <a:xfrm flipV="1">
                          <a:off x="0" y="0"/>
                          <a:ext cx="17208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68.85pt;margin-top:189.5pt;height:0.8pt;width:13.55pt;z-index:251688960;mso-width-relative:page;mso-height-relative:page;" filled="f" stroked="t" coordsize="21600,21600" o:gfxdata="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QT7i4&#10;2gAAAAsBAAAPAAAAAAAAAAEAIAAAACIAAABkcnMvZG93bnJldi54bWxQSwECFAAUAAAACACHTuJA&#10;04QybR8CAAANBAAADgAAAAAAAAABACAAAAApAQAAZHJzL2Uyb0RvYy54bWxQSwUGAAAAAAYABgBZ&#10;AQAAu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3434080</wp:posOffset>
                </wp:positionH>
                <wp:positionV relativeFrom="paragraph">
                  <wp:posOffset>1250950</wp:posOffset>
                </wp:positionV>
                <wp:extent cx="172085" cy="10160"/>
                <wp:effectExtent l="0" t="43815" r="18415" b="60325"/>
                <wp:wrapNone/>
                <wp:docPr id="44" name="直接箭头连接符 44"/>
                <wp:cNvGraphicFramePr/>
                <a:graphic xmlns:a="http://schemas.openxmlformats.org/drawingml/2006/main">
                  <a:graphicData uri="http://schemas.microsoft.com/office/word/2010/wordprocessingShape">
                    <wps:wsp>
                      <wps:cNvCnPr/>
                      <wps:spPr>
                        <a:xfrm flipV="1">
                          <a:off x="4338320" y="2414270"/>
                          <a:ext cx="172085" cy="101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70.4pt;margin-top:98.5pt;height:0.8pt;width:13.55pt;z-index:251679744;mso-width-relative:page;mso-height-relative:page;" filled="f" stroked="t" coordsize="21600,21600" o:gfxdata="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lEpZdkAAAALAQAADwAAAAAAAAABACAAAAAiAAAAZHJzL2Rvd25yZXYueG1sUEsB&#10;AhQAFAAAAAgAh07iQGJzpZgtAgAAGQQAAA4AAAAAAAAAAQAgAAAAKAEAAGRycy9lMm9Eb2MueG1s&#10;UEsFBgAAAAAGAAYAWQEAAMc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3714750</wp:posOffset>
                </wp:positionH>
                <wp:positionV relativeFrom="paragraph">
                  <wp:posOffset>2267585</wp:posOffset>
                </wp:positionV>
                <wp:extent cx="2371725" cy="342900"/>
                <wp:effectExtent l="0" t="0" r="9525" b="0"/>
                <wp:wrapNone/>
                <wp:docPr id="16" name="文本框 16"/>
                <wp:cNvGraphicFramePr/>
                <a:graphic xmlns:a="http://schemas.openxmlformats.org/drawingml/2006/main">
                  <a:graphicData uri="http://schemas.microsoft.com/office/word/2010/wordprocessingShape">
                    <wps:wsp>
                      <wps:cNvSpPr txBox="1"/>
                      <wps:spPr>
                        <a:xfrm>
                          <a:off x="0" y="0"/>
                          <a:ext cx="2371725" cy="342900"/>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lang w:val="en-US" w:eastAsia="zh-CN"/>
                              </w:rPr>
                              <w:t>医疗技术指导培训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5pt;margin-top:178.55pt;height:27pt;width:186.75pt;z-index:251687936;mso-width-relative:page;mso-height-relative:page;" fillcolor="#FFFFFF" filled="t" stroked="f" coordsize="21600,21600" o:gfxdata="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4l9z/1gAA&#10;AAsBAAAPAAAAAAAAAAEAIAAAACIAAABkcnMvZG93bnJldi54bWxQSwECFAAUAAAACACHTuJAdUWG&#10;NFkCAACfBAAADgAAAAAAAAABACAAAAAlAQAAZHJzL2Uyb0RvYy54bWxQSwUGAAAAAAYABgBZAQAA&#10;8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lang w:val="en-US" w:eastAsia="zh-CN"/>
                        </w:rPr>
                        <w:t>医疗技术指导培训</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3679825</wp:posOffset>
                </wp:positionH>
                <wp:positionV relativeFrom="paragraph">
                  <wp:posOffset>2130425</wp:posOffset>
                </wp:positionV>
                <wp:extent cx="2489835" cy="608965"/>
                <wp:effectExtent l="6350" t="6350" r="18415" b="13335"/>
                <wp:wrapNone/>
                <wp:docPr id="14" name="矩形 14"/>
                <wp:cNvGraphicFramePr/>
                <a:graphic xmlns:a="http://schemas.openxmlformats.org/drawingml/2006/main">
                  <a:graphicData uri="http://schemas.microsoft.com/office/word/2010/wordprocessingShape">
                    <wps:wsp>
                      <wps:cNvSpPr/>
                      <wps:spPr>
                        <a:xfrm>
                          <a:off x="0" y="0"/>
                          <a:ext cx="2489835"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75pt;margin-top:167.75pt;height:47.95pt;width:196.05pt;z-index:251686912;v-text-anchor:middle;mso-width-relative:page;mso-height-relative:page;" filled="f" stroked="t" coordsize="21600,21600" o:gfxdata="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G29CNoAAAALAQAADwAAAAAAAAABACAAAAAiAAAAZHJzL2Rv&#10;d25yZXYueG1sUEsBAhQAFAAAAAgAh07iQCv52BRxAgAA2wQAAA4AAAAAAAAAAQAgAAAAKQEAAGRy&#10;cy9lMm9Eb2MueG1sUEsFBgAAAAAGAAYAWQEAAAwGAAAAAA==&#10;">
                <v:fill on="f" focussize="0,0"/>
                <v:stroke weight="1pt" color="#000000" miterlimit="8" joinstyle="miter"/>
                <v:imagedata o:title=""/>
                <o:lock v:ext="edit" aspectratio="f"/>
              </v:rect>
            </w:pict>
          </mc:Fallback>
        </mc:AlternateContent>
      </w:r>
      <w:r>
        <w:rPr>
          <w:rFonts w:hint="eastAsia" w:ascii="黑体" w:hAnsi="黑体" w:eastAsia="黑体" w:cs="Arial"/>
          <w:kern w:val="0"/>
          <w:sz w:val="32"/>
          <w:szCs w:val="32"/>
        </w:rPr>
        <w:t>五、办理流程</w:t>
      </w:r>
      <w:r>
        <w:rPr>
          <w:sz w:val="21"/>
        </w:rPr>
        <mc:AlternateContent>
          <mc:Choice Requires="wps">
            <w:drawing>
              <wp:anchor distT="0" distB="0" distL="114300" distR="114300" simplePos="0" relativeHeight="251665408" behindDoc="0" locked="0" layoutInCell="1" allowOverlap="1">
                <wp:simplePos x="0" y="0"/>
                <wp:positionH relativeFrom="column">
                  <wp:posOffset>2480945</wp:posOffset>
                </wp:positionH>
                <wp:positionV relativeFrom="paragraph">
                  <wp:posOffset>882015</wp:posOffset>
                </wp:positionV>
                <wp:extent cx="2336800" cy="495300"/>
                <wp:effectExtent l="0" t="0" r="0" b="0"/>
                <wp:wrapNone/>
                <wp:docPr id="17" name="圆角矩形 1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5.35pt;margin-top:69.45pt;height:39pt;width:184pt;z-index:251665408;v-text-anchor:middle;mso-width-relative:page;mso-height-relative:page;" filled="f" stroked="t" coordsize="21600,21600" arcsize="0.166666666666667" o:gfxdata="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cKtmjaAAAACwEAAA8AAAAAAAAAAQAgAAAAIgAAAGRycy9kb3du&#10;cmV2LnhtbFBLAQIUABQAAAAIAIdO4kAJSubuNgIAAGcEAAAOAAAAAAAAAAEAIAAAACkBAABkcnMv&#10;ZTJvRG9jLnhtbFBLBQYAAAAABgAGAFkBAADRBQ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2677795</wp:posOffset>
                </wp:positionH>
                <wp:positionV relativeFrom="paragraph">
                  <wp:posOffset>123825</wp:posOffset>
                </wp:positionV>
                <wp:extent cx="1923415" cy="402590"/>
                <wp:effectExtent l="4445" t="4445" r="15240" b="12065"/>
                <wp:wrapNone/>
                <wp:docPr id="12" name="文本框 12"/>
                <wp:cNvGraphicFramePr/>
                <a:graphic xmlns:a="http://schemas.openxmlformats.org/drawingml/2006/main">
                  <a:graphicData uri="http://schemas.microsoft.com/office/word/2010/wordprocessingShape">
                    <wps:wsp>
                      <wps:cNvSpPr txBox="1"/>
                      <wps:spPr>
                        <a:xfrm>
                          <a:off x="3592195" y="1642110"/>
                          <a:ext cx="1923415" cy="402590"/>
                        </a:xfrm>
                        <a:prstGeom prst="rect">
                          <a:avLst/>
                        </a:prstGeom>
                        <a:solidFill>
                          <a:srgbClr val="FFFFFF"/>
                        </a:solidFill>
                        <a:ln w="6350">
                          <a:solidFill>
                            <a:srgbClr val="FFFFFF"/>
                          </a:solidFill>
                        </a:ln>
                        <a:effectLst/>
                      </wps:spPr>
                      <wps:txbx>
                        <w:txbxContent>
                          <w:p>
                            <w:pPr>
                              <w:rPr>
                                <w:rFonts w:ascii="黑体" w:hAnsi="黑体" w:eastAsia="黑体" w:cs="黑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85pt;margin-top:9.75pt;height:31.7pt;width:151.45pt;z-index:251664384;mso-width-relative:page;mso-height-relative:page;" fillcolor="#FFFFFF" filled="t" stroked="t" coordsize="21600,21600" o:gfxdata="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Y4G23YAAAACQEAAA8AAAAAAAAAAQAgAAAAIgAAAGRycy9kb3ducmV2LnhtbFBLAQIU&#10;ABQAAAAIAIdO4kCVWlvEZQIAANQEAAAOAAAAAAAAAAEAIAAAACcBAABkcnMvZTJvRG9jLnhtbFBL&#10;BQYAAAAABgAGAFkBAAD+BQAAAAA=&#10;">
                <v:fill on="t" focussize="0,0"/>
                <v:stroke weight="0.5pt" color="#FFFFFF" joinstyle="round"/>
                <v:imagedata o:title=""/>
                <o:lock v:ext="edit" aspectratio="f"/>
                <v:textbox>
                  <w:txbxContent>
                    <w:p>
                      <w:pPr>
                        <w:rPr>
                          <w:rFonts w:ascii="黑体" w:hAnsi="黑体" w:eastAsia="黑体" w:cs="黑体"/>
                          <w:sz w:val="30"/>
                          <w:szCs w:val="30"/>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2493645</wp:posOffset>
                </wp:positionH>
                <wp:positionV relativeFrom="paragraph">
                  <wp:posOffset>106680</wp:posOffset>
                </wp:positionV>
                <wp:extent cx="2336800" cy="495300"/>
                <wp:effectExtent l="0" t="0" r="0" b="0"/>
                <wp:wrapNone/>
                <wp:docPr id="7" name="圆角矩形 7"/>
                <wp:cNvGraphicFramePr/>
                <a:graphic xmlns:a="http://schemas.openxmlformats.org/drawingml/2006/main">
                  <a:graphicData uri="http://schemas.microsoft.com/office/word/2010/wordprocessingShape">
                    <wps:wsp>
                      <wps:cNvSpPr/>
                      <wps:spPr>
                        <a:xfrm>
                          <a:off x="0" y="0"/>
                          <a:ext cx="2336800" cy="495300"/>
                        </a:xfrm>
                        <a:prstGeom prst="roundRect">
                          <a:avLst>
                            <a:gd name="adj" fmla="val 16667"/>
                          </a:avLst>
                        </a:prstGeom>
                        <a:noFill/>
                        <a:ln w="12700" cap="flat" cmpd="sng">
                          <a:solidFill>
                            <a:srgbClr val="000000">
                              <a:alpha val="0"/>
                            </a:srgbClr>
                          </a:solidFill>
                          <a:prstDash val="solid"/>
                          <a:miter/>
                          <a:headEnd type="none" w="med" len="med"/>
                          <a:tailEnd type="none" w="med" len="med"/>
                        </a:ln>
                      </wps:spPr>
                      <wps:bodyPr anchor="ctr" anchorCtr="0" upright="1"/>
                    </wps:wsp>
                  </a:graphicData>
                </a:graphic>
              </wp:anchor>
            </w:drawing>
          </mc:Choice>
          <mc:Fallback>
            <w:pict>
              <v:roundrect id="_x0000_s1026" o:spid="_x0000_s1026" o:spt="2" style="position:absolute;left:0pt;margin-left:196.35pt;margin-top:8.4pt;height:39pt;width:184pt;z-index:251663360;v-text-anchor:middle;mso-width-relative:page;mso-height-relative:page;" filled="f" stroked="t" coordsize="21600,21600" arcsize="0.166666666666667" o:gfxdata="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3at4e2AAAAAkBAAAPAAAAAAAAAAEAIAAAACIAAABkcnMvZG93bnJl&#10;di54bWxQSwECFAAUAAAACACHTuJACKwU6jYCAABlBAAADgAAAAAAAAABACAAAAAnAQAAZHJzL2Uy&#10;b0RvYy54bWxQSwUGAAAAAAYABgBZAQAAzwUAAAAA&#10;">
                <v:fill on="f" focussize="0,0"/>
                <v:stroke weight="1pt" color="#000000" opacity="0f" joinstyle="miter"/>
                <v:imagedata o:title=""/>
                <o:lock v:ext="edit" aspectratio="f"/>
              </v:round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180340</wp:posOffset>
                </wp:positionH>
                <wp:positionV relativeFrom="paragraph">
                  <wp:posOffset>2143760</wp:posOffset>
                </wp:positionV>
                <wp:extent cx="875030" cy="539115"/>
                <wp:effectExtent l="0" t="0" r="1270" b="13335"/>
                <wp:wrapNone/>
                <wp:docPr id="8" name="文本框 8"/>
                <wp:cNvGraphicFramePr/>
                <a:graphic xmlns:a="http://schemas.openxmlformats.org/drawingml/2006/main">
                  <a:graphicData uri="http://schemas.microsoft.com/office/word/2010/wordprocessingShape">
                    <wps:wsp>
                      <wps:cNvSpPr txBox="1"/>
                      <wps:spPr>
                        <a:xfrm>
                          <a:off x="588010" y="3336925"/>
                          <a:ext cx="875030" cy="53911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168.8pt;height:42.45pt;width:68.9pt;z-index:251668480;mso-width-relative:page;mso-height-relative:page;" fillcolor="#FFFFFF" filled="t" stroked="f" coordsize="21600,21600" o:gfxdata="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RYOsNYAAAAKAQAADwAAAAAAAAABACAAAAAiAAAAZHJzL2Rvd25yZXYueG1sUEsBAhQAFAAA&#10;AAgAh07iQGMy3QNjAgAApwQAAA4AAAAAAAAAAQAgAAAAJQEAAGRycy9lMm9Eb2MueG1sUEsFBgAA&#10;AAAGAAYAWQEAAPoFA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申请人</w:t>
                      </w:r>
                    </w:p>
                    <w:p>
                      <w:pPr>
                        <w:jc w:val="center"/>
                        <w:rPr>
                          <w:rFonts w:ascii="仿宋_GB2312" w:hAnsi="仿宋_GB2312" w:cs="仿宋_GB2312"/>
                          <w:b/>
                          <w:bCs/>
                        </w:rPr>
                      </w:pPr>
                      <w:r>
                        <w:rPr>
                          <w:rFonts w:hint="eastAsia" w:ascii="仿宋_GB2312" w:hAnsi="仿宋_GB2312" w:cs="仿宋_GB2312"/>
                          <w:b/>
                          <w:bCs/>
                        </w:rPr>
                        <w:t>申请</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1184275</wp:posOffset>
                </wp:positionH>
                <wp:positionV relativeFrom="paragraph">
                  <wp:posOffset>2416175</wp:posOffset>
                </wp:positionV>
                <wp:extent cx="527050" cy="6985"/>
                <wp:effectExtent l="0" t="43180" r="6350" b="64135"/>
                <wp:wrapNone/>
                <wp:docPr id="20" name="直接箭头连接符 20"/>
                <wp:cNvGraphicFramePr/>
                <a:graphic xmlns:a="http://schemas.openxmlformats.org/drawingml/2006/main">
                  <a:graphicData uri="http://schemas.microsoft.com/office/word/2010/wordprocessingShape">
                    <wps:wsp>
                      <wps:cNvCnPr/>
                      <wps:spPr>
                        <a:xfrm>
                          <a:off x="1293495" y="3455670"/>
                          <a:ext cx="527050" cy="69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3.25pt;margin-top:190.25pt;height:0.55pt;width:41.5pt;z-index:251677696;mso-width-relative:page;mso-height-relative:page;" filled="f" stroked="t" coordsize="21600,21600" o:gfxdata="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6X&#10;3/jYAAAACwEAAA8AAAAAAAAAAQAgAAAAIgAAAGRycy9kb3ducmV2LnhtbFBLAQIUABQAAAAIAIdO&#10;4kDYYtZ8IwIAAA4EAAAOAAAAAAAAAAEAIAAAACcBAABkcnMvZTJvRG9jLnhtbFBLBQYAAAAABgAG&#10;AFkBAAC8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1801495</wp:posOffset>
                </wp:positionH>
                <wp:positionV relativeFrom="paragraph">
                  <wp:posOffset>2159635</wp:posOffset>
                </wp:positionV>
                <wp:extent cx="945515" cy="478155"/>
                <wp:effectExtent l="0" t="0" r="6985" b="17145"/>
                <wp:wrapNone/>
                <wp:docPr id="5" name="文本框 5"/>
                <wp:cNvGraphicFramePr/>
                <a:graphic xmlns:a="http://schemas.openxmlformats.org/drawingml/2006/main">
                  <a:graphicData uri="http://schemas.microsoft.com/office/word/2010/wordprocessingShape">
                    <wps:wsp>
                      <wps:cNvSpPr txBox="1"/>
                      <wps:spPr>
                        <a:xfrm>
                          <a:off x="0" y="0"/>
                          <a:ext cx="945515" cy="4781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线下窗口受理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5pt;margin-top:170.05pt;height:37.65pt;width:74.45pt;z-index:251670528;mso-width-relative:page;mso-height-relative:page;" fillcolor="#FFFFFF" filled="t" stroked="f" coordsize="21600,21600" o:gfxdata="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IYmTXAAAA&#10;CwEAAA8AAAAAAAAAAQAgAAAAIgAAAGRycy9kb3ducmV2LnhtbFBLAQIUABQAAAAIAIdO4kCLWKx0&#10;VwIAAJwEAAAOAAAAAAAAAAEAIAAAACYBAABkcnMvZTJvRG9jLnhtbFBLBQYAAAAABgAGAFkBAADv&#10;BQ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线下窗口受理</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1712595</wp:posOffset>
                </wp:positionH>
                <wp:positionV relativeFrom="paragraph">
                  <wp:posOffset>2094230</wp:posOffset>
                </wp:positionV>
                <wp:extent cx="1185545" cy="619125"/>
                <wp:effectExtent l="6350" t="6350" r="8255" b="22225"/>
                <wp:wrapNone/>
                <wp:docPr id="4" name="矩形 4"/>
                <wp:cNvGraphicFramePr/>
                <a:graphic xmlns:a="http://schemas.openxmlformats.org/drawingml/2006/main">
                  <a:graphicData uri="http://schemas.microsoft.com/office/word/2010/wordprocessingShape">
                    <wps:wsp>
                      <wps:cNvSpPr/>
                      <wps:spPr>
                        <a:xfrm>
                          <a:off x="0" y="0"/>
                          <a:ext cx="1185545" cy="6191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85pt;margin-top:164.9pt;height:48.75pt;width:93.35pt;z-index:251669504;v-text-anchor:middle;mso-width-relative:page;mso-height-relative:page;" filled="f" stroked="t" coordsize="21600,21600" o:gfxdata="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065NraAAAACwEAAA8AAAAAAAAAAQAgAAAAIgAAAGRycy9kb3du&#10;cmV2LnhtbFBLAQIUABQAAAAIAIdO4kBiFBW/bwIAANkEAAAOAAAAAAAAAAEAIAAAACkBAABkcnMv&#10;ZTJvRG9jLnhtbFBLBQYAAAAABgAGAFkBAAAK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74295</wp:posOffset>
                </wp:positionH>
                <wp:positionV relativeFrom="paragraph">
                  <wp:posOffset>2088515</wp:posOffset>
                </wp:positionV>
                <wp:extent cx="1105535" cy="638810"/>
                <wp:effectExtent l="6350" t="6350" r="12065" b="21590"/>
                <wp:wrapNone/>
                <wp:docPr id="10" name="矩形 10"/>
                <wp:cNvGraphicFramePr/>
                <a:graphic xmlns:a="http://schemas.openxmlformats.org/drawingml/2006/main">
                  <a:graphicData uri="http://schemas.microsoft.com/office/word/2010/wordprocessingShape">
                    <wps:wsp>
                      <wps:cNvSpPr/>
                      <wps:spPr>
                        <a:xfrm>
                          <a:off x="542290" y="3245485"/>
                          <a:ext cx="1105535" cy="63881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64.45pt;height:50.3pt;width:87.05pt;z-index:251667456;v-text-anchor:middle;mso-width-relative:page;mso-height-relative:page;" filled="f" stroked="t" coordsize="21600,21600" o:gfxdata="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nj4vTYAAAACgEAAA8AAAAAAAAAAQAgAAAAIgAA&#10;AGRycy9kb3ducmV2LnhtbFBLAQIUABQAAAAIAIdO4kD0/9oVegIAAOYEAAAOAAAAAAAAAAEAIAAA&#10;ACcBAABkcnMvZTJvRG9jLnhtbFBLBQYAAAAABgAGAFkBAAAT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2898140</wp:posOffset>
                </wp:positionH>
                <wp:positionV relativeFrom="paragraph">
                  <wp:posOffset>2398395</wp:posOffset>
                </wp:positionV>
                <wp:extent cx="502285" cy="5715"/>
                <wp:effectExtent l="0" t="0" r="0" b="0"/>
                <wp:wrapNone/>
                <wp:docPr id="6" name="直接连接符 6"/>
                <wp:cNvGraphicFramePr/>
                <a:graphic xmlns:a="http://schemas.openxmlformats.org/drawingml/2006/main">
                  <a:graphicData uri="http://schemas.microsoft.com/office/word/2010/wordprocessingShape">
                    <wps:wsp>
                      <wps:cNvCnPr>
                        <a:endCxn id="4" idx="3"/>
                      </wps:cNvCnPr>
                      <wps:spPr>
                        <a:xfrm flipH="1">
                          <a:off x="3599815" y="3538855"/>
                          <a:ext cx="502285"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28.2pt;margin-top:188.85pt;height:0.45pt;width:39.55pt;z-index:251685888;mso-width-relative:page;mso-height-relative:page;" filled="f" stroked="t" coordsize="21600,21600" o:gfxdata="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PtUrdkAAAALAQAADwAAAAAAAAABACAA&#10;AAAiAAAAZHJzL2Rvd25yZXYueG1sUEsBAhQAFAAAAAgAh07iQPtNdeMMAgAA/gMAAA4AAAAAAAAA&#10;AQAgAAAAKAEAAGRycy9lMm9Eb2MueG1sUEsFBgAAAAAGAAYAWQEAAKYFA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3717925</wp:posOffset>
                </wp:positionH>
                <wp:positionV relativeFrom="paragraph">
                  <wp:posOffset>3451860</wp:posOffset>
                </wp:positionV>
                <wp:extent cx="2364105" cy="393700"/>
                <wp:effectExtent l="0" t="0" r="17145" b="6350"/>
                <wp:wrapNone/>
                <wp:docPr id="15" name="文本框 15"/>
                <wp:cNvGraphicFramePr/>
                <a:graphic xmlns:a="http://schemas.openxmlformats.org/drawingml/2006/main">
                  <a:graphicData uri="http://schemas.microsoft.com/office/word/2010/wordprocessingShape">
                    <wps:wsp>
                      <wps:cNvSpPr txBox="1"/>
                      <wps:spPr>
                        <a:xfrm>
                          <a:off x="0" y="0"/>
                          <a:ext cx="2364105" cy="393700"/>
                        </a:xfrm>
                        <a:prstGeom prst="rect">
                          <a:avLst/>
                        </a:prstGeom>
                        <a:solidFill>
                          <a:srgbClr val="FFFFFF"/>
                        </a:solidFill>
                        <a:ln w="6350">
                          <a:noFill/>
                        </a:ln>
                        <a:effectLst/>
                      </wps:spPr>
                      <wps:txbx>
                        <w:txbxContent>
                          <w:p>
                            <w:pPr>
                              <w:jc w:val="center"/>
                              <w:rPr>
                                <w:rFonts w:hint="default" w:ascii="仿宋_GB2312" w:hAnsi="仿宋_GB2312" w:cs="仿宋_GB2312"/>
                                <w:b/>
                                <w:bCs/>
                                <w:lang w:val="en-US" w:eastAsia="zh-CN"/>
                              </w:rPr>
                            </w:pPr>
                            <w:r>
                              <w:rPr>
                                <w:rFonts w:hint="eastAsia" w:ascii="仿宋_GB2312" w:hAnsi="仿宋_GB2312" w:cs="仿宋_GB2312"/>
                                <w:b/>
                                <w:bCs/>
                                <w:lang w:val="en-US" w:eastAsia="zh-CN"/>
                              </w:rPr>
                              <w:t>金融服务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75pt;margin-top:271.8pt;height:31pt;width:186.15pt;z-index:251674624;mso-width-relative:page;mso-height-relative:page;" fillcolor="#FFFFFF" filled="t" stroked="f" coordsize="21600,21600" o:gfxdata="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nR4z1gAA&#10;AAsBAAAPAAAAAAAAAAEAIAAAACIAAABkcnMvZG93bnJldi54bWxQSwECFAAUAAAACACHTuJAcFus&#10;nlkCAACfBAAADgAAAAAAAAABACAAAAAlAQAAZHJzL2Uyb0RvYy54bWxQSwUGAAAAAAYABgBZAQAA&#10;8AUAAAAA&#10;">
                <v:fill on="t" focussize="0,0"/>
                <v:stroke on="f" weight="0.5pt"/>
                <v:imagedata o:title=""/>
                <o:lock v:ext="edit" aspectratio="f"/>
                <v:textbox>
                  <w:txbxContent>
                    <w:p>
                      <w:pPr>
                        <w:jc w:val="center"/>
                        <w:rPr>
                          <w:rFonts w:hint="default" w:ascii="仿宋_GB2312" w:hAnsi="仿宋_GB2312" w:cs="仿宋_GB2312"/>
                          <w:b/>
                          <w:bCs/>
                          <w:lang w:val="en-US" w:eastAsia="zh-CN"/>
                        </w:rPr>
                      </w:pPr>
                      <w:r>
                        <w:rPr>
                          <w:rFonts w:hint="eastAsia" w:ascii="仿宋_GB2312" w:hAnsi="仿宋_GB2312" w:cs="仿宋_GB2312"/>
                          <w:b/>
                          <w:bCs/>
                          <w:lang w:val="en-US" w:eastAsia="zh-CN"/>
                        </w:rPr>
                        <w:t>金融服务</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6160135</wp:posOffset>
                </wp:positionH>
                <wp:positionV relativeFrom="paragraph">
                  <wp:posOffset>3591560</wp:posOffset>
                </wp:positionV>
                <wp:extent cx="607695" cy="3810"/>
                <wp:effectExtent l="0" t="0" r="0" b="0"/>
                <wp:wrapNone/>
                <wp:docPr id="50" name="直接连接符 50"/>
                <wp:cNvGraphicFramePr/>
                <a:graphic xmlns:a="http://schemas.openxmlformats.org/drawingml/2006/main">
                  <a:graphicData uri="http://schemas.microsoft.com/office/word/2010/wordprocessingShape">
                    <wps:wsp>
                      <wps:cNvCnPr/>
                      <wps:spPr>
                        <a:xfrm flipV="1">
                          <a:off x="7074535" y="4734560"/>
                          <a:ext cx="607695" cy="38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485.05pt;margin-top:282.8pt;height:0.3pt;width:47.85pt;z-index:251684864;mso-width-relative:page;mso-height-relative:page;" filled="f" stroked="t" coordsize="21600,21600" o:gfxdata="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GMdQ2QAAAAwBAAAPAAAAAAAAAAEAIAAAACIAAABkcnMvZG93&#10;bnJldi54bWxQSwECFAAUAAAACACHTuJAcAH73v8BAADZAwAADgAAAAAAAAABACAAAAAoAQAAZHJz&#10;L2Uyb0RvYy54bWxQSwUGAAAAAAYABgBZAQAAmQ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6149340</wp:posOffset>
                </wp:positionH>
                <wp:positionV relativeFrom="paragraph">
                  <wp:posOffset>1228725</wp:posOffset>
                </wp:positionV>
                <wp:extent cx="618490" cy="1905"/>
                <wp:effectExtent l="0" t="0" r="0" b="0"/>
                <wp:wrapNone/>
                <wp:docPr id="49" name="直接连接符 49"/>
                <wp:cNvGraphicFramePr/>
                <a:graphic xmlns:a="http://schemas.openxmlformats.org/drawingml/2006/main">
                  <a:graphicData uri="http://schemas.microsoft.com/office/word/2010/wordprocessingShape">
                    <wps:wsp>
                      <wps:cNvCnPr>
                        <a:stCxn id="8" idx="3"/>
                      </wps:cNvCnPr>
                      <wps:spPr>
                        <a:xfrm>
                          <a:off x="7063740" y="2371725"/>
                          <a:ext cx="618490"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84.2pt;margin-top:96.75pt;height:0.15pt;width:48.7pt;z-index:251683840;mso-width-relative:page;mso-height-relative:page;" filled="f" stroked="t" coordsize="21600,21600" o:gfxdata="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2nhA2AAAAAwBAAAPAAAAAAAAAAEAIAAAACIA&#10;AABkcnMvZG93bnJldi54bWxQSwECFAAUAAAACACHTuJAL4/pMwkCAAD1AwAADgAAAAAAAAABACAA&#10;AAAnAQAAZHJzL2Uyb0RvYy54bWxQSwUGAAAAAAYABgBZAQAAog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6767830</wp:posOffset>
                </wp:positionH>
                <wp:positionV relativeFrom="paragraph">
                  <wp:posOffset>2406015</wp:posOffset>
                </wp:positionV>
                <wp:extent cx="556895" cy="0"/>
                <wp:effectExtent l="0" t="48895" r="14605" b="65405"/>
                <wp:wrapNone/>
                <wp:docPr id="48" name="直接箭头连接符 48"/>
                <wp:cNvGraphicFramePr/>
                <a:graphic xmlns:a="http://schemas.openxmlformats.org/drawingml/2006/main">
                  <a:graphicData uri="http://schemas.microsoft.com/office/word/2010/wordprocessingShape">
                    <wps:wsp>
                      <wps:cNvCnPr/>
                      <wps:spPr>
                        <a:xfrm>
                          <a:off x="7682230" y="3549015"/>
                          <a:ext cx="55689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532.9pt;margin-top:189.45pt;height:0pt;width:43.85pt;z-index:251682816;mso-width-relative:page;mso-height-relative:page;" filled="f" stroked="t" coordsize="21600,21600" o:gfxdata="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LLT3raAAAADQEAAA8AAAAAAAAAAQAgAAAAIgAAAGRycy9kb3ducmV2LnhtbFBLAQIUABQAAAAI&#10;AIdO4kD6OW4UJAIAAAsEAAAOAAAAAAAAAAEAIAAAACkBAABkcnMvZTJvRG9jLnhtbFBLBQYAAAAA&#10;BgAGAFkBAAC/BQ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6757670</wp:posOffset>
                </wp:positionH>
                <wp:positionV relativeFrom="paragraph">
                  <wp:posOffset>1230630</wp:posOffset>
                </wp:positionV>
                <wp:extent cx="10160" cy="2381250"/>
                <wp:effectExtent l="4445" t="0" r="23495" b="0"/>
                <wp:wrapNone/>
                <wp:docPr id="46" name="直接连接符 46"/>
                <wp:cNvGraphicFramePr/>
                <a:graphic xmlns:a="http://schemas.openxmlformats.org/drawingml/2006/main">
                  <a:graphicData uri="http://schemas.microsoft.com/office/word/2010/wordprocessingShape">
                    <wps:wsp>
                      <wps:cNvCnPr/>
                      <wps:spPr>
                        <a:xfrm>
                          <a:off x="7682230" y="2404110"/>
                          <a:ext cx="10160" cy="23812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32.1pt;margin-top:96.9pt;height:187.5pt;width:0.8pt;z-index:251681792;mso-width-relative:page;mso-height-relative:page;" filled="f" stroked="t" coordsize="21600,21600" o:gfxdata="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cX//ZAAAADQEAAA8AAAAAAAAAAQAgAAAAIgAAAGRycy9kb3ducmV2Lnht&#10;bFBLAQIUABQAAAAIAIdO4kCj7I3u+AEAANEDAAAOAAAAAAAAAAEAIAAAACgBAABkcnMvZTJvRG9j&#10;LnhtbFBLBQYAAAAABgAGAFkBAACSBQ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3413760</wp:posOffset>
                </wp:positionH>
                <wp:positionV relativeFrom="paragraph">
                  <wp:posOffset>3601720</wp:posOffset>
                </wp:positionV>
                <wp:extent cx="192405" cy="0"/>
                <wp:effectExtent l="0" t="48895" r="17145" b="65405"/>
                <wp:wrapNone/>
                <wp:docPr id="45" name="直接箭头连接符 45"/>
                <wp:cNvGraphicFramePr/>
                <a:graphic xmlns:a="http://schemas.openxmlformats.org/drawingml/2006/main">
                  <a:graphicData uri="http://schemas.microsoft.com/office/word/2010/wordprocessingShape">
                    <wps:wsp>
                      <wps:cNvCnPr/>
                      <wps:spPr>
                        <a:xfrm>
                          <a:off x="4328160" y="4744720"/>
                          <a:ext cx="19240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68.8pt;margin-top:283.6pt;height:0pt;width:15.15pt;z-index:251680768;mso-width-relative:page;mso-height-relative:page;" filled="f" stroked="t" coordsize="21600,21600" o:gfxdata="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Bur&#10;89kAAAALAQAADwAAAAAAAAABACAAAAAiAAAAZHJzL2Rvd25yZXYueG1sUEsBAhQAFAAAAAgAh07i&#10;QE2/d1IhAgAACwQAAA4AAAAAAAAAAQAgAAAAKAEAAGRycy9lMm9Eb2MueG1sUEsFBgAAAAAGAAYA&#10;WQEAALsFA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3423920</wp:posOffset>
                </wp:positionH>
                <wp:positionV relativeFrom="paragraph">
                  <wp:posOffset>1261110</wp:posOffset>
                </wp:positionV>
                <wp:extent cx="10160" cy="2350770"/>
                <wp:effectExtent l="4445" t="0" r="23495" b="11430"/>
                <wp:wrapNone/>
                <wp:docPr id="42" name="直接连接符 42"/>
                <wp:cNvGraphicFramePr/>
                <a:graphic xmlns:a="http://schemas.openxmlformats.org/drawingml/2006/main">
                  <a:graphicData uri="http://schemas.microsoft.com/office/word/2010/wordprocessingShape">
                    <wps:wsp>
                      <wps:cNvCnPr/>
                      <wps:spPr>
                        <a:xfrm flipH="1">
                          <a:off x="4338320" y="2404110"/>
                          <a:ext cx="10160" cy="23507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69.6pt;margin-top:99.3pt;height:185.1pt;width:0.8pt;z-index:251678720;mso-width-relative:page;mso-height-relative:page;" filled="f" stroked="t" coordsize="21600,21600" o:gfxdata="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uYlf9kAAAALAQAADwAAAAAAAAABACAAAAAiAAAAZHJzL2Rv&#10;d25yZXYueG1sUEsBAhQAFAAAAAgAh07iQLYNz2AAAgAA2wMAAA4AAAAAAAAAAQAgAAAAKAEAAGRy&#10;cy9lMm9Eb2MueG1sUEsFBgAAAAAGAAYAWQEAAJoFA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3713480</wp:posOffset>
                </wp:positionH>
                <wp:positionV relativeFrom="paragraph">
                  <wp:posOffset>1092200</wp:posOffset>
                </wp:positionV>
                <wp:extent cx="2371725" cy="3429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2371725" cy="342900"/>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lang w:val="en-US" w:eastAsia="zh-CN"/>
                              </w:rPr>
                              <w:t>开诊所</w:t>
                            </w:r>
                            <w:r>
                              <w:rPr>
                                <w:rFonts w:hint="eastAsia" w:ascii="仿宋_GB2312" w:hAnsi="仿宋_GB2312" w:cs="仿宋_GB2312"/>
                                <w:b/>
                                <w:bCs/>
                              </w:rPr>
                              <w:t>“一件事”审批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4pt;margin-top:86pt;height:27pt;width:186.75pt;z-index:251672576;mso-width-relative:page;mso-height-relative:page;" fillcolor="#FFFFFF" filled="t" stroked="f" coordsize="21600,21600" o:gfxdata="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ntyq1gAA&#10;AAsBAAAPAAAAAAAAAAEAIAAAACIAAABkcnMvZG93bnJldi54bWxQSwECFAAUAAAACACHTuJA8O9D&#10;LlkCAACdBAAADgAAAAAAAAABACAAAAAlAQAAZHJzL2Uyb0RvYy54bWxQSwUGAAAAAAYABgBZAQAA&#10;8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lang w:val="en-US" w:eastAsia="zh-CN"/>
                        </w:rPr>
                        <w:t>开诊所</w:t>
                      </w:r>
                      <w:r>
                        <w:rPr>
                          <w:rFonts w:hint="eastAsia" w:ascii="仿宋_GB2312" w:hAnsi="仿宋_GB2312" w:cs="仿宋_GB2312"/>
                          <w:b/>
                          <w:bCs/>
                        </w:rPr>
                        <w:t>“一件事”审批</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3659505</wp:posOffset>
                </wp:positionH>
                <wp:positionV relativeFrom="paragraph">
                  <wp:posOffset>923925</wp:posOffset>
                </wp:positionV>
                <wp:extent cx="2489835" cy="608965"/>
                <wp:effectExtent l="6350" t="6350" r="18415" b="13335"/>
                <wp:wrapNone/>
                <wp:docPr id="13" name="矩形 13"/>
                <wp:cNvGraphicFramePr/>
                <a:graphic xmlns:a="http://schemas.openxmlformats.org/drawingml/2006/main">
                  <a:graphicData uri="http://schemas.microsoft.com/office/word/2010/wordprocessingShape">
                    <wps:wsp>
                      <wps:cNvSpPr/>
                      <wps:spPr>
                        <a:xfrm>
                          <a:off x="0" y="0"/>
                          <a:ext cx="2489835" cy="60896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15pt;margin-top:72.75pt;height:47.95pt;width:196.05pt;z-index:251671552;v-text-anchor:middle;mso-width-relative:page;mso-height-relative:page;" filled="f" stroked="t" coordsize="21600,21600" o:gfxdata="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py9tdoAAAALAQAADwAAAAAAAAABACAAAAAiAAAAZHJzL2Rv&#10;d25yZXYueG1sUEsBAhQAFAAAAAgAh07iQE/mjfZxAgAA2wQAAA4AAAAAAAAAAQAgAAAAKQEAAGRy&#10;cy9lMm9Eb2MueG1sUEsFBgAAAAAGAAYAWQEAAAwGA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3669665</wp:posOffset>
                </wp:positionH>
                <wp:positionV relativeFrom="paragraph">
                  <wp:posOffset>3296285</wp:posOffset>
                </wp:positionV>
                <wp:extent cx="2490470" cy="598170"/>
                <wp:effectExtent l="6350" t="6350" r="17780" b="24130"/>
                <wp:wrapNone/>
                <wp:docPr id="21" name="矩形 21"/>
                <wp:cNvGraphicFramePr/>
                <a:graphic xmlns:a="http://schemas.openxmlformats.org/drawingml/2006/main">
                  <a:graphicData uri="http://schemas.microsoft.com/office/word/2010/wordprocessingShape">
                    <wps:wsp>
                      <wps:cNvSpPr/>
                      <wps:spPr>
                        <a:xfrm>
                          <a:off x="0" y="0"/>
                          <a:ext cx="2490470" cy="59817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95pt;margin-top:259.55pt;height:47.1pt;width:196.1pt;z-index:251673600;v-text-anchor:middle;mso-width-relative:page;mso-height-relative:page;" filled="f" stroked="t" coordsize="21600,21600" o:gfxdata="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OHilLZAAAACwEAAA8AAAAAAAAAAQAgAAAAIgAAAGRycy9kb3ducmV2&#10;LnhtbFBLAQIUABQAAAAIAIdO4kAHZe2EbQIAANsEAAAOAAAAAAAAAAEAIAAAACgBAABkcnMvZTJv&#10;RG9jLnhtbFBLBQYAAAAABgAGAFkBAAAHBgAAAAA=&#10;">
                <v:fill on="f" focussize="0,0"/>
                <v:stroke weight="1pt" color="#000000" miterlimit="8" joinstyle="miter"/>
                <v:imagedata o:title=""/>
                <o:lock v:ext="edit" aspectratio="f"/>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7559675</wp:posOffset>
                </wp:positionH>
                <wp:positionV relativeFrom="paragraph">
                  <wp:posOffset>2250440</wp:posOffset>
                </wp:positionV>
                <wp:extent cx="1235710" cy="300355"/>
                <wp:effectExtent l="0" t="0" r="2540" b="4445"/>
                <wp:wrapNone/>
                <wp:docPr id="19" name="文本框 19"/>
                <wp:cNvGraphicFramePr/>
                <a:graphic xmlns:a="http://schemas.openxmlformats.org/drawingml/2006/main">
                  <a:graphicData uri="http://schemas.microsoft.com/office/word/2010/wordprocessingShape">
                    <wps:wsp>
                      <wps:cNvSpPr txBox="1"/>
                      <wps:spPr>
                        <a:xfrm>
                          <a:off x="6871335" y="3300095"/>
                          <a:ext cx="1235710" cy="300355"/>
                        </a:xfrm>
                        <a:prstGeom prst="rect">
                          <a:avLst/>
                        </a:prstGeom>
                        <a:solidFill>
                          <a:srgbClr val="FFFFFF"/>
                        </a:solidFill>
                        <a:ln w="6350">
                          <a:noFill/>
                        </a:ln>
                        <a:effectLst/>
                      </wps:spPr>
                      <wps:txbx>
                        <w:txbxContent>
                          <w:p>
                            <w:pPr>
                              <w:jc w:val="center"/>
                              <w:rPr>
                                <w:rFonts w:ascii="仿宋_GB2312" w:hAnsi="仿宋_GB2312" w:cs="仿宋_GB2312"/>
                                <w:b/>
                                <w:bCs/>
                              </w:rPr>
                            </w:pPr>
                            <w:r>
                              <w:rPr>
                                <w:rFonts w:hint="eastAsia" w:ascii="仿宋_GB2312" w:hAnsi="仿宋_GB2312" w:cs="仿宋_GB2312"/>
                                <w:b/>
                                <w:bCs/>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25pt;margin-top:177.2pt;height:23.65pt;width:97.3pt;z-index:251676672;mso-width-relative:page;mso-height-relative:page;" fillcolor="#FFFFFF" filled="t" stroked="f" coordsize="21600,21600" o:gfxdata="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b3imL1wAAAA0BAAAPAAAAAAAAAAEAIAAAACIAAABkcnMvZG93bnJldi54bWxQSwECFAAU&#10;AAAACACHTuJAJFlF4mQCAACrBAAADgAAAAAAAAABACAAAAAmAQAAZHJzL2Uyb0RvYy54bWxQSwUG&#10;AAAAAAYABgBZAQAA/AUAAAAA&#10;">
                <v:fill on="t" focussize="0,0"/>
                <v:stroke on="f" weight="0.5pt"/>
                <v:imagedata o:title=""/>
                <o:lock v:ext="edit" aspectratio="f"/>
                <v:textbox>
                  <w:txbxContent>
                    <w:p>
                      <w:pPr>
                        <w:jc w:val="center"/>
                        <w:rPr>
                          <w:rFonts w:ascii="仿宋_GB2312" w:hAnsi="仿宋_GB2312" w:cs="仿宋_GB2312"/>
                          <w:b/>
                          <w:bCs/>
                        </w:rPr>
                      </w:pPr>
                      <w:r>
                        <w:rPr>
                          <w:rFonts w:hint="eastAsia" w:ascii="仿宋_GB2312" w:hAnsi="仿宋_GB2312" w:cs="仿宋_GB2312"/>
                          <w:b/>
                          <w:bCs/>
                        </w:rPr>
                        <w:t>办结</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7504430</wp:posOffset>
                </wp:positionH>
                <wp:positionV relativeFrom="paragraph">
                  <wp:posOffset>2164080</wp:posOffset>
                </wp:positionV>
                <wp:extent cx="1345565" cy="460375"/>
                <wp:effectExtent l="6350" t="6350" r="19685" b="9525"/>
                <wp:wrapNone/>
                <wp:docPr id="18" name="矩形 18"/>
                <wp:cNvGraphicFramePr/>
                <a:graphic xmlns:a="http://schemas.openxmlformats.org/drawingml/2006/main">
                  <a:graphicData uri="http://schemas.microsoft.com/office/word/2010/wordprocessingShape">
                    <wps:wsp>
                      <wps:cNvSpPr/>
                      <wps:spPr>
                        <a:xfrm>
                          <a:off x="6761480" y="3217545"/>
                          <a:ext cx="1345565" cy="4603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9pt;margin-top:170.4pt;height:36.25pt;width:105.95pt;z-index:251675648;v-text-anchor:middle;mso-width-relative:page;mso-height-relative:page;" filled="f" stroked="t" coordsize="21600,21600" o:gfxdata="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KfsE2gAAAA0BAAAPAAAAAAAAAAEAIAAA&#10;ACIAAABkcnMvZG93bnJldi54bWxQSwECFAAUAAAACACHTuJAsFEHKnwCAADnBAAADgAAAAAAAAAB&#10;ACAAAAApAQAAZHJzL2Uyb0RvYy54bWxQSwUGAAAAAAYABgBZAQAAFwYAAAAA&#10;">
                <v:fill on="f" focussize="0,0"/>
                <v:stroke weight="1pt" color="#000000" miterlimit="8" joinstyle="miter"/>
                <v:imagedata o:title=""/>
                <o:lock v:ext="edit" aspectratio="f"/>
              </v:rect>
            </w:pict>
          </mc:Fallback>
        </mc:AlternateContent>
      </w:r>
    </w:p>
    <w:p>
      <w:pPr>
        <w:widowControl/>
        <w:numPr>
          <w:ilvl w:val="0"/>
          <w:numId w:val="5"/>
        </w:numPr>
        <w:spacing w:line="560" w:lineRule="exact"/>
        <w:jc w:val="left"/>
        <w:outlineLvl w:val="0"/>
        <w:rPr>
          <w:rFonts w:ascii="黑体" w:hAnsi="黑体" w:eastAsia="黑体" w:cs="Arial"/>
          <w:kern w:val="0"/>
          <w:sz w:val="32"/>
          <w:szCs w:val="32"/>
        </w:rPr>
      </w:pPr>
      <w:r>
        <w:rPr>
          <w:rFonts w:hint="eastAsia" w:ascii="黑体" w:hAnsi="黑体" w:eastAsia="黑体" w:cs="Arial"/>
          <w:kern w:val="0"/>
          <w:sz w:val="32"/>
          <w:szCs w:val="32"/>
        </w:rPr>
        <w:t>办理结果</w:t>
      </w:r>
    </w:p>
    <w:p>
      <w:pPr>
        <w:widowControl/>
        <w:spacing w:line="560" w:lineRule="exact"/>
        <w:jc w:val="left"/>
        <w:outlineLvl w:val="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（一）结果信息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35"/>
        <w:gridCol w:w="1417"/>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8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135"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结果名称</w:t>
            </w:r>
          </w:p>
        </w:tc>
        <w:tc>
          <w:tcPr>
            <w:tcW w:w="1417"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结果类型</w:t>
            </w:r>
          </w:p>
        </w:tc>
        <w:tc>
          <w:tcPr>
            <w:tcW w:w="1543"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是否支持物流快递</w:t>
            </w:r>
          </w:p>
        </w:tc>
        <w:tc>
          <w:tcPr>
            <w:tcW w:w="1544"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135" w:type="dxa"/>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开诊所</w:t>
            </w:r>
            <w:r>
              <w:rPr>
                <w:rFonts w:hint="eastAsia" w:ascii="仿宋_GB2312" w:hAnsi="仿宋_GB2312" w:eastAsia="仿宋_GB2312" w:cs="仿宋_GB2312"/>
                <w:kern w:val="0"/>
                <w:sz w:val="24"/>
                <w:szCs w:val="24"/>
              </w:rPr>
              <w:t>“一件事”结果物</w:t>
            </w:r>
          </w:p>
        </w:tc>
        <w:tc>
          <w:tcPr>
            <w:tcW w:w="141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证照</w:t>
            </w:r>
          </w:p>
        </w:tc>
        <w:tc>
          <w:tcPr>
            <w:tcW w:w="1543"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否</w:t>
            </w:r>
          </w:p>
        </w:tc>
        <w:tc>
          <w:tcPr>
            <w:tcW w:w="1544" w:type="dxa"/>
          </w:tcPr>
          <w:p>
            <w:pPr>
              <w:rPr>
                <w:rFonts w:hint="eastAsia" w:ascii="仿宋_GB2312" w:hAnsi="仿宋_GB2312" w:eastAsia="仿宋_GB2312" w:cs="仿宋_GB2312"/>
                <w:kern w:val="0"/>
                <w:sz w:val="24"/>
                <w:szCs w:val="24"/>
              </w:rPr>
            </w:pPr>
          </w:p>
        </w:tc>
      </w:tr>
    </w:tbl>
    <w:p>
      <w:pPr>
        <w:widowControl/>
        <w:numPr>
          <w:ilvl w:val="0"/>
          <w:numId w:val="6"/>
        </w:numPr>
        <w:spacing w:line="560" w:lineRule="exact"/>
        <w:jc w:val="left"/>
        <w:outlineLvl w:val="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结果样本</w:t>
      </w:r>
    </w:p>
    <w:p>
      <w:pPr>
        <w:pStyle w:val="2"/>
        <w:numPr>
          <w:ilvl w:val="0"/>
          <w:numId w:val="7"/>
        </w:num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具体结果物依照</w:t>
      </w:r>
      <w:r>
        <w:rPr>
          <w:rFonts w:hint="eastAsia" w:ascii="仿宋_GB2312" w:hAnsi="仿宋_GB2312" w:eastAsia="仿宋_GB2312" w:cs="仿宋_GB2312"/>
          <w:kern w:val="0"/>
          <w:sz w:val="32"/>
          <w:szCs w:val="32"/>
          <w:lang w:eastAsia="zh-CN"/>
        </w:rPr>
        <w:t>昆明市</w:t>
      </w:r>
      <w:r>
        <w:rPr>
          <w:rFonts w:hint="eastAsia" w:ascii="仿宋_GB2312" w:hAnsi="仿宋_GB2312" w:eastAsia="仿宋_GB2312" w:cs="仿宋_GB2312"/>
          <w:kern w:val="0"/>
          <w:sz w:val="32"/>
          <w:szCs w:val="32"/>
          <w:lang w:val="en-US" w:eastAsia="zh-CN"/>
        </w:rPr>
        <w:t>2024年“高效办成一件事”重点事项清单</w:t>
      </w:r>
      <w:r>
        <w:rPr>
          <w:rFonts w:hint="eastAsia" w:ascii="仿宋_GB2312" w:hAnsi="仿宋_GB2312" w:eastAsia="仿宋_GB2312" w:cs="仿宋_GB2312"/>
          <w:kern w:val="0"/>
          <w:sz w:val="32"/>
          <w:szCs w:val="32"/>
          <w:lang w:eastAsia="zh-CN"/>
        </w:rPr>
        <w:t>开诊所</w:t>
      </w:r>
      <w:r>
        <w:rPr>
          <w:rFonts w:hint="eastAsia" w:ascii="仿宋_GB2312" w:hAnsi="仿宋_GB2312" w:eastAsia="仿宋_GB2312" w:cs="仿宋_GB2312"/>
          <w:kern w:val="0"/>
          <w:sz w:val="32"/>
          <w:szCs w:val="32"/>
        </w:rPr>
        <w:t>“一件事”结果物；</w:t>
      </w:r>
    </w:p>
    <w:p>
      <w:pPr>
        <w:widowControl/>
        <w:numPr>
          <w:ilvl w:val="0"/>
          <w:numId w:val="8"/>
        </w:numPr>
        <w:spacing w:line="560" w:lineRule="exact"/>
        <w:ind w:firstLine="640" w:firstLineChars="200"/>
        <w:jc w:val="left"/>
        <w:outlineLvl w:val="0"/>
        <w:rPr>
          <w:rFonts w:ascii="黑体" w:hAnsi="黑体" w:eastAsia="黑体" w:cs="Arial"/>
          <w:kern w:val="0"/>
          <w:sz w:val="32"/>
          <w:szCs w:val="32"/>
        </w:rPr>
      </w:pPr>
      <w:r>
        <w:rPr>
          <w:rFonts w:hint="eastAsia" w:ascii="黑体" w:hAnsi="黑体" w:eastAsia="黑体" w:cs="Arial"/>
          <w:kern w:val="0"/>
          <w:sz w:val="32"/>
          <w:szCs w:val="32"/>
        </w:rPr>
        <w:t>收费信息</w:t>
      </w:r>
    </w:p>
    <w:tbl>
      <w:tblPr>
        <w:tblStyle w:val="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10"/>
        <w:gridCol w:w="3148"/>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收费项目名称</w:t>
            </w:r>
          </w:p>
        </w:tc>
        <w:tc>
          <w:tcPr>
            <w:tcW w:w="17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收费标准</w:t>
            </w:r>
          </w:p>
        </w:tc>
        <w:tc>
          <w:tcPr>
            <w:tcW w:w="31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收费依据</w:t>
            </w:r>
          </w:p>
        </w:tc>
        <w:tc>
          <w:tcPr>
            <w:tcW w:w="2434" w:type="dxa"/>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1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1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314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2434" w:type="dxa"/>
          </w:tcPr>
          <w:p>
            <w:pPr>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pPr>
        <w:pStyle w:val="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9785"/>
    <w:multiLevelType w:val="singleLevel"/>
    <w:tmpl w:val="84B49785"/>
    <w:lvl w:ilvl="0" w:tentative="0">
      <w:start w:val="7"/>
      <w:numFmt w:val="chineseCounting"/>
      <w:suff w:val="nothing"/>
      <w:lvlText w:val="%1、"/>
      <w:lvlJc w:val="left"/>
      <w:rPr>
        <w:rFonts w:hint="eastAsia"/>
      </w:rPr>
    </w:lvl>
  </w:abstractNum>
  <w:abstractNum w:abstractNumId="1">
    <w:nsid w:val="CB4F92AC"/>
    <w:multiLevelType w:val="singleLevel"/>
    <w:tmpl w:val="CB4F92AC"/>
    <w:lvl w:ilvl="0" w:tentative="0">
      <w:start w:val="4"/>
      <w:numFmt w:val="chineseCounting"/>
      <w:suff w:val="nothing"/>
      <w:lvlText w:val="%1、"/>
      <w:lvlJc w:val="left"/>
      <w:rPr>
        <w:rFonts w:hint="eastAsia"/>
      </w:rPr>
    </w:lvl>
  </w:abstractNum>
  <w:abstractNum w:abstractNumId="2">
    <w:nsid w:val="F5CCA550"/>
    <w:multiLevelType w:val="singleLevel"/>
    <w:tmpl w:val="F5CCA550"/>
    <w:lvl w:ilvl="0" w:tentative="0">
      <w:start w:val="1"/>
      <w:numFmt w:val="decimal"/>
      <w:lvlText w:val="%1."/>
      <w:lvlJc w:val="left"/>
      <w:pPr>
        <w:tabs>
          <w:tab w:val="left" w:pos="312"/>
        </w:tabs>
      </w:pPr>
    </w:lvl>
  </w:abstractNum>
  <w:abstractNum w:abstractNumId="3">
    <w:nsid w:val="178C477C"/>
    <w:multiLevelType w:val="singleLevel"/>
    <w:tmpl w:val="178C477C"/>
    <w:lvl w:ilvl="0" w:tentative="0">
      <w:start w:val="6"/>
      <w:numFmt w:val="chineseCounting"/>
      <w:suff w:val="nothing"/>
      <w:lvlText w:val="%1、"/>
      <w:lvlJc w:val="left"/>
      <w:rPr>
        <w:rFonts w:hint="eastAsia"/>
      </w:rPr>
    </w:lvl>
  </w:abstractNum>
  <w:abstractNum w:abstractNumId="4">
    <w:nsid w:val="42EA665D"/>
    <w:multiLevelType w:val="singleLevel"/>
    <w:tmpl w:val="42EA665D"/>
    <w:lvl w:ilvl="0" w:tentative="0">
      <w:start w:val="2"/>
      <w:numFmt w:val="chineseCounting"/>
      <w:suff w:val="nothing"/>
      <w:lvlText w:val="（%1）"/>
      <w:lvlJc w:val="left"/>
      <w:rPr>
        <w:rFonts w:hint="eastAsia"/>
      </w:rPr>
    </w:lvl>
  </w:abstractNum>
  <w:abstractNum w:abstractNumId="5">
    <w:nsid w:val="6AD34AFA"/>
    <w:multiLevelType w:val="singleLevel"/>
    <w:tmpl w:val="6AD34AFA"/>
    <w:lvl w:ilvl="0" w:tentative="0">
      <w:start w:val="1"/>
      <w:numFmt w:val="decimal"/>
      <w:lvlText w:val="%1."/>
      <w:lvlJc w:val="left"/>
      <w:pPr>
        <w:tabs>
          <w:tab w:val="left" w:pos="312"/>
        </w:tabs>
      </w:pPr>
    </w:lvl>
  </w:abstractNum>
  <w:abstractNum w:abstractNumId="6">
    <w:nsid w:val="6D48AC00"/>
    <w:multiLevelType w:val="singleLevel"/>
    <w:tmpl w:val="6D48AC00"/>
    <w:lvl w:ilvl="0" w:tentative="0">
      <w:start w:val="1"/>
      <w:numFmt w:val="decimal"/>
      <w:lvlText w:val="%1."/>
      <w:lvlJc w:val="left"/>
      <w:pPr>
        <w:tabs>
          <w:tab w:val="left" w:pos="312"/>
        </w:tabs>
      </w:pPr>
    </w:lvl>
  </w:abstractNum>
  <w:abstractNum w:abstractNumId="7">
    <w:nsid w:val="6FAD6530"/>
    <w:multiLevelType w:val="singleLevel"/>
    <w:tmpl w:val="6FAD6530"/>
    <w:lvl w:ilvl="0" w:tentative="0">
      <w:start w:val="1"/>
      <w:numFmt w:val="decimal"/>
      <w:lvlText w:val="%1."/>
      <w:lvlJc w:val="left"/>
      <w:pPr>
        <w:tabs>
          <w:tab w:val="left" w:pos="312"/>
        </w:tabs>
      </w:pPr>
    </w:lvl>
  </w:abstractNum>
  <w:num w:numId="1">
    <w:abstractNumId w:val="5"/>
  </w:num>
  <w:num w:numId="2">
    <w:abstractNumId w:val="2"/>
  </w:num>
  <w:num w:numId="3">
    <w:abstractNumId w:val="7"/>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75C4B"/>
    <w:rsid w:val="077F4B8C"/>
    <w:rsid w:val="08E563BC"/>
    <w:rsid w:val="09CF1430"/>
    <w:rsid w:val="0E2A5230"/>
    <w:rsid w:val="12891E15"/>
    <w:rsid w:val="1D4E7672"/>
    <w:rsid w:val="20F73179"/>
    <w:rsid w:val="245E3386"/>
    <w:rsid w:val="246F53B4"/>
    <w:rsid w:val="323F5AEA"/>
    <w:rsid w:val="367A7F8B"/>
    <w:rsid w:val="38914160"/>
    <w:rsid w:val="38A7248B"/>
    <w:rsid w:val="3E9C6C2C"/>
    <w:rsid w:val="44F52BF2"/>
    <w:rsid w:val="4FD71893"/>
    <w:rsid w:val="5CA75E86"/>
    <w:rsid w:val="67847991"/>
    <w:rsid w:val="6E24346A"/>
    <w:rsid w:val="70C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0"/>
    </w:rPr>
  </w:style>
  <w:style w:type="paragraph" w:styleId="3">
    <w:name w:val="toc 5"/>
    <w:basedOn w:val="1"/>
    <w:next w:val="1"/>
    <w:qFormat/>
    <w:uiPriority w:val="0"/>
    <w:pPr>
      <w:ind w:left="1680" w:leftChars="800"/>
    </w:pPr>
    <w:rPr>
      <w:rFonts w:ascii="Times New Roman" w:hAnsi="Times New Roman"/>
    </w:rPr>
  </w:style>
  <w:style w:type="paragraph" w:styleId="5">
    <w:name w:val="Body Text Indent"/>
    <w:basedOn w:val="1"/>
    <w:qFormat/>
    <w:uiPriority w:val="0"/>
    <w:pPr>
      <w:ind w:firstLine="1440"/>
      <w:jc w:val="center"/>
    </w:pPr>
    <w:rPr>
      <w:sz w:val="72"/>
    </w:rPr>
  </w:style>
  <w:style w:type="paragraph" w:styleId="6">
    <w:name w:val="Body Text First Indent 2"/>
    <w:basedOn w:val="5"/>
    <w:qFormat/>
    <w:uiPriority w:val="99"/>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实施方案正文"/>
    <w:qFormat/>
    <w:uiPriority w:val="0"/>
    <w:pPr>
      <w:widowControl w:val="0"/>
      <w:ind w:firstLine="566" w:firstLineChars="202"/>
      <w:jc w:val="both"/>
    </w:pPr>
    <w:rPr>
      <w:rFonts w:ascii="Times New Roman" w:hAnsi="Times New Roman" w:eastAsia="宋体" w:cs="Times New Roman"/>
      <w:sz w:val="21"/>
      <w:szCs w:val="21"/>
      <w:lang w:val="en-US" w:eastAsia="zh-CN" w:bidi="ar-SA"/>
    </w:rPr>
  </w:style>
  <w:style w:type="paragraph" w:customStyle="1" w:styleId="11">
    <w:name w:val="BodyText1I2"/>
    <w:next w:val="12"/>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2">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2024-11-12T02:31:00Z</dcterms:created>
  <dc:creator>Administrator.BF-20220907XUOZ</dc:creator>
  <cp:lastModifiedBy>Administrator</cp:lastModifiedBy>
  <dcterms:modified xsi:type="dcterms:W3CDTF">2024-12-20T08:36:35Z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D66EA2C1AA674A549338D95BF473BB79</vt:lpwstr>
  </property>
</Properties>
</file>