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乡镇企业、乡村公共设施、公益事业建设</w:t>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规划许可（县级权限）</w:t>
      </w: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4005】</w:t>
      </w:r>
    </w:p>
    <w:p>
      <w:pPr>
        <w:spacing w:line="600" w:lineRule="exact"/>
        <w:jc w:val="center"/>
        <w:outlineLvl w:val="0"/>
        <w:rPr>
          <w:rFonts w:ascii="仿宋_GB2312" w:hAnsi="仿宋_GB2312" w:eastAsia="仿宋_GB2312" w:cs="仿宋_GB2312"/>
          <w:sz w:val="32"/>
          <w:szCs w:val="32"/>
        </w:rPr>
      </w:pP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乡镇企业、乡村公共设施、公益事业建设规划许可（县级权限）【0001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4005】</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（1）乡村建设规划许可办理(0001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400501)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（2）乡村建设规划许可变更(0001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400502)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（3）乡村建设规划许可延期(0001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400503)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（4）乡村建设规划许可注销(0001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400504)</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（3）《中华人民共和国城乡规划法》第六十五条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石林县自然资源局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乡级</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乡村建设规划许可证核发</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（1）拟建设项目批准、核准、备案的用地面积、建设规模、建设用途等符合国土空间规划；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（2）建设工程设计方案符合国土空间规划和用途管制要求；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（3）项目土地界址、地类、面积属实且清晰，权属无争议。</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（1）乡村建设规划许可证申请表；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（2）建设项目批准、核准、备案文件；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（3）建设工程设计方案；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（4）经村民会议讨论同意、村委会签署的意见。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乡村建设规划许可证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石林县自然资源局</w:t>
      </w:r>
    </w:p>
    <w:p>
      <w:pPr>
        <w:spacing w:line="60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1.按照“放管服”改革精神，地方自然资源主管部门可结合实际推行告知承诺制，制定免于许可或豁免许可清单。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3.审批程序中的“向社会公示”特指批前公示。</w:t>
      </w:r>
    </w:p>
    <w:p>
      <w:pPr>
        <w:spacing w:line="600" w:lineRule="exact"/>
        <w:ind w:firstLine="640" w:firstLineChars="200"/>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4NjNjNmU2NmNmOTRmM2FjMWI4NDQ3MmQ4NDA5NTAifQ=="/>
  </w:docVars>
  <w:rsids>
    <w:rsidRoot w:val="4A1947CF"/>
    <w:rsid w:val="002F1C57"/>
    <w:rsid w:val="0055168D"/>
    <w:rsid w:val="00916675"/>
    <w:rsid w:val="083E6963"/>
    <w:rsid w:val="112421B1"/>
    <w:rsid w:val="2A5E3CB9"/>
    <w:rsid w:val="3ABD3E5D"/>
    <w:rsid w:val="3DEA42A0"/>
    <w:rsid w:val="45EE7254"/>
    <w:rsid w:val="4A1947CF"/>
    <w:rsid w:val="526529A0"/>
    <w:rsid w:val="63061328"/>
    <w:rsid w:val="63A10642"/>
    <w:rsid w:val="7FBF30D3"/>
    <w:rsid w:val="FD1B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687</Words>
  <Characters>3922</Characters>
  <Lines>32</Lines>
  <Paragraphs>9</Paragraphs>
  <TotalTime>0</TotalTime>
  <ScaleCrop>false</ScaleCrop>
  <LinksUpToDate>false</LinksUpToDate>
  <CharactersWithSpaces>4600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dell</cp:lastModifiedBy>
  <dcterms:modified xsi:type="dcterms:W3CDTF">2023-12-28T03:01:30Z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6913565834CB4D92B967A2F700F3F387_12</vt:lpwstr>
  </property>
</Properties>
</file>