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1批次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食品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风险控制措施信息公示表</w:t>
      </w:r>
    </w:p>
    <w:bookmarkEnd w:id="0"/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537"/>
        <w:gridCol w:w="1628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油条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铝的残留量（干样品，以AL计）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</w:rPr>
              <w:t>g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721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名称：石林曾刚小吃店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住所：云南省昆明市石林彝族自治县鹿阜街道办事处阿诗玛北路106号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名称：石林曾刚小吃店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住所：云南省昆明市石林彝族自治县鹿阜街道办事处阿诗玛北路106号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1.停止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.目前已经销售的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中包含抽样数量1kg和散装销售的9kg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因油条具有即食性，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1.责令停止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销售该批次产品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改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2.复查整改情况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94727"/>
    <w:rsid w:val="000162D1"/>
    <w:rsid w:val="0009693A"/>
    <w:rsid w:val="000E386F"/>
    <w:rsid w:val="001E753A"/>
    <w:rsid w:val="002368CB"/>
    <w:rsid w:val="00251316"/>
    <w:rsid w:val="002A58FB"/>
    <w:rsid w:val="002D6623"/>
    <w:rsid w:val="002F1285"/>
    <w:rsid w:val="00300B45"/>
    <w:rsid w:val="003119C8"/>
    <w:rsid w:val="003434D7"/>
    <w:rsid w:val="00370D83"/>
    <w:rsid w:val="003A7760"/>
    <w:rsid w:val="003E35B2"/>
    <w:rsid w:val="0048321F"/>
    <w:rsid w:val="004A0B73"/>
    <w:rsid w:val="004D2C39"/>
    <w:rsid w:val="004F71EB"/>
    <w:rsid w:val="005071D7"/>
    <w:rsid w:val="00515BE2"/>
    <w:rsid w:val="00584B6E"/>
    <w:rsid w:val="00635A14"/>
    <w:rsid w:val="006531F2"/>
    <w:rsid w:val="00680D29"/>
    <w:rsid w:val="00684006"/>
    <w:rsid w:val="00692C95"/>
    <w:rsid w:val="007074A6"/>
    <w:rsid w:val="00722596"/>
    <w:rsid w:val="007570DC"/>
    <w:rsid w:val="007607BB"/>
    <w:rsid w:val="007C2CD5"/>
    <w:rsid w:val="00876F4B"/>
    <w:rsid w:val="00893C6F"/>
    <w:rsid w:val="008B6C16"/>
    <w:rsid w:val="00973B17"/>
    <w:rsid w:val="009F18DB"/>
    <w:rsid w:val="00A02878"/>
    <w:rsid w:val="00A2421D"/>
    <w:rsid w:val="00A64BFB"/>
    <w:rsid w:val="00AD5E1D"/>
    <w:rsid w:val="00B111BF"/>
    <w:rsid w:val="00B64E78"/>
    <w:rsid w:val="00BD2BFB"/>
    <w:rsid w:val="00C37B03"/>
    <w:rsid w:val="00CB42F9"/>
    <w:rsid w:val="00CF0ECC"/>
    <w:rsid w:val="00D0294E"/>
    <w:rsid w:val="00D3584E"/>
    <w:rsid w:val="00D52E0A"/>
    <w:rsid w:val="00D95601"/>
    <w:rsid w:val="00E31985"/>
    <w:rsid w:val="00F82970"/>
    <w:rsid w:val="01E46E2E"/>
    <w:rsid w:val="05594727"/>
    <w:rsid w:val="05C27F25"/>
    <w:rsid w:val="06293B69"/>
    <w:rsid w:val="0703098D"/>
    <w:rsid w:val="073D1386"/>
    <w:rsid w:val="0B1508B3"/>
    <w:rsid w:val="0CFC78FD"/>
    <w:rsid w:val="10D73FFF"/>
    <w:rsid w:val="167D586A"/>
    <w:rsid w:val="1BB024FC"/>
    <w:rsid w:val="23B51B81"/>
    <w:rsid w:val="25485949"/>
    <w:rsid w:val="287E79C2"/>
    <w:rsid w:val="296F3889"/>
    <w:rsid w:val="31854228"/>
    <w:rsid w:val="42C42E75"/>
    <w:rsid w:val="495A051B"/>
    <w:rsid w:val="49750DEA"/>
    <w:rsid w:val="4A3B01C8"/>
    <w:rsid w:val="4CA60B34"/>
    <w:rsid w:val="516B3D93"/>
    <w:rsid w:val="531D4CA7"/>
    <w:rsid w:val="550F1C30"/>
    <w:rsid w:val="5DB569EB"/>
    <w:rsid w:val="71156CDE"/>
    <w:rsid w:val="781F697A"/>
    <w:rsid w:val="79030F37"/>
    <w:rsid w:val="7AD661CB"/>
    <w:rsid w:val="7BFA0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580</Words>
  <Characters>3307</Characters>
  <Lines>27</Lines>
  <Paragraphs>7</Paragraphs>
  <TotalTime>15</TotalTime>
  <ScaleCrop>false</ScaleCrop>
  <LinksUpToDate>false</LinksUpToDate>
  <CharactersWithSpaces>3880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Administrator</cp:lastModifiedBy>
  <dcterms:modified xsi:type="dcterms:W3CDTF">2023-09-14T01:54:55Z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54AC48DD2B5B4353988BA010E3BB7D96</vt:lpwstr>
  </property>
</Properties>
</file>