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石林国有资本投资有限公司公开</w:t>
      </w:r>
      <w:r>
        <w:rPr>
          <w:rFonts w:hint="eastAsia" w:ascii="方正小标宋简体" w:hAnsi="方正小标宋简体" w:eastAsia="方正小标宋简体" w:cs="方正小标宋简体"/>
          <w:sz w:val="44"/>
          <w:szCs w:val="44"/>
          <w:lang w:val="en-US" w:eastAsia="zh-CN"/>
        </w:rPr>
        <w:t>面向石林县整县县属国有企业</w:t>
      </w:r>
      <w:r>
        <w:rPr>
          <w:rFonts w:hint="eastAsia" w:ascii="方正小标宋简体" w:hAnsi="方正小标宋简体" w:eastAsia="方正小标宋简体" w:cs="方正小标宋简体"/>
          <w:sz w:val="44"/>
          <w:szCs w:val="44"/>
        </w:rPr>
        <w:t>竞聘</w:t>
      </w:r>
      <w:r>
        <w:rPr>
          <w:rFonts w:hint="eastAsia" w:ascii="方正小标宋简体" w:hAnsi="方正小标宋简体" w:eastAsia="方正小标宋简体" w:cs="方正小标宋简体"/>
          <w:sz w:val="44"/>
          <w:szCs w:val="44"/>
          <w:lang w:val="en-US" w:eastAsia="zh-CN"/>
        </w:rPr>
        <w:t>招录工作人员的</w:t>
      </w:r>
      <w:r>
        <w:rPr>
          <w:rFonts w:hint="eastAsia" w:ascii="方正小标宋简体" w:hAnsi="方正小标宋简体" w:eastAsia="方正小标宋简体" w:cs="方正小标宋简体"/>
          <w:sz w:val="44"/>
          <w:szCs w:val="44"/>
        </w:rPr>
        <w:t>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石林国有资本投资有限公司（以下简称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石林国投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经石林县委、县政府批准，县国资委履行出资人职责，于2020年10月27日正式注册成立的国有独资公司，注册资本金1亿元人民币。现有全资、控股企业18家，已经形成城市基础设施建设、旅游资源与产品开发、固体废弃物处理、供水服务、电力、房地产开发等多元化的经营业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石林国投作为石林县深化国有企业改革的实践主体和一级投融资平台，围绕石林县委、县人民政府对石林县社会经济发展的战略部署和总体规划，承担管理、融资、调度、监管等职能，承载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投、融、建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企业使命</w:t>
      </w:r>
      <w:r>
        <w:rPr>
          <w:rFonts w:hint="eastAsia" w:ascii="Times New Roman" w:hAnsi="Times New Roman" w:eastAsia="仿宋_GB2312" w:cs="Times New Roman"/>
          <w:sz w:val="32"/>
          <w:szCs w:val="32"/>
          <w:lang w:eastAsia="zh-CN"/>
        </w:rPr>
        <w:t>，承接</w:t>
      </w:r>
      <w:r>
        <w:rPr>
          <w:rFonts w:hint="default" w:ascii="Times New Roman" w:hAnsi="Times New Roman" w:eastAsia="仿宋_GB2312" w:cs="Times New Roman"/>
          <w:sz w:val="32"/>
          <w:szCs w:val="32"/>
        </w:rPr>
        <w:t>县级重点建设项目，积极参与</w:t>
      </w:r>
      <w:r>
        <w:rPr>
          <w:rFonts w:hint="eastAsia" w:ascii="Times New Roman" w:hAnsi="Times New Roman" w:eastAsia="仿宋_GB2312" w:cs="Times New Roman"/>
          <w:sz w:val="32"/>
          <w:szCs w:val="32"/>
          <w:lang w:eastAsia="zh-CN"/>
        </w:rPr>
        <w:t>新型城镇化建设</w:t>
      </w:r>
      <w:r>
        <w:rPr>
          <w:rFonts w:hint="default" w:ascii="Times New Roman" w:hAnsi="Times New Roman" w:eastAsia="仿宋_GB2312" w:cs="Times New Roman"/>
          <w:sz w:val="32"/>
          <w:szCs w:val="32"/>
        </w:rPr>
        <w:t>、乡村振兴</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按照石林县深化国有企业改革实施方案，结合县委县政府提出的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主动服务和融入昆明生态化国际化现代化建设，奋力打造国际知名旅游目的地、现代特色农业基地及宜居宜业新辅城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的功能定位，</w:t>
      </w:r>
      <w:r>
        <w:rPr>
          <w:rFonts w:hint="eastAsia" w:ascii="Times New Roman" w:hAnsi="Times New Roman" w:eastAsia="仿宋_GB2312" w:cs="Times New Roman"/>
          <w:sz w:val="32"/>
          <w:szCs w:val="32"/>
          <w:lang w:val="en-US" w:eastAsia="zh-CN"/>
        </w:rPr>
        <w:t>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1+2+X</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rPr>
        <w:t>三级国企</w:t>
      </w:r>
      <w:r>
        <w:rPr>
          <w:rFonts w:hint="eastAsia" w:ascii="Times New Roman" w:hAnsi="Times New Roman" w:eastAsia="仿宋_GB2312" w:cs="Times New Roman"/>
          <w:sz w:val="32"/>
          <w:szCs w:val="32"/>
          <w:lang w:val="en-US" w:eastAsia="zh-CN"/>
        </w:rPr>
        <w:t>管控模式</w:t>
      </w:r>
      <w:r>
        <w:rPr>
          <w:rFonts w:hint="default" w:ascii="Times New Roman" w:hAnsi="Times New Roman" w:eastAsia="仿宋_GB2312" w:cs="Times New Roman"/>
          <w:sz w:val="32"/>
          <w:szCs w:val="32"/>
        </w:rPr>
        <w:t>，紧扣主业方向和产业布局开展工作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为加快国企改革进程和改革发展需要的高素质人才队伍，优化人才结构，推进石林国投发展战略的顺利实施，现面向石林县</w:t>
      </w:r>
      <w:r>
        <w:rPr>
          <w:rFonts w:hint="eastAsia" w:ascii="Times New Roman" w:hAnsi="Times New Roman" w:eastAsia="仿宋_GB2312" w:cs="Times New Roman"/>
          <w:sz w:val="32"/>
          <w:szCs w:val="32"/>
          <w:lang w:val="en-US" w:eastAsia="zh-CN"/>
        </w:rPr>
        <w:t>整县县属</w:t>
      </w:r>
      <w:r>
        <w:rPr>
          <w:rFonts w:hint="default" w:ascii="Times New Roman" w:hAnsi="Times New Roman" w:eastAsia="仿宋_GB2312" w:cs="Times New Roman"/>
          <w:sz w:val="32"/>
          <w:szCs w:val="32"/>
        </w:rPr>
        <w:t>国有企业公开竞聘</w:t>
      </w:r>
      <w:r>
        <w:rPr>
          <w:rFonts w:hint="eastAsia" w:ascii="Times New Roman" w:hAnsi="Times New Roman" w:eastAsia="仿宋_GB2312" w:cs="Times New Roman"/>
          <w:sz w:val="32"/>
          <w:szCs w:val="32"/>
          <w:lang w:val="en-US" w:eastAsia="zh-CN"/>
        </w:rPr>
        <w:t>招录</w:t>
      </w:r>
      <w:r>
        <w:rPr>
          <w:rFonts w:hint="default" w:ascii="Times New Roman" w:hAnsi="Times New Roman" w:eastAsia="仿宋_GB2312" w:cs="Times New Roman"/>
          <w:sz w:val="32"/>
          <w:szCs w:val="32"/>
        </w:rPr>
        <w:t>6名工作人员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现将相关事项公告如下</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sectPr>
          <w:pgSz w:w="11906" w:h="16838"/>
          <w:pgMar w:top="2098" w:right="1474" w:bottom="1984" w:left="1587" w:header="851" w:footer="992" w:gutter="0"/>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一、竞聘岗位</w:t>
      </w:r>
    </w:p>
    <w:tbl>
      <w:tblPr>
        <w:tblStyle w:val="4"/>
        <w:tblW w:w="1404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7"/>
        <w:gridCol w:w="786"/>
        <w:gridCol w:w="819"/>
        <w:gridCol w:w="617"/>
        <w:gridCol w:w="766"/>
        <w:gridCol w:w="4982"/>
        <w:gridCol w:w="4533"/>
        <w:gridCol w:w="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2"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岗位名称</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岗位</w:t>
            </w:r>
          </w:p>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代码</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年龄</w:t>
            </w:r>
          </w:p>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要求</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专业</w:t>
            </w:r>
            <w:r>
              <w:rPr>
                <w:rFonts w:hint="eastAsia" w:ascii="宋体" w:hAnsi="宋体" w:cs="宋体"/>
                <w:b/>
                <w:i w:val="0"/>
                <w:color w:val="000000"/>
                <w:kern w:val="0"/>
                <w:sz w:val="22"/>
                <w:szCs w:val="22"/>
                <w:u w:val="none"/>
                <w:lang w:val="en-US" w:eastAsia="zh-CN" w:bidi="ar"/>
              </w:rPr>
              <w:t>要求</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学历</w:t>
            </w:r>
          </w:p>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要求</w:t>
            </w:r>
          </w:p>
        </w:tc>
        <w:tc>
          <w:tcPr>
            <w:tcW w:w="4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岗位主要职责</w:t>
            </w:r>
          </w:p>
        </w:tc>
        <w:tc>
          <w:tcPr>
            <w:tcW w:w="4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任职条件</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需求人数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8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资产运营部经理</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2022001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不超过40周岁</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不限</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国民教育专科及以上</w:t>
            </w:r>
          </w:p>
        </w:tc>
        <w:tc>
          <w:tcPr>
            <w:tcW w:w="4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1.落实国家关于国有资产管理的方针、政策、法律、法规；</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eastAsia" w:ascii="Times New Roman" w:hAnsi="Times New Roman" w:eastAsia="仿宋_GB2312" w:cs="Times New Roman"/>
                <w:i w:val="0"/>
                <w:color w:val="000000"/>
                <w:kern w:val="0"/>
                <w:sz w:val="20"/>
                <w:szCs w:val="20"/>
                <w:u w:val="none"/>
                <w:lang w:val="en-US" w:eastAsia="zh-CN" w:bidi="ar"/>
              </w:rPr>
              <w:t>2</w:t>
            </w:r>
            <w:r>
              <w:rPr>
                <w:rFonts w:hint="default" w:ascii="Times New Roman" w:hAnsi="Times New Roman" w:eastAsia="仿宋_GB2312" w:cs="Times New Roman"/>
                <w:i w:val="0"/>
                <w:color w:val="000000"/>
                <w:kern w:val="0"/>
                <w:sz w:val="20"/>
                <w:szCs w:val="20"/>
                <w:u w:val="none"/>
                <w:lang w:val="en-US" w:eastAsia="zh-CN" w:bidi="ar"/>
              </w:rPr>
              <w:t>.负责工程招标、工程量审核及投资项目论证、拓展、开发、投资、建设、运营及项目安全、质量管理、竣工验收等；</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eastAsia" w:ascii="Times New Roman" w:hAnsi="Times New Roman" w:eastAsia="仿宋_GB2312" w:cs="Times New Roman"/>
                <w:i w:val="0"/>
                <w:color w:val="000000"/>
                <w:kern w:val="0"/>
                <w:sz w:val="20"/>
                <w:szCs w:val="20"/>
                <w:u w:val="none"/>
                <w:lang w:val="en-US" w:eastAsia="zh-CN" w:bidi="ar"/>
              </w:rPr>
              <w:t>3</w:t>
            </w:r>
            <w:r>
              <w:rPr>
                <w:rFonts w:hint="default" w:ascii="Times New Roman" w:hAnsi="Times New Roman" w:eastAsia="仿宋_GB2312" w:cs="Times New Roman"/>
                <w:i w:val="0"/>
                <w:color w:val="000000"/>
                <w:kern w:val="0"/>
                <w:sz w:val="20"/>
                <w:szCs w:val="20"/>
                <w:u w:val="none"/>
                <w:lang w:val="en-US" w:eastAsia="zh-CN" w:bidi="ar"/>
              </w:rPr>
              <w:t>.负责合同编制、谈判、审查、备案及项目风险管理等；</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eastAsia" w:ascii="Times New Roman" w:hAnsi="Times New Roman" w:eastAsia="仿宋_GB2312" w:cs="Times New Roman"/>
                <w:i w:val="0"/>
                <w:color w:val="000000"/>
                <w:kern w:val="0"/>
                <w:sz w:val="20"/>
                <w:szCs w:val="20"/>
                <w:u w:val="none"/>
                <w:lang w:val="en-US" w:eastAsia="zh-CN" w:bidi="ar"/>
              </w:rPr>
              <w:t>4</w:t>
            </w:r>
            <w:r>
              <w:rPr>
                <w:rFonts w:hint="default" w:ascii="Times New Roman" w:hAnsi="Times New Roman" w:eastAsia="仿宋_GB2312" w:cs="Times New Roman"/>
                <w:i w:val="0"/>
                <w:color w:val="000000"/>
                <w:kern w:val="0"/>
                <w:sz w:val="20"/>
                <w:szCs w:val="20"/>
                <w:u w:val="none"/>
                <w:lang w:val="en-US" w:eastAsia="zh-CN" w:bidi="ar"/>
              </w:rPr>
              <w:t>.负责产权划转、对外投资、资产租赁及承包等；</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eastAsia" w:ascii="Times New Roman" w:hAnsi="Times New Roman" w:eastAsia="仿宋_GB2312" w:cs="Times New Roman"/>
                <w:i w:val="0"/>
                <w:color w:val="000000"/>
                <w:kern w:val="0"/>
                <w:sz w:val="20"/>
                <w:szCs w:val="20"/>
                <w:u w:val="none"/>
                <w:lang w:val="en-US" w:eastAsia="zh-CN" w:bidi="ar"/>
              </w:rPr>
              <w:t>5</w:t>
            </w:r>
            <w:r>
              <w:rPr>
                <w:rFonts w:hint="default" w:ascii="Times New Roman" w:hAnsi="Times New Roman" w:eastAsia="仿宋_GB2312" w:cs="Times New Roman"/>
                <w:i w:val="0"/>
                <w:color w:val="000000"/>
                <w:kern w:val="0"/>
                <w:sz w:val="20"/>
                <w:szCs w:val="20"/>
                <w:u w:val="none"/>
                <w:lang w:val="en-US" w:eastAsia="zh-CN" w:bidi="ar"/>
              </w:rPr>
              <w:t>.负责固定资产和其他财产物资的清产核资等；</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eastAsia" w:ascii="Times New Roman" w:hAnsi="Times New Roman" w:eastAsia="仿宋_GB2312" w:cs="Times New Roman"/>
                <w:i w:val="0"/>
                <w:color w:val="000000"/>
                <w:kern w:val="0"/>
                <w:sz w:val="20"/>
                <w:szCs w:val="20"/>
                <w:u w:val="none"/>
                <w:lang w:val="en-US" w:eastAsia="zh-CN" w:bidi="ar"/>
              </w:rPr>
              <w:t>6</w:t>
            </w:r>
            <w:r>
              <w:rPr>
                <w:rFonts w:hint="default" w:ascii="Times New Roman" w:hAnsi="Times New Roman" w:eastAsia="仿宋_GB2312" w:cs="Times New Roman"/>
                <w:i w:val="0"/>
                <w:color w:val="000000"/>
                <w:kern w:val="0"/>
                <w:sz w:val="20"/>
                <w:szCs w:val="20"/>
                <w:u w:val="none"/>
                <w:lang w:val="en-US" w:eastAsia="zh-CN" w:bidi="ar"/>
              </w:rPr>
              <w:t>.负责资产资源管理内控机制的建立、执行等。</w:t>
            </w:r>
          </w:p>
        </w:tc>
        <w:tc>
          <w:tcPr>
            <w:tcW w:w="4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 xml:space="preserve">1.熟悉行业规范和标准；         </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default" w:ascii="Times New Roman" w:hAnsi="Times New Roman" w:eastAsia="仿宋_GB2312" w:cs="Times New Roman"/>
                <w:i w:val="0"/>
                <w:color w:val="000000"/>
                <w:kern w:val="0"/>
                <w:sz w:val="20"/>
                <w:szCs w:val="20"/>
                <w:u w:val="none"/>
                <w:lang w:val="en-US" w:eastAsia="zh-CN" w:bidi="ar"/>
              </w:rPr>
              <w:t>2.较强的执行和沟通协调能力</w:t>
            </w:r>
            <w:r>
              <w:rPr>
                <w:rFonts w:hint="eastAsia" w:ascii="Times New Roman" w:hAnsi="Times New Roman" w:eastAsia="仿宋_GB2312" w:cs="Times New Roman"/>
                <w:i w:val="0"/>
                <w:color w:val="000000"/>
                <w:kern w:val="0"/>
                <w:sz w:val="20"/>
                <w:szCs w:val="20"/>
                <w:u w:val="none"/>
                <w:lang w:val="en-US" w:eastAsia="zh-CN" w:bidi="ar"/>
              </w:rPr>
              <w:t>，</w:t>
            </w:r>
            <w:r>
              <w:rPr>
                <w:rFonts w:hint="default" w:ascii="Times New Roman" w:hAnsi="Times New Roman" w:eastAsia="仿宋_GB2312" w:cs="Times New Roman"/>
                <w:i w:val="0"/>
                <w:color w:val="000000"/>
                <w:kern w:val="0"/>
                <w:sz w:val="20"/>
                <w:szCs w:val="20"/>
                <w:u w:val="none"/>
                <w:lang w:val="en-US" w:eastAsia="zh-CN" w:bidi="ar"/>
              </w:rPr>
              <w:t>学习能力强</w:t>
            </w:r>
            <w:r>
              <w:rPr>
                <w:rFonts w:hint="eastAsia" w:ascii="Times New Roman" w:hAnsi="Times New Roman" w:eastAsia="仿宋_GB2312" w:cs="Times New Roman"/>
                <w:i w:val="0"/>
                <w:color w:val="000000"/>
                <w:kern w:val="0"/>
                <w:sz w:val="20"/>
                <w:szCs w:val="20"/>
                <w:u w:val="none"/>
                <w:lang w:val="en-US" w:eastAsia="zh-CN" w:bidi="ar"/>
              </w:rPr>
              <w:t>；</w:t>
            </w:r>
            <w:r>
              <w:rPr>
                <w:rFonts w:hint="default" w:ascii="Times New Roman" w:hAnsi="Times New Roman" w:eastAsia="仿宋_GB2312" w:cs="Times New Roman"/>
                <w:i w:val="0"/>
                <w:color w:val="000000"/>
                <w:kern w:val="0"/>
                <w:sz w:val="20"/>
                <w:szCs w:val="20"/>
                <w:u w:val="none"/>
                <w:lang w:val="en-US" w:eastAsia="zh-CN" w:bidi="ar"/>
              </w:rPr>
              <w:t xml:space="preserve">                                                      </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eastAsia" w:ascii="Times New Roman" w:hAnsi="Times New Roman" w:eastAsia="仿宋_GB2312" w:cs="Times New Roman"/>
                <w:i w:val="0"/>
                <w:color w:val="000000"/>
                <w:kern w:val="0"/>
                <w:sz w:val="20"/>
                <w:szCs w:val="20"/>
                <w:u w:val="none"/>
                <w:lang w:val="en-US" w:eastAsia="zh-CN" w:bidi="ar"/>
              </w:rPr>
              <w:t>3</w:t>
            </w:r>
            <w:r>
              <w:rPr>
                <w:rFonts w:hint="default" w:ascii="Times New Roman" w:hAnsi="Times New Roman" w:eastAsia="仿宋_GB2312" w:cs="Times New Roman"/>
                <w:i w:val="0"/>
                <w:color w:val="000000"/>
                <w:kern w:val="0"/>
                <w:sz w:val="20"/>
                <w:szCs w:val="20"/>
                <w:u w:val="none"/>
                <w:lang w:val="en-US" w:eastAsia="zh-CN" w:bidi="ar"/>
              </w:rPr>
              <w:t>.熟练掌握资产及运营管理、固定投资、招商引资、项目管理等工作的流程；</w:t>
            </w:r>
          </w:p>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eastAsia" w:ascii="Times New Roman" w:hAnsi="Times New Roman" w:eastAsia="仿宋_GB2312" w:cs="Times New Roman"/>
                <w:i w:val="0"/>
                <w:color w:val="000000"/>
                <w:kern w:val="0"/>
                <w:sz w:val="20"/>
                <w:szCs w:val="20"/>
                <w:u w:val="none"/>
                <w:lang w:val="en-US" w:eastAsia="zh-CN" w:bidi="ar"/>
              </w:rPr>
              <w:t>4.</w:t>
            </w:r>
            <w:r>
              <w:rPr>
                <w:rFonts w:hint="default" w:ascii="Times New Roman" w:hAnsi="Times New Roman" w:eastAsia="仿宋_GB2312" w:cs="Times New Roman"/>
                <w:i w:val="0"/>
                <w:color w:val="000000"/>
                <w:kern w:val="0"/>
                <w:sz w:val="20"/>
                <w:szCs w:val="20"/>
                <w:u w:val="none"/>
                <w:lang w:val="en-US" w:eastAsia="zh-CN" w:bidi="ar"/>
              </w:rPr>
              <w:t>具有</w:t>
            </w:r>
            <w:r>
              <w:rPr>
                <w:rFonts w:hint="eastAsia" w:ascii="Times New Roman" w:hAnsi="Times New Roman" w:eastAsia="仿宋_GB2312" w:cs="Times New Roman"/>
                <w:i w:val="0"/>
                <w:color w:val="000000"/>
                <w:kern w:val="0"/>
                <w:sz w:val="20"/>
                <w:szCs w:val="20"/>
                <w:u w:val="none"/>
                <w:lang w:val="en-US" w:eastAsia="zh-CN" w:bidi="ar"/>
              </w:rPr>
              <w:t>工程</w:t>
            </w:r>
            <w:r>
              <w:rPr>
                <w:rFonts w:hint="default" w:ascii="Times New Roman" w:hAnsi="Times New Roman" w:eastAsia="仿宋_GB2312" w:cs="Times New Roman"/>
                <w:i w:val="0"/>
                <w:color w:val="000000"/>
                <w:kern w:val="0"/>
                <w:sz w:val="20"/>
                <w:szCs w:val="20"/>
                <w:u w:val="none"/>
                <w:lang w:val="en-US" w:eastAsia="zh-CN" w:bidi="ar"/>
              </w:rPr>
              <w:t>项目</w:t>
            </w:r>
            <w:r>
              <w:rPr>
                <w:rFonts w:hint="eastAsia" w:ascii="Times New Roman" w:hAnsi="Times New Roman" w:eastAsia="仿宋_GB2312" w:cs="Times New Roman"/>
                <w:i w:val="0"/>
                <w:color w:val="000000"/>
                <w:kern w:val="0"/>
                <w:sz w:val="20"/>
                <w:szCs w:val="20"/>
                <w:u w:val="none"/>
                <w:lang w:val="en-US" w:eastAsia="zh-CN" w:bidi="ar"/>
              </w:rPr>
              <w:t>3-5年从业经历</w:t>
            </w:r>
            <w:r>
              <w:rPr>
                <w:rFonts w:hint="default" w:ascii="Times New Roman" w:hAnsi="Times New Roman" w:eastAsia="仿宋_GB2312" w:cs="Times New Roman"/>
                <w:i w:val="0"/>
                <w:color w:val="000000"/>
                <w:kern w:val="0"/>
                <w:sz w:val="20"/>
                <w:szCs w:val="20"/>
                <w:u w:val="none"/>
                <w:lang w:val="en-US" w:eastAsia="zh-CN" w:bidi="ar"/>
              </w:rPr>
              <w:t>，助理工程师及以上</w:t>
            </w:r>
            <w:r>
              <w:rPr>
                <w:rFonts w:hint="eastAsia" w:ascii="Times New Roman" w:hAnsi="Times New Roman" w:eastAsia="仿宋_GB2312" w:cs="Times New Roman"/>
                <w:i w:val="0"/>
                <w:color w:val="000000"/>
                <w:kern w:val="0"/>
                <w:sz w:val="20"/>
                <w:szCs w:val="20"/>
                <w:u w:val="none"/>
                <w:lang w:val="en-US" w:eastAsia="zh-CN" w:bidi="ar"/>
              </w:rPr>
              <w:t>优先考虑；</w:t>
            </w:r>
            <w:r>
              <w:rPr>
                <w:rFonts w:hint="default" w:ascii="Times New Roman" w:hAnsi="Times New Roman" w:eastAsia="仿宋_GB2312" w:cs="Times New Roman"/>
                <w:i w:val="0"/>
                <w:color w:val="000000"/>
                <w:kern w:val="0"/>
                <w:sz w:val="20"/>
                <w:szCs w:val="20"/>
                <w:u w:val="none"/>
                <w:lang w:val="en-US" w:eastAsia="zh-CN" w:bidi="ar"/>
              </w:rPr>
              <w:t xml:space="preserve">                                                            </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eastAsia" w:ascii="Times New Roman" w:hAnsi="Times New Roman" w:eastAsia="仿宋_GB2312" w:cs="Times New Roman"/>
                <w:i w:val="0"/>
                <w:color w:val="000000"/>
                <w:kern w:val="0"/>
                <w:sz w:val="20"/>
                <w:szCs w:val="20"/>
                <w:u w:val="none"/>
                <w:lang w:val="en-US" w:eastAsia="zh-CN" w:bidi="ar"/>
              </w:rPr>
              <w:t>5</w:t>
            </w:r>
            <w:r>
              <w:rPr>
                <w:rFonts w:hint="default" w:ascii="Times New Roman" w:hAnsi="Times New Roman" w:eastAsia="仿宋_GB2312" w:cs="Times New Roman"/>
                <w:i w:val="0"/>
                <w:color w:val="000000"/>
                <w:kern w:val="0"/>
                <w:sz w:val="20"/>
                <w:szCs w:val="20"/>
                <w:u w:val="none"/>
                <w:lang w:val="en-US" w:eastAsia="zh-CN" w:bidi="ar"/>
              </w:rPr>
              <w:t>.石林县</w:t>
            </w:r>
            <w:r>
              <w:rPr>
                <w:rFonts w:hint="eastAsia" w:ascii="Times New Roman" w:hAnsi="Times New Roman" w:eastAsia="仿宋_GB2312" w:cs="Times New Roman"/>
                <w:i w:val="0"/>
                <w:color w:val="000000"/>
                <w:sz w:val="20"/>
                <w:szCs w:val="20"/>
                <w:u w:val="none"/>
                <w:lang w:val="en-US" w:eastAsia="zh-CN"/>
              </w:rPr>
              <w:t>整县</w:t>
            </w:r>
            <w:r>
              <w:rPr>
                <w:rFonts w:hint="eastAsia" w:ascii="Times New Roman" w:hAnsi="Times New Roman" w:eastAsia="仿宋_GB2312" w:cs="Times New Roman"/>
                <w:i w:val="0"/>
                <w:color w:val="000000"/>
                <w:kern w:val="0"/>
                <w:sz w:val="20"/>
                <w:szCs w:val="20"/>
                <w:u w:val="none"/>
                <w:lang w:val="en-US" w:eastAsia="zh-CN" w:bidi="ar"/>
              </w:rPr>
              <w:t>县属</w:t>
            </w:r>
            <w:r>
              <w:rPr>
                <w:rFonts w:hint="default" w:ascii="Times New Roman" w:hAnsi="Times New Roman" w:eastAsia="仿宋_GB2312" w:cs="Times New Roman"/>
                <w:i w:val="0"/>
                <w:color w:val="000000"/>
                <w:kern w:val="0"/>
                <w:sz w:val="20"/>
                <w:szCs w:val="20"/>
                <w:u w:val="none"/>
                <w:lang w:val="en-US" w:eastAsia="zh-CN" w:bidi="ar"/>
              </w:rPr>
              <w:t>国有企业在编在岗且与用人单位签订正式劳动合同，工作满一年及以上的正式员工。</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8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资产运营主管</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2022002</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不超过40周岁</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不限</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国民教育专科及以上</w:t>
            </w:r>
          </w:p>
        </w:tc>
        <w:tc>
          <w:tcPr>
            <w:tcW w:w="4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1.协助部门负责人落实各项工作，参与项目管理等；</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default" w:ascii="Times New Roman" w:hAnsi="Times New Roman" w:eastAsia="仿宋_GB2312" w:cs="Times New Roman"/>
                <w:i w:val="0"/>
                <w:color w:val="000000"/>
                <w:kern w:val="0"/>
                <w:sz w:val="20"/>
                <w:szCs w:val="20"/>
                <w:u w:val="none"/>
                <w:lang w:val="en-US" w:eastAsia="zh-CN" w:bidi="ar"/>
              </w:rPr>
              <w:t>2.牵头落实国有资产运营管理，实施标准化运作；</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default" w:ascii="Times New Roman" w:hAnsi="Times New Roman" w:eastAsia="仿宋_GB2312" w:cs="Times New Roman"/>
                <w:i w:val="0"/>
                <w:color w:val="000000"/>
                <w:kern w:val="0"/>
                <w:sz w:val="20"/>
                <w:szCs w:val="20"/>
                <w:u w:val="none"/>
                <w:lang w:val="en-US" w:eastAsia="zh-CN" w:bidi="ar"/>
              </w:rPr>
              <w:t>3.制定及执行与资产运营相关的制度体系、业务流程等；</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eastAsia" w:ascii="Times New Roman" w:hAnsi="Times New Roman" w:eastAsia="仿宋_GB2312" w:cs="Times New Roman"/>
                <w:i w:val="0"/>
                <w:color w:val="000000"/>
                <w:kern w:val="0"/>
                <w:sz w:val="20"/>
                <w:szCs w:val="20"/>
                <w:u w:val="none"/>
                <w:lang w:val="en-US" w:eastAsia="zh-CN" w:bidi="ar"/>
              </w:rPr>
              <w:t>4</w:t>
            </w:r>
            <w:r>
              <w:rPr>
                <w:rFonts w:hint="default" w:ascii="Times New Roman" w:hAnsi="Times New Roman" w:eastAsia="仿宋_GB2312" w:cs="Times New Roman"/>
                <w:i w:val="0"/>
                <w:color w:val="000000"/>
                <w:kern w:val="0"/>
                <w:sz w:val="20"/>
                <w:szCs w:val="20"/>
                <w:u w:val="none"/>
                <w:lang w:val="en-US" w:eastAsia="zh-CN" w:bidi="ar"/>
              </w:rPr>
              <w:t>.落实不动产权证办理等；</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eastAsia" w:ascii="Times New Roman" w:hAnsi="Times New Roman" w:eastAsia="仿宋_GB2312" w:cs="Times New Roman"/>
                <w:i w:val="0"/>
                <w:color w:val="000000"/>
                <w:kern w:val="0"/>
                <w:sz w:val="20"/>
                <w:szCs w:val="20"/>
                <w:u w:val="none"/>
                <w:lang w:val="en-US" w:eastAsia="zh-CN" w:bidi="ar"/>
              </w:rPr>
              <w:t>5</w:t>
            </w:r>
            <w:r>
              <w:rPr>
                <w:rFonts w:hint="default" w:ascii="Times New Roman" w:hAnsi="Times New Roman" w:eastAsia="仿宋_GB2312" w:cs="Times New Roman"/>
                <w:i w:val="0"/>
                <w:color w:val="000000"/>
                <w:kern w:val="0"/>
                <w:sz w:val="20"/>
                <w:szCs w:val="20"/>
                <w:u w:val="none"/>
                <w:lang w:val="en-US" w:eastAsia="zh-CN" w:bidi="ar"/>
              </w:rPr>
              <w:t>.参与招商引资、固定投资管理等。</w:t>
            </w:r>
          </w:p>
        </w:tc>
        <w:tc>
          <w:tcPr>
            <w:tcW w:w="4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 xml:space="preserve">1.熟悉行业规范和标准；         </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default" w:ascii="Times New Roman" w:hAnsi="Times New Roman" w:eastAsia="仿宋_GB2312" w:cs="Times New Roman"/>
                <w:i w:val="0"/>
                <w:color w:val="000000"/>
                <w:kern w:val="0"/>
                <w:sz w:val="20"/>
                <w:szCs w:val="20"/>
                <w:u w:val="none"/>
                <w:lang w:val="en-US" w:eastAsia="zh-CN" w:bidi="ar"/>
              </w:rPr>
              <w:t>2.较强的执行和沟通协调能力</w:t>
            </w:r>
            <w:r>
              <w:rPr>
                <w:rFonts w:hint="eastAsia" w:ascii="Times New Roman" w:hAnsi="Times New Roman" w:eastAsia="仿宋_GB2312" w:cs="Times New Roman"/>
                <w:i w:val="0"/>
                <w:color w:val="000000"/>
                <w:kern w:val="0"/>
                <w:sz w:val="20"/>
                <w:szCs w:val="20"/>
                <w:u w:val="none"/>
                <w:lang w:val="en-US" w:eastAsia="zh-CN" w:bidi="ar"/>
              </w:rPr>
              <w:t>，</w:t>
            </w:r>
            <w:r>
              <w:rPr>
                <w:rFonts w:hint="default" w:ascii="Times New Roman" w:hAnsi="Times New Roman" w:eastAsia="仿宋_GB2312" w:cs="Times New Roman"/>
                <w:i w:val="0"/>
                <w:color w:val="000000"/>
                <w:kern w:val="0"/>
                <w:sz w:val="20"/>
                <w:szCs w:val="20"/>
                <w:u w:val="none"/>
                <w:lang w:val="en-US" w:eastAsia="zh-CN" w:bidi="ar"/>
              </w:rPr>
              <w:t>学习能力强</w:t>
            </w:r>
            <w:r>
              <w:rPr>
                <w:rFonts w:hint="eastAsia" w:ascii="Times New Roman" w:hAnsi="Times New Roman" w:eastAsia="仿宋_GB2312" w:cs="Times New Roman"/>
                <w:i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3.熟悉资产运营管理管理机制；</w:t>
            </w:r>
            <w:r>
              <w:rPr>
                <w:rFonts w:hint="default" w:ascii="Times New Roman" w:hAnsi="Times New Roman" w:eastAsia="仿宋_GB2312" w:cs="Times New Roman"/>
                <w:i w:val="0"/>
                <w:color w:val="000000"/>
                <w:kern w:val="0"/>
                <w:sz w:val="20"/>
                <w:szCs w:val="20"/>
                <w:u w:val="none"/>
                <w:lang w:val="en-US" w:eastAsia="zh-CN" w:bidi="ar"/>
              </w:rPr>
              <w:t xml:space="preserve">                                                                      </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eastAsia" w:ascii="Times New Roman" w:hAnsi="Times New Roman" w:eastAsia="仿宋_GB2312" w:cs="Times New Roman"/>
                <w:i w:val="0"/>
                <w:color w:val="000000"/>
                <w:kern w:val="0"/>
                <w:sz w:val="20"/>
                <w:szCs w:val="20"/>
                <w:u w:val="none"/>
                <w:lang w:val="en-US" w:eastAsia="zh-CN" w:bidi="ar"/>
              </w:rPr>
              <w:t>4.</w:t>
            </w:r>
            <w:r>
              <w:rPr>
                <w:rFonts w:hint="default" w:ascii="Times New Roman" w:hAnsi="Times New Roman" w:eastAsia="仿宋_GB2312" w:cs="Times New Roman"/>
                <w:i w:val="0"/>
                <w:color w:val="000000"/>
                <w:kern w:val="0"/>
                <w:sz w:val="20"/>
                <w:szCs w:val="20"/>
                <w:u w:val="none"/>
                <w:lang w:val="en-US" w:eastAsia="zh-CN" w:bidi="ar"/>
              </w:rPr>
              <w:t>具有</w:t>
            </w:r>
            <w:r>
              <w:rPr>
                <w:rFonts w:hint="eastAsia" w:ascii="Times New Roman" w:hAnsi="Times New Roman" w:eastAsia="仿宋_GB2312" w:cs="Times New Roman"/>
                <w:i w:val="0"/>
                <w:color w:val="000000"/>
                <w:kern w:val="0"/>
                <w:sz w:val="20"/>
                <w:szCs w:val="20"/>
                <w:u w:val="none"/>
                <w:lang w:val="en-US" w:eastAsia="zh-CN" w:bidi="ar"/>
              </w:rPr>
              <w:t>资产管理从业经历；</w:t>
            </w:r>
          </w:p>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eastAsia" w:ascii="Times New Roman" w:hAnsi="Times New Roman" w:eastAsia="仿宋_GB2312" w:cs="Times New Roman"/>
                <w:i w:val="0"/>
                <w:color w:val="000000"/>
                <w:kern w:val="0"/>
                <w:sz w:val="20"/>
                <w:szCs w:val="20"/>
                <w:u w:val="none"/>
                <w:lang w:val="en-US" w:eastAsia="zh-CN" w:bidi="ar"/>
              </w:rPr>
              <w:t>5</w:t>
            </w:r>
            <w:r>
              <w:rPr>
                <w:rFonts w:hint="default" w:ascii="Times New Roman" w:hAnsi="Times New Roman" w:eastAsia="仿宋_GB2312" w:cs="Times New Roman"/>
                <w:i w:val="0"/>
                <w:color w:val="000000"/>
                <w:kern w:val="0"/>
                <w:sz w:val="20"/>
                <w:szCs w:val="20"/>
                <w:u w:val="none"/>
                <w:lang w:val="en-US" w:eastAsia="zh-CN" w:bidi="ar"/>
              </w:rPr>
              <w:t>.石林县</w:t>
            </w:r>
            <w:r>
              <w:rPr>
                <w:rFonts w:hint="eastAsia" w:ascii="Times New Roman" w:hAnsi="Times New Roman" w:eastAsia="仿宋_GB2312" w:cs="Times New Roman"/>
                <w:i w:val="0"/>
                <w:color w:val="000000"/>
                <w:kern w:val="0"/>
                <w:sz w:val="20"/>
                <w:szCs w:val="20"/>
                <w:u w:val="none"/>
                <w:lang w:val="en-US" w:eastAsia="zh-CN" w:bidi="ar"/>
              </w:rPr>
              <w:t>整县县属</w:t>
            </w:r>
            <w:r>
              <w:rPr>
                <w:rFonts w:hint="default" w:ascii="Times New Roman" w:hAnsi="Times New Roman" w:eastAsia="仿宋_GB2312" w:cs="Times New Roman"/>
                <w:i w:val="0"/>
                <w:color w:val="000000"/>
                <w:kern w:val="0"/>
                <w:sz w:val="20"/>
                <w:szCs w:val="20"/>
                <w:u w:val="none"/>
                <w:lang w:val="en-US" w:eastAsia="zh-CN" w:bidi="ar"/>
              </w:rPr>
              <w:t>国有企业在编在岗且与用人单位签订正式劳动合同，工作满一年及以上的正式员工。</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92"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项目管理</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2022003</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不超过40周岁</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不限</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国民教育专科及以上</w:t>
            </w:r>
          </w:p>
        </w:tc>
        <w:tc>
          <w:tcPr>
            <w:tcW w:w="4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1</w:t>
            </w:r>
            <w:r>
              <w:rPr>
                <w:rFonts w:hint="default" w:ascii="Times New Roman" w:hAnsi="Times New Roman" w:eastAsia="仿宋_GB2312" w:cs="Times New Roman"/>
                <w:i w:val="0"/>
                <w:color w:val="000000"/>
                <w:kern w:val="0"/>
                <w:sz w:val="20"/>
                <w:szCs w:val="20"/>
                <w:u w:val="none"/>
                <w:lang w:val="en-US" w:eastAsia="zh-CN" w:bidi="ar"/>
              </w:rPr>
              <w:t>.严格落实工程节点、工序把控、项目进度；</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eastAsia" w:ascii="Times New Roman" w:hAnsi="Times New Roman" w:eastAsia="仿宋_GB2312" w:cs="Times New Roman"/>
                <w:i w:val="0"/>
                <w:color w:val="000000"/>
                <w:kern w:val="0"/>
                <w:sz w:val="20"/>
                <w:szCs w:val="20"/>
                <w:u w:val="none"/>
                <w:lang w:val="en-US" w:eastAsia="zh-CN" w:bidi="ar"/>
              </w:rPr>
              <w:t>2</w:t>
            </w:r>
            <w:r>
              <w:rPr>
                <w:rFonts w:hint="default" w:ascii="Times New Roman" w:hAnsi="Times New Roman" w:eastAsia="仿宋_GB2312" w:cs="Times New Roman"/>
                <w:i w:val="0"/>
                <w:color w:val="000000"/>
                <w:kern w:val="0"/>
                <w:sz w:val="20"/>
                <w:szCs w:val="20"/>
                <w:u w:val="none"/>
                <w:lang w:val="en-US" w:eastAsia="zh-CN" w:bidi="ar"/>
              </w:rPr>
              <w:t>.监督执行行标及国家标准，抓好现场施工管理，做好安全、文明施工工作；</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eastAsia" w:ascii="Times New Roman" w:hAnsi="Times New Roman" w:eastAsia="仿宋_GB2312" w:cs="Times New Roman"/>
                <w:i w:val="0"/>
                <w:color w:val="000000"/>
                <w:kern w:val="0"/>
                <w:sz w:val="20"/>
                <w:szCs w:val="20"/>
                <w:u w:val="none"/>
                <w:lang w:val="en-US" w:eastAsia="zh-CN" w:bidi="ar"/>
              </w:rPr>
              <w:t>3</w:t>
            </w:r>
            <w:r>
              <w:rPr>
                <w:rFonts w:hint="default" w:ascii="Times New Roman" w:hAnsi="Times New Roman" w:eastAsia="仿宋_GB2312" w:cs="Times New Roman"/>
                <w:i w:val="0"/>
                <w:color w:val="000000"/>
                <w:kern w:val="0"/>
                <w:sz w:val="20"/>
                <w:szCs w:val="20"/>
                <w:u w:val="none"/>
                <w:lang w:val="en-US" w:eastAsia="zh-CN" w:bidi="ar"/>
              </w:rPr>
              <w:t>.做好技术、验收、安全、消防等资料收集、归档。</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4</w:t>
            </w:r>
            <w:r>
              <w:rPr>
                <w:rFonts w:hint="default" w:ascii="Times New Roman" w:hAnsi="Times New Roman" w:eastAsia="仿宋_GB2312" w:cs="Times New Roman"/>
                <w:i w:val="0"/>
                <w:color w:val="000000"/>
                <w:kern w:val="0"/>
                <w:sz w:val="20"/>
                <w:szCs w:val="20"/>
                <w:u w:val="none"/>
                <w:lang w:val="en-US" w:eastAsia="zh-CN" w:bidi="ar"/>
              </w:rPr>
              <w:t>.收集资料，做好</w:t>
            </w:r>
            <w:r>
              <w:rPr>
                <w:rFonts w:hint="eastAsia" w:ascii="Times New Roman" w:hAnsi="Times New Roman" w:eastAsia="仿宋_GB2312" w:cs="Times New Roman"/>
                <w:i w:val="0"/>
                <w:color w:val="000000"/>
                <w:kern w:val="0"/>
                <w:sz w:val="20"/>
                <w:szCs w:val="20"/>
                <w:u w:val="none"/>
                <w:lang w:val="en-US" w:eastAsia="zh-CN" w:bidi="ar"/>
              </w:rPr>
              <w:t>项目</w:t>
            </w:r>
            <w:r>
              <w:rPr>
                <w:rFonts w:hint="default" w:ascii="Times New Roman" w:hAnsi="Times New Roman" w:eastAsia="仿宋_GB2312" w:cs="Times New Roman"/>
                <w:i w:val="0"/>
                <w:color w:val="000000"/>
                <w:kern w:val="0"/>
                <w:sz w:val="20"/>
                <w:szCs w:val="20"/>
                <w:u w:val="none"/>
                <w:lang w:val="en-US" w:eastAsia="zh-CN" w:bidi="ar"/>
              </w:rPr>
              <w:t>档案管理。</w:t>
            </w:r>
          </w:p>
        </w:tc>
        <w:tc>
          <w:tcPr>
            <w:tcW w:w="4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 xml:space="preserve">1.熟悉行业规范和标准；         </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default" w:ascii="Times New Roman" w:hAnsi="Times New Roman" w:eastAsia="仿宋_GB2312" w:cs="Times New Roman"/>
                <w:i w:val="0"/>
                <w:color w:val="000000"/>
                <w:kern w:val="0"/>
                <w:sz w:val="20"/>
                <w:szCs w:val="20"/>
                <w:u w:val="none"/>
                <w:lang w:val="en-US" w:eastAsia="zh-CN" w:bidi="ar"/>
              </w:rPr>
              <w:t>2.较强的执行和沟通协调能力</w:t>
            </w:r>
            <w:r>
              <w:rPr>
                <w:rFonts w:hint="eastAsia" w:ascii="Times New Roman" w:hAnsi="Times New Roman" w:eastAsia="仿宋_GB2312" w:cs="Times New Roman"/>
                <w:i w:val="0"/>
                <w:color w:val="000000"/>
                <w:kern w:val="0"/>
                <w:sz w:val="20"/>
                <w:szCs w:val="20"/>
                <w:u w:val="none"/>
                <w:lang w:val="en-US" w:eastAsia="zh-CN" w:bidi="ar"/>
              </w:rPr>
              <w:t>，</w:t>
            </w:r>
            <w:r>
              <w:rPr>
                <w:rFonts w:hint="default" w:ascii="Times New Roman" w:hAnsi="Times New Roman" w:eastAsia="仿宋_GB2312" w:cs="Times New Roman"/>
                <w:i w:val="0"/>
                <w:color w:val="000000"/>
                <w:kern w:val="0"/>
                <w:sz w:val="20"/>
                <w:szCs w:val="20"/>
                <w:u w:val="none"/>
                <w:lang w:val="en-US" w:eastAsia="zh-CN" w:bidi="ar"/>
              </w:rPr>
              <w:t>学习能力强</w:t>
            </w:r>
            <w:r>
              <w:rPr>
                <w:rFonts w:hint="eastAsia" w:ascii="Times New Roman" w:hAnsi="Times New Roman" w:eastAsia="仿宋_GB2312" w:cs="Times New Roman"/>
                <w:i w:val="0"/>
                <w:color w:val="000000"/>
                <w:kern w:val="0"/>
                <w:sz w:val="20"/>
                <w:szCs w:val="20"/>
                <w:u w:val="none"/>
                <w:lang w:val="en-US" w:eastAsia="zh-CN" w:bidi="ar"/>
              </w:rPr>
              <w:t>；</w:t>
            </w:r>
            <w:r>
              <w:rPr>
                <w:rFonts w:hint="default" w:ascii="Times New Roman" w:hAnsi="Times New Roman" w:eastAsia="仿宋_GB2312" w:cs="Times New Roman"/>
                <w:i w:val="0"/>
                <w:color w:val="000000"/>
                <w:kern w:val="0"/>
                <w:sz w:val="20"/>
                <w:szCs w:val="20"/>
                <w:u w:val="none"/>
                <w:lang w:val="en-US" w:eastAsia="zh-CN" w:bidi="ar"/>
              </w:rPr>
              <w:t xml:space="preserve">                                                                                         </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eastAsia" w:ascii="Times New Roman" w:hAnsi="Times New Roman" w:eastAsia="仿宋_GB2312" w:cs="Times New Roman"/>
                <w:i w:val="0"/>
                <w:color w:val="000000"/>
                <w:kern w:val="0"/>
                <w:sz w:val="20"/>
                <w:szCs w:val="20"/>
                <w:u w:val="none"/>
                <w:lang w:val="en-US" w:eastAsia="zh-CN" w:bidi="ar"/>
              </w:rPr>
              <w:t>3.</w:t>
            </w:r>
            <w:r>
              <w:rPr>
                <w:rFonts w:hint="default" w:ascii="Times New Roman" w:hAnsi="Times New Roman" w:eastAsia="仿宋_GB2312" w:cs="Times New Roman"/>
                <w:i w:val="0"/>
                <w:color w:val="000000"/>
                <w:kern w:val="0"/>
                <w:sz w:val="20"/>
                <w:szCs w:val="20"/>
                <w:u w:val="none"/>
                <w:lang w:val="en-US" w:eastAsia="zh-CN" w:bidi="ar"/>
              </w:rPr>
              <w:t>熟练掌握项目管理各工序流程；</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4.</w:t>
            </w:r>
            <w:r>
              <w:rPr>
                <w:rFonts w:hint="eastAsia" w:ascii="Times New Roman" w:hAnsi="Times New Roman" w:eastAsia="仿宋_GB2312" w:cs="Times New Roman"/>
                <w:i w:val="0"/>
                <w:color w:val="000000"/>
                <w:sz w:val="20"/>
                <w:szCs w:val="20"/>
                <w:u w:val="none"/>
                <w:lang w:val="en-US" w:eastAsia="zh-CN"/>
              </w:rPr>
              <w:t>具有项目现场管理从业经历；</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5</w:t>
            </w:r>
            <w:r>
              <w:rPr>
                <w:rFonts w:hint="default" w:ascii="Times New Roman" w:hAnsi="Times New Roman" w:eastAsia="仿宋_GB2312" w:cs="Times New Roman"/>
                <w:i w:val="0"/>
                <w:color w:val="000000"/>
                <w:kern w:val="0"/>
                <w:sz w:val="20"/>
                <w:szCs w:val="20"/>
                <w:u w:val="none"/>
                <w:lang w:val="en-US" w:eastAsia="zh-CN" w:bidi="ar"/>
              </w:rPr>
              <w:t>.石林县</w:t>
            </w:r>
            <w:r>
              <w:rPr>
                <w:rFonts w:hint="eastAsia" w:ascii="Times New Roman" w:hAnsi="Times New Roman" w:eastAsia="仿宋_GB2312" w:cs="Times New Roman"/>
                <w:i w:val="0"/>
                <w:color w:val="000000"/>
                <w:sz w:val="20"/>
                <w:szCs w:val="20"/>
                <w:u w:val="none"/>
                <w:lang w:val="en-US" w:eastAsia="zh-CN"/>
              </w:rPr>
              <w:t>整县</w:t>
            </w:r>
            <w:r>
              <w:rPr>
                <w:rFonts w:hint="eastAsia" w:ascii="Times New Roman" w:hAnsi="Times New Roman" w:eastAsia="仿宋_GB2312" w:cs="Times New Roman"/>
                <w:i w:val="0"/>
                <w:color w:val="000000"/>
                <w:kern w:val="0"/>
                <w:sz w:val="20"/>
                <w:szCs w:val="20"/>
                <w:u w:val="none"/>
                <w:lang w:val="en-US" w:eastAsia="zh-CN" w:bidi="ar"/>
              </w:rPr>
              <w:t>县属</w:t>
            </w:r>
            <w:r>
              <w:rPr>
                <w:rFonts w:hint="default" w:ascii="Times New Roman" w:hAnsi="Times New Roman" w:eastAsia="仿宋_GB2312" w:cs="Times New Roman"/>
                <w:i w:val="0"/>
                <w:color w:val="000000"/>
                <w:kern w:val="0"/>
                <w:sz w:val="20"/>
                <w:szCs w:val="20"/>
                <w:u w:val="none"/>
                <w:lang w:val="en-US" w:eastAsia="zh-CN" w:bidi="ar"/>
              </w:rPr>
              <w:t>国有企业在编在岗且与用人单位签订正式劳动合同，工作满一年及以上的正式员工。</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92"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岗位名称</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岗位</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宋体" w:hAnsi="宋体" w:cs="宋体"/>
                <w:b/>
                <w:i w:val="0"/>
                <w:color w:val="000000"/>
                <w:kern w:val="0"/>
                <w:sz w:val="22"/>
                <w:szCs w:val="22"/>
                <w:u w:val="none"/>
                <w:lang w:val="en-US" w:eastAsia="zh-CN" w:bidi="ar"/>
              </w:rPr>
              <w:t>代码</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年龄</w:t>
            </w:r>
            <w:r>
              <w:rPr>
                <w:rFonts w:hint="eastAsia" w:ascii="宋体" w:hAnsi="宋体" w:cs="宋体"/>
                <w:b/>
                <w:i w:val="0"/>
                <w:color w:val="000000"/>
                <w:kern w:val="0"/>
                <w:sz w:val="22"/>
                <w:szCs w:val="22"/>
                <w:u w:val="none"/>
                <w:lang w:val="en-US" w:eastAsia="zh-CN" w:bidi="ar"/>
              </w:rPr>
              <w:t xml:space="preserve">  要求</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专业</w:t>
            </w:r>
            <w:r>
              <w:rPr>
                <w:rFonts w:hint="eastAsia" w:ascii="宋体" w:hAnsi="宋体" w:cs="宋体"/>
                <w:b/>
                <w:i w:val="0"/>
                <w:color w:val="000000"/>
                <w:kern w:val="0"/>
                <w:sz w:val="22"/>
                <w:szCs w:val="22"/>
                <w:u w:val="none"/>
                <w:lang w:val="en-US" w:eastAsia="zh-CN" w:bidi="ar"/>
              </w:rPr>
              <w:t>要求</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学历</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宋体" w:hAnsi="宋体" w:cs="宋体"/>
                <w:b/>
                <w:i w:val="0"/>
                <w:color w:val="000000"/>
                <w:kern w:val="0"/>
                <w:sz w:val="22"/>
                <w:szCs w:val="22"/>
                <w:u w:val="none"/>
                <w:lang w:val="en-US" w:eastAsia="zh-CN" w:bidi="ar"/>
              </w:rPr>
              <w:t>要求</w:t>
            </w:r>
          </w:p>
        </w:tc>
        <w:tc>
          <w:tcPr>
            <w:tcW w:w="4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岗位主要职责</w:t>
            </w:r>
          </w:p>
        </w:tc>
        <w:tc>
          <w:tcPr>
            <w:tcW w:w="4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任职条件</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需求人数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11"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质量管理</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2022004</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不超过40周岁</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不限</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国民教育专科及以上</w:t>
            </w:r>
          </w:p>
        </w:tc>
        <w:tc>
          <w:tcPr>
            <w:tcW w:w="4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eastAsia" w:ascii="Times New Roman" w:hAnsi="Times New Roman" w:eastAsia="仿宋_GB2312" w:cs="Times New Roman"/>
                <w:i w:val="0"/>
                <w:color w:val="000000"/>
                <w:kern w:val="0"/>
                <w:sz w:val="20"/>
                <w:szCs w:val="20"/>
                <w:u w:val="none"/>
                <w:lang w:val="en-US" w:eastAsia="zh-CN" w:bidi="ar"/>
              </w:rPr>
              <w:t>1</w:t>
            </w:r>
            <w:r>
              <w:rPr>
                <w:rFonts w:hint="default" w:ascii="Times New Roman" w:hAnsi="Times New Roman" w:eastAsia="仿宋_GB2312" w:cs="Times New Roman"/>
                <w:i w:val="0"/>
                <w:color w:val="000000"/>
                <w:kern w:val="0"/>
                <w:sz w:val="20"/>
                <w:szCs w:val="20"/>
                <w:u w:val="none"/>
                <w:lang w:val="en-US" w:eastAsia="zh-CN" w:bidi="ar"/>
              </w:rPr>
              <w:t>.严格执行国家质量验收标准和施工标准，履行监督监察职能；</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eastAsia" w:ascii="Times New Roman" w:hAnsi="Times New Roman" w:eastAsia="仿宋_GB2312" w:cs="Times New Roman"/>
                <w:i w:val="0"/>
                <w:color w:val="000000"/>
                <w:kern w:val="0"/>
                <w:sz w:val="20"/>
                <w:szCs w:val="20"/>
                <w:u w:val="none"/>
                <w:lang w:val="en-US" w:eastAsia="zh-CN" w:bidi="ar"/>
              </w:rPr>
              <w:t>2</w:t>
            </w:r>
            <w:r>
              <w:rPr>
                <w:rFonts w:hint="default" w:ascii="Times New Roman" w:hAnsi="Times New Roman" w:eastAsia="仿宋_GB2312" w:cs="Times New Roman"/>
                <w:i w:val="0"/>
                <w:color w:val="000000"/>
                <w:kern w:val="0"/>
                <w:sz w:val="20"/>
                <w:szCs w:val="20"/>
                <w:u w:val="none"/>
                <w:lang w:val="en-US" w:eastAsia="zh-CN" w:bidi="ar"/>
              </w:rPr>
              <w:t>.做好工程质量的检查和等级评定，抓好工程质量施工过程控制；</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eastAsia" w:ascii="Times New Roman" w:hAnsi="Times New Roman" w:eastAsia="仿宋_GB2312" w:cs="Times New Roman"/>
                <w:i w:val="0"/>
                <w:color w:val="000000"/>
                <w:kern w:val="0"/>
                <w:sz w:val="20"/>
                <w:szCs w:val="20"/>
                <w:u w:val="none"/>
                <w:lang w:val="en-US" w:eastAsia="zh-CN" w:bidi="ar"/>
              </w:rPr>
              <w:t>3</w:t>
            </w:r>
            <w:r>
              <w:rPr>
                <w:rFonts w:hint="default" w:ascii="Times New Roman" w:hAnsi="Times New Roman" w:eastAsia="仿宋_GB2312" w:cs="Times New Roman"/>
                <w:i w:val="0"/>
                <w:color w:val="000000"/>
                <w:kern w:val="0"/>
                <w:sz w:val="20"/>
                <w:szCs w:val="20"/>
                <w:u w:val="none"/>
                <w:lang w:val="en-US" w:eastAsia="zh-CN" w:bidi="ar"/>
              </w:rPr>
              <w:t>.参加隐蔽工程，分部分项工程验收、评定和质量事故调查、分析及后续处理；</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eastAsia" w:ascii="Times New Roman" w:hAnsi="Times New Roman" w:eastAsia="仿宋_GB2312" w:cs="Times New Roman"/>
                <w:i w:val="0"/>
                <w:color w:val="000000"/>
                <w:kern w:val="0"/>
                <w:sz w:val="20"/>
                <w:szCs w:val="20"/>
                <w:u w:val="none"/>
                <w:lang w:val="en-US" w:eastAsia="zh-CN" w:bidi="ar"/>
              </w:rPr>
              <w:t>4</w:t>
            </w:r>
            <w:r>
              <w:rPr>
                <w:rFonts w:hint="default" w:ascii="Times New Roman" w:hAnsi="Times New Roman" w:eastAsia="仿宋_GB2312" w:cs="Times New Roman"/>
                <w:i w:val="0"/>
                <w:color w:val="000000"/>
                <w:kern w:val="0"/>
                <w:sz w:val="20"/>
                <w:szCs w:val="20"/>
                <w:u w:val="none"/>
                <w:lang w:val="en-US" w:eastAsia="zh-CN" w:bidi="ar"/>
              </w:rPr>
              <w:t>.收集资料，做好质量档案管理。</w:t>
            </w:r>
          </w:p>
        </w:tc>
        <w:tc>
          <w:tcPr>
            <w:tcW w:w="4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Times New Roman"/>
                <w:i w:val="0"/>
                <w:color w:val="000000"/>
                <w:sz w:val="20"/>
                <w:szCs w:val="20"/>
                <w:u w:val="none"/>
                <w:lang w:val="en-US" w:eastAsia="zh-CN"/>
              </w:rPr>
            </w:pPr>
            <w:r>
              <w:rPr>
                <w:rFonts w:hint="default" w:ascii="Times New Roman" w:hAnsi="Times New Roman" w:eastAsia="仿宋_GB2312" w:cs="Times New Roman"/>
                <w:i w:val="0"/>
                <w:color w:val="000000"/>
                <w:kern w:val="0"/>
                <w:sz w:val="20"/>
                <w:szCs w:val="20"/>
                <w:u w:val="none"/>
                <w:lang w:val="en-US" w:eastAsia="zh-CN" w:bidi="ar"/>
              </w:rPr>
              <w:t xml:space="preserve">1.熟悉行业规范和标准；         </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default" w:ascii="Times New Roman" w:hAnsi="Times New Roman" w:eastAsia="仿宋_GB2312" w:cs="Times New Roman"/>
                <w:i w:val="0"/>
                <w:color w:val="000000"/>
                <w:kern w:val="0"/>
                <w:sz w:val="20"/>
                <w:szCs w:val="20"/>
                <w:u w:val="none"/>
                <w:lang w:val="en-US" w:eastAsia="zh-CN" w:bidi="ar"/>
              </w:rPr>
              <w:t>2.较强的执行和沟通协调能力</w:t>
            </w:r>
            <w:r>
              <w:rPr>
                <w:rFonts w:hint="eastAsia" w:ascii="Times New Roman" w:hAnsi="Times New Roman" w:eastAsia="仿宋_GB2312" w:cs="Times New Roman"/>
                <w:i w:val="0"/>
                <w:color w:val="000000"/>
                <w:kern w:val="0"/>
                <w:sz w:val="20"/>
                <w:szCs w:val="20"/>
                <w:u w:val="none"/>
                <w:lang w:val="en-US" w:eastAsia="zh-CN" w:bidi="ar"/>
              </w:rPr>
              <w:t>，</w:t>
            </w:r>
            <w:r>
              <w:rPr>
                <w:rFonts w:hint="default" w:ascii="Times New Roman" w:hAnsi="Times New Roman" w:eastAsia="仿宋_GB2312" w:cs="Times New Roman"/>
                <w:i w:val="0"/>
                <w:color w:val="000000"/>
                <w:kern w:val="0"/>
                <w:sz w:val="20"/>
                <w:szCs w:val="20"/>
                <w:u w:val="none"/>
                <w:lang w:val="en-US" w:eastAsia="zh-CN" w:bidi="ar"/>
              </w:rPr>
              <w:t>学习能力强</w:t>
            </w:r>
            <w:r>
              <w:rPr>
                <w:rFonts w:hint="eastAsia" w:ascii="Times New Roman" w:hAnsi="Times New Roman" w:eastAsia="仿宋_GB2312" w:cs="Times New Roman"/>
                <w:i w:val="0"/>
                <w:color w:val="000000"/>
                <w:kern w:val="0"/>
                <w:sz w:val="20"/>
                <w:szCs w:val="20"/>
                <w:u w:val="none"/>
                <w:lang w:val="en-US" w:eastAsia="zh-CN" w:bidi="ar"/>
              </w:rPr>
              <w:t>；</w:t>
            </w:r>
            <w:r>
              <w:rPr>
                <w:rFonts w:hint="default" w:ascii="Times New Roman" w:hAnsi="Times New Roman" w:eastAsia="仿宋_GB2312" w:cs="Times New Roman"/>
                <w:i w:val="0"/>
                <w:color w:val="000000"/>
                <w:kern w:val="0"/>
                <w:sz w:val="20"/>
                <w:szCs w:val="20"/>
                <w:u w:val="none"/>
                <w:lang w:val="en-US" w:eastAsia="zh-CN" w:bidi="ar"/>
              </w:rPr>
              <w:t xml:space="preserve">                                     </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eastAsia" w:ascii="Times New Roman" w:hAnsi="Times New Roman" w:eastAsia="仿宋_GB2312" w:cs="Times New Roman"/>
                <w:i w:val="0"/>
                <w:color w:val="000000"/>
                <w:kern w:val="0"/>
                <w:sz w:val="20"/>
                <w:szCs w:val="20"/>
                <w:u w:val="none"/>
                <w:lang w:val="en-US" w:eastAsia="zh-CN" w:bidi="ar"/>
              </w:rPr>
              <w:t>3</w:t>
            </w:r>
            <w:r>
              <w:rPr>
                <w:rFonts w:hint="default" w:ascii="Times New Roman" w:hAnsi="Times New Roman" w:eastAsia="仿宋_GB2312" w:cs="Times New Roman"/>
                <w:i w:val="0"/>
                <w:color w:val="000000"/>
                <w:kern w:val="0"/>
                <w:sz w:val="20"/>
                <w:szCs w:val="20"/>
                <w:u w:val="none"/>
                <w:lang w:val="en-US" w:eastAsia="zh-CN" w:bidi="ar"/>
              </w:rPr>
              <w:t xml:space="preserve">.熟练掌握项目基建管理、质量及各工序流程；                                                  </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eastAsia" w:ascii="Times New Roman" w:hAnsi="Times New Roman" w:eastAsia="仿宋_GB2312" w:cs="Times New Roman"/>
                <w:i w:val="0"/>
                <w:color w:val="000000"/>
                <w:kern w:val="0"/>
                <w:sz w:val="20"/>
                <w:szCs w:val="20"/>
                <w:u w:val="none"/>
                <w:lang w:val="en-US" w:eastAsia="zh-CN" w:bidi="ar"/>
              </w:rPr>
              <w:t>4.</w:t>
            </w:r>
            <w:r>
              <w:rPr>
                <w:rFonts w:hint="eastAsia" w:ascii="Times New Roman" w:hAnsi="Times New Roman" w:eastAsia="仿宋_GB2312" w:cs="Times New Roman"/>
                <w:i w:val="0"/>
                <w:color w:val="000000"/>
                <w:sz w:val="20"/>
                <w:szCs w:val="20"/>
                <w:u w:val="none"/>
                <w:lang w:val="en-US" w:eastAsia="zh-CN"/>
              </w:rPr>
              <w:t>具有项目现场管理从业经历；</w:t>
            </w:r>
          </w:p>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lang w:val="en-US" w:eastAsia="zh-CN"/>
              </w:rPr>
            </w:pPr>
            <w:r>
              <w:rPr>
                <w:rFonts w:hint="eastAsia" w:ascii="Times New Roman" w:hAnsi="Times New Roman" w:eastAsia="仿宋_GB2312" w:cs="Times New Roman"/>
                <w:i w:val="0"/>
                <w:color w:val="000000"/>
                <w:kern w:val="0"/>
                <w:sz w:val="20"/>
                <w:szCs w:val="20"/>
                <w:u w:val="none"/>
                <w:lang w:val="en-US" w:eastAsia="zh-CN" w:bidi="ar"/>
              </w:rPr>
              <w:t>5.</w:t>
            </w:r>
            <w:r>
              <w:rPr>
                <w:rFonts w:hint="default" w:ascii="Times New Roman" w:hAnsi="Times New Roman" w:eastAsia="仿宋_GB2312" w:cs="Times New Roman"/>
                <w:i w:val="0"/>
                <w:color w:val="000000"/>
                <w:sz w:val="20"/>
                <w:szCs w:val="20"/>
                <w:u w:val="none"/>
                <w:lang w:val="en-US" w:eastAsia="zh-CN"/>
              </w:rPr>
              <w:t>综合能力突出者，年龄可适当放宽；</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eastAsia" w:ascii="Times New Roman" w:hAnsi="Times New Roman" w:eastAsia="仿宋_GB2312" w:cs="Times New Roman"/>
                <w:i w:val="0"/>
                <w:color w:val="000000"/>
                <w:kern w:val="0"/>
                <w:sz w:val="20"/>
                <w:szCs w:val="20"/>
                <w:u w:val="none"/>
                <w:lang w:val="en-US" w:eastAsia="zh-CN" w:bidi="ar"/>
              </w:rPr>
              <w:t>6</w:t>
            </w:r>
            <w:r>
              <w:rPr>
                <w:rFonts w:hint="default" w:ascii="Times New Roman" w:hAnsi="Times New Roman" w:eastAsia="仿宋_GB2312" w:cs="Times New Roman"/>
                <w:i w:val="0"/>
                <w:color w:val="000000"/>
                <w:kern w:val="0"/>
                <w:sz w:val="20"/>
                <w:szCs w:val="20"/>
                <w:u w:val="none"/>
                <w:lang w:val="en-US" w:eastAsia="zh-CN" w:bidi="ar"/>
              </w:rPr>
              <w:t>.石林县</w:t>
            </w:r>
            <w:r>
              <w:rPr>
                <w:rFonts w:hint="eastAsia" w:ascii="Times New Roman" w:hAnsi="Times New Roman" w:eastAsia="仿宋_GB2312" w:cs="Times New Roman"/>
                <w:i w:val="0"/>
                <w:color w:val="000000"/>
                <w:sz w:val="20"/>
                <w:szCs w:val="20"/>
                <w:u w:val="none"/>
                <w:lang w:val="en-US" w:eastAsia="zh-CN"/>
              </w:rPr>
              <w:t>整县</w:t>
            </w:r>
            <w:r>
              <w:rPr>
                <w:rFonts w:hint="eastAsia" w:ascii="Times New Roman" w:hAnsi="Times New Roman" w:eastAsia="仿宋_GB2312" w:cs="Times New Roman"/>
                <w:i w:val="0"/>
                <w:color w:val="000000"/>
                <w:kern w:val="0"/>
                <w:sz w:val="20"/>
                <w:szCs w:val="20"/>
                <w:u w:val="none"/>
                <w:lang w:val="en-US" w:eastAsia="zh-CN" w:bidi="ar"/>
              </w:rPr>
              <w:t>县属</w:t>
            </w:r>
            <w:r>
              <w:rPr>
                <w:rFonts w:hint="default" w:ascii="Times New Roman" w:hAnsi="Times New Roman" w:eastAsia="仿宋_GB2312" w:cs="Times New Roman"/>
                <w:i w:val="0"/>
                <w:color w:val="000000"/>
                <w:kern w:val="0"/>
                <w:sz w:val="20"/>
                <w:szCs w:val="20"/>
                <w:u w:val="none"/>
                <w:lang w:val="en-US" w:eastAsia="zh-CN" w:bidi="ar"/>
              </w:rPr>
              <w:t>国有企业在编在岗且与用人单位签订正式劳动合同，工作满一年及以上的正式员工。</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sz w:val="20"/>
                <w:szCs w:val="20"/>
                <w:u w:val="none"/>
              </w:rPr>
              <w:t>出纳</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2022005</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不超过40周岁</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不限</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国民教育专科及以上</w:t>
            </w:r>
          </w:p>
        </w:tc>
        <w:tc>
          <w:tcPr>
            <w:tcW w:w="4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sz w:val="20"/>
                <w:szCs w:val="20"/>
                <w:u w:val="none"/>
              </w:rPr>
              <w:t>1.负责日常收支的管理和核对，基本账务核对；</w:t>
            </w:r>
          </w:p>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sz w:val="20"/>
                <w:szCs w:val="20"/>
                <w:u w:val="none"/>
              </w:rPr>
              <w:t>2.负责现金、支票、各种有价证券(如汇票)的保管工作；</w:t>
            </w:r>
          </w:p>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sz w:val="20"/>
                <w:szCs w:val="20"/>
                <w:u w:val="none"/>
              </w:rPr>
              <w:t>3.负责现金收支业务、银行结算业务；</w:t>
            </w:r>
          </w:p>
          <w:p>
            <w:pPr>
              <w:keepNext w:val="0"/>
              <w:keepLines w:val="0"/>
              <w:widowControl/>
              <w:suppressLineNumbers w:val="0"/>
              <w:jc w:val="left"/>
              <w:textAlignment w:val="center"/>
              <w:rPr>
                <w:rFonts w:hint="eastAsia" w:ascii="Times New Roman" w:hAnsi="Times New Roman" w:eastAsia="仿宋_GB2312" w:cs="Times New Roman"/>
                <w:i w:val="0"/>
                <w:color w:val="000000"/>
                <w:sz w:val="20"/>
                <w:szCs w:val="20"/>
                <w:u w:val="none"/>
                <w:lang w:eastAsia="zh-CN"/>
              </w:rPr>
            </w:pPr>
            <w:r>
              <w:rPr>
                <w:rFonts w:hint="eastAsia" w:ascii="Times New Roman" w:hAnsi="Times New Roman" w:eastAsia="仿宋_GB2312" w:cs="Times New Roman"/>
                <w:i w:val="0"/>
                <w:color w:val="000000"/>
                <w:sz w:val="20"/>
                <w:szCs w:val="20"/>
                <w:u w:val="none"/>
                <w:lang w:val="en-US" w:eastAsia="zh-CN"/>
              </w:rPr>
              <w:t>4</w:t>
            </w:r>
            <w:r>
              <w:rPr>
                <w:rFonts w:hint="default" w:ascii="Times New Roman" w:hAnsi="Times New Roman" w:eastAsia="仿宋_GB2312" w:cs="Times New Roman"/>
                <w:i w:val="0"/>
                <w:color w:val="000000"/>
                <w:sz w:val="20"/>
                <w:szCs w:val="20"/>
                <w:u w:val="none"/>
              </w:rPr>
              <w:t>.办理与银行之间的相关业务</w:t>
            </w:r>
            <w:r>
              <w:rPr>
                <w:rFonts w:hint="eastAsia" w:ascii="Times New Roman" w:hAnsi="Times New Roman" w:eastAsia="仿宋_GB2312" w:cs="Times New Roman"/>
                <w:i w:val="0"/>
                <w:color w:val="000000"/>
                <w:sz w:val="20"/>
                <w:szCs w:val="20"/>
                <w:u w:val="none"/>
                <w:lang w:eastAsia="zh-CN"/>
              </w:rPr>
              <w:t>。</w:t>
            </w:r>
          </w:p>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p>
        </w:tc>
        <w:tc>
          <w:tcPr>
            <w:tcW w:w="4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sz w:val="20"/>
                <w:szCs w:val="20"/>
                <w:u w:val="none"/>
              </w:rPr>
              <w:t>1.</w:t>
            </w:r>
            <w:r>
              <w:rPr>
                <w:rFonts w:hint="default" w:ascii="Times New Roman" w:hAnsi="Times New Roman" w:eastAsia="仿宋_GB2312" w:cs="Times New Roman"/>
                <w:i w:val="0"/>
                <w:color w:val="000000"/>
                <w:kern w:val="0"/>
                <w:sz w:val="20"/>
                <w:szCs w:val="20"/>
                <w:u w:val="none"/>
                <w:lang w:val="en-US" w:eastAsia="zh-CN" w:bidi="ar"/>
              </w:rPr>
              <w:t>熟悉</w:t>
            </w:r>
            <w:r>
              <w:rPr>
                <w:rFonts w:hint="default" w:ascii="Times New Roman" w:hAnsi="Times New Roman" w:eastAsia="仿宋_GB2312" w:cs="Times New Roman"/>
                <w:i w:val="0"/>
                <w:color w:val="000000"/>
                <w:sz w:val="20"/>
                <w:szCs w:val="20"/>
                <w:u w:val="none"/>
              </w:rPr>
              <w:t>财务理论及实务知识；</w:t>
            </w:r>
            <w:r>
              <w:rPr>
                <w:rFonts w:hint="eastAsia" w:ascii="Times New Roman" w:hAnsi="Times New Roman" w:eastAsia="仿宋_GB2312" w:cs="Times New Roman"/>
                <w:i w:val="0"/>
                <w:color w:val="000000"/>
                <w:sz w:val="20"/>
                <w:szCs w:val="20"/>
                <w:u w:val="none"/>
                <w:lang w:val="en-US" w:eastAsia="zh-CN"/>
              </w:rPr>
              <w:t>熟练掌握</w:t>
            </w:r>
            <w:r>
              <w:rPr>
                <w:rFonts w:hint="default" w:ascii="Times New Roman" w:hAnsi="Times New Roman" w:eastAsia="仿宋_GB2312" w:cs="Times New Roman"/>
                <w:i w:val="0"/>
                <w:color w:val="000000"/>
                <w:sz w:val="20"/>
                <w:szCs w:val="20"/>
                <w:u w:val="none"/>
              </w:rPr>
              <w:t>国家相关财税法律法规，熟练财务</w:t>
            </w:r>
            <w:r>
              <w:rPr>
                <w:rFonts w:hint="eastAsia" w:ascii="Times New Roman" w:hAnsi="Times New Roman" w:eastAsia="仿宋_GB2312" w:cs="Times New Roman"/>
                <w:i w:val="0"/>
                <w:color w:val="000000"/>
                <w:sz w:val="20"/>
                <w:szCs w:val="20"/>
                <w:u w:val="none"/>
                <w:lang w:val="en-US" w:eastAsia="zh-CN"/>
              </w:rPr>
              <w:t>办公</w:t>
            </w:r>
            <w:r>
              <w:rPr>
                <w:rFonts w:hint="default" w:ascii="Times New Roman" w:hAnsi="Times New Roman" w:eastAsia="仿宋_GB2312" w:cs="Times New Roman"/>
                <w:i w:val="0"/>
                <w:color w:val="000000"/>
                <w:sz w:val="20"/>
                <w:szCs w:val="20"/>
                <w:u w:val="none"/>
              </w:rPr>
              <w:t>软件；</w:t>
            </w:r>
          </w:p>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eastAsia" w:ascii="Times New Roman" w:hAnsi="Times New Roman" w:eastAsia="仿宋_GB2312" w:cs="Times New Roman"/>
                <w:i w:val="0"/>
                <w:color w:val="000000"/>
                <w:sz w:val="20"/>
                <w:szCs w:val="20"/>
                <w:u w:val="none"/>
                <w:lang w:val="en-US" w:eastAsia="zh-CN"/>
              </w:rPr>
              <w:t>2</w:t>
            </w:r>
            <w:r>
              <w:rPr>
                <w:rFonts w:hint="default" w:ascii="Times New Roman" w:hAnsi="Times New Roman" w:eastAsia="仿宋_GB2312" w:cs="Times New Roman"/>
                <w:i w:val="0"/>
                <w:color w:val="000000"/>
                <w:sz w:val="20"/>
                <w:szCs w:val="20"/>
                <w:u w:val="none"/>
              </w:rPr>
              <w:t>.熟悉税务等外部机构办事流程；</w:t>
            </w:r>
          </w:p>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eastAsia" w:ascii="Times New Roman" w:hAnsi="Times New Roman" w:eastAsia="仿宋_GB2312" w:cs="Times New Roman"/>
                <w:i w:val="0"/>
                <w:color w:val="000000"/>
                <w:kern w:val="0"/>
                <w:sz w:val="20"/>
                <w:szCs w:val="20"/>
                <w:u w:val="none"/>
                <w:lang w:val="en-US" w:eastAsia="zh-CN" w:bidi="ar"/>
              </w:rPr>
              <w:t>3.</w:t>
            </w:r>
            <w:r>
              <w:rPr>
                <w:rFonts w:hint="default" w:ascii="Times New Roman" w:hAnsi="Times New Roman" w:eastAsia="仿宋_GB2312" w:cs="Times New Roman"/>
                <w:i w:val="0"/>
                <w:color w:val="000000"/>
                <w:kern w:val="0"/>
                <w:sz w:val="20"/>
                <w:szCs w:val="20"/>
                <w:u w:val="none"/>
                <w:lang w:val="en-US" w:eastAsia="zh-CN" w:bidi="ar"/>
              </w:rPr>
              <w:t>较强的执行和沟通协调能力</w:t>
            </w:r>
            <w:r>
              <w:rPr>
                <w:rFonts w:hint="eastAsia" w:ascii="Times New Roman" w:hAnsi="Times New Roman" w:eastAsia="仿宋_GB2312" w:cs="Times New Roman"/>
                <w:i w:val="0"/>
                <w:color w:val="000000"/>
                <w:kern w:val="0"/>
                <w:sz w:val="20"/>
                <w:szCs w:val="20"/>
                <w:u w:val="none"/>
                <w:lang w:val="en-US" w:eastAsia="zh-CN" w:bidi="ar"/>
              </w:rPr>
              <w:t>，</w:t>
            </w:r>
            <w:r>
              <w:rPr>
                <w:rFonts w:hint="default" w:ascii="Times New Roman" w:hAnsi="Times New Roman" w:eastAsia="仿宋_GB2312" w:cs="Times New Roman"/>
                <w:i w:val="0"/>
                <w:color w:val="000000"/>
                <w:kern w:val="0"/>
                <w:sz w:val="20"/>
                <w:szCs w:val="20"/>
                <w:u w:val="none"/>
                <w:lang w:val="en-US" w:eastAsia="zh-CN" w:bidi="ar"/>
              </w:rPr>
              <w:t>学习能力强</w:t>
            </w:r>
            <w:r>
              <w:rPr>
                <w:rFonts w:hint="default" w:ascii="Times New Roman" w:hAnsi="Times New Roman" w:eastAsia="仿宋_GB2312" w:cs="Times New Roman"/>
                <w:i w:val="0"/>
                <w:color w:val="000000"/>
                <w:sz w:val="20"/>
                <w:szCs w:val="20"/>
                <w:u w:val="none"/>
              </w:rPr>
              <w:t xml:space="preserve">；                                                                              </w:t>
            </w:r>
          </w:p>
          <w:p>
            <w:pPr>
              <w:keepNext w:val="0"/>
              <w:keepLines w:val="0"/>
              <w:widowControl/>
              <w:suppressLineNumbers w:val="0"/>
              <w:jc w:val="left"/>
              <w:textAlignment w:val="center"/>
              <w:rPr>
                <w:rFonts w:hint="eastAsia" w:ascii="Times New Roman" w:hAnsi="Times New Roman" w:eastAsia="仿宋_GB2312" w:cs="Times New Roman"/>
                <w:i w:val="0"/>
                <w:color w:val="000000"/>
                <w:sz w:val="20"/>
                <w:szCs w:val="20"/>
                <w:u w:val="none"/>
                <w:lang w:val="en-US" w:eastAsia="zh-CN"/>
              </w:rPr>
            </w:pPr>
            <w:r>
              <w:rPr>
                <w:rFonts w:hint="eastAsia" w:ascii="Times New Roman" w:hAnsi="Times New Roman" w:eastAsia="仿宋_GB2312" w:cs="Times New Roman"/>
                <w:i w:val="0"/>
                <w:color w:val="000000"/>
                <w:sz w:val="20"/>
                <w:szCs w:val="20"/>
                <w:u w:val="none"/>
                <w:lang w:val="en-US" w:eastAsia="zh-CN"/>
              </w:rPr>
              <w:t>4.具有财务工作经历；</w:t>
            </w:r>
          </w:p>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lang w:val="en-US" w:eastAsia="zh-CN"/>
              </w:rPr>
            </w:pPr>
            <w:r>
              <w:rPr>
                <w:rFonts w:hint="eastAsia" w:ascii="Times New Roman" w:hAnsi="Times New Roman" w:eastAsia="仿宋_GB2312" w:cs="Times New Roman"/>
                <w:i w:val="0"/>
                <w:color w:val="000000"/>
                <w:sz w:val="20"/>
                <w:szCs w:val="20"/>
                <w:u w:val="none"/>
                <w:lang w:val="en-US" w:eastAsia="zh-CN"/>
              </w:rPr>
              <w:t>5.</w:t>
            </w:r>
            <w:r>
              <w:rPr>
                <w:rFonts w:hint="default" w:ascii="Times New Roman" w:hAnsi="Times New Roman" w:eastAsia="仿宋_GB2312" w:cs="Times New Roman"/>
                <w:i w:val="0"/>
                <w:color w:val="000000"/>
                <w:sz w:val="20"/>
                <w:szCs w:val="20"/>
                <w:u w:val="none"/>
                <w:lang w:val="en-US" w:eastAsia="zh-CN"/>
              </w:rPr>
              <w:t>综合能力突出者，年龄可适当放宽；</w:t>
            </w:r>
          </w:p>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eastAsia" w:ascii="Times New Roman" w:hAnsi="Times New Roman" w:eastAsia="仿宋_GB2312" w:cs="Times New Roman"/>
                <w:i w:val="0"/>
                <w:color w:val="000000"/>
                <w:sz w:val="20"/>
                <w:szCs w:val="20"/>
                <w:u w:val="none"/>
                <w:lang w:val="en-US" w:eastAsia="zh-CN"/>
              </w:rPr>
              <w:t>6</w:t>
            </w:r>
            <w:r>
              <w:rPr>
                <w:rFonts w:hint="default" w:ascii="Times New Roman" w:hAnsi="Times New Roman" w:eastAsia="仿宋_GB2312" w:cs="Times New Roman"/>
                <w:i w:val="0"/>
                <w:color w:val="000000"/>
                <w:sz w:val="20"/>
                <w:szCs w:val="20"/>
                <w:u w:val="none"/>
              </w:rPr>
              <w:t>.石林县</w:t>
            </w:r>
            <w:r>
              <w:rPr>
                <w:rFonts w:hint="eastAsia" w:ascii="Times New Roman" w:hAnsi="Times New Roman" w:eastAsia="仿宋_GB2312" w:cs="Times New Roman"/>
                <w:i w:val="0"/>
                <w:color w:val="000000"/>
                <w:sz w:val="20"/>
                <w:szCs w:val="20"/>
                <w:u w:val="none"/>
                <w:lang w:val="en-US" w:eastAsia="zh-CN"/>
              </w:rPr>
              <w:t>整县</w:t>
            </w:r>
            <w:r>
              <w:rPr>
                <w:rFonts w:hint="eastAsia" w:ascii="Times New Roman" w:hAnsi="Times New Roman" w:eastAsia="仿宋_GB2312" w:cs="Times New Roman"/>
                <w:i w:val="0"/>
                <w:color w:val="000000"/>
                <w:kern w:val="0"/>
                <w:sz w:val="20"/>
                <w:szCs w:val="20"/>
                <w:u w:val="none"/>
                <w:lang w:val="en-US" w:eastAsia="zh-CN" w:bidi="ar"/>
              </w:rPr>
              <w:t>县属</w:t>
            </w:r>
            <w:r>
              <w:rPr>
                <w:rFonts w:hint="default" w:ascii="Times New Roman" w:hAnsi="Times New Roman" w:eastAsia="仿宋_GB2312" w:cs="Times New Roman"/>
                <w:i w:val="0"/>
                <w:color w:val="000000"/>
                <w:sz w:val="20"/>
                <w:szCs w:val="20"/>
                <w:u w:val="none"/>
              </w:rPr>
              <w:t>国有企业在编在岗且与用人单位签订正式劳动合同，工作满一年及以上的正式员工。</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lang w:val="en-US" w:eastAsia="zh-CN"/>
              </w:rPr>
            </w:pPr>
            <w:r>
              <w:rPr>
                <w:rFonts w:hint="default" w:ascii="Times New Roman" w:hAnsi="Times New Roman" w:eastAsia="仿宋_GB2312" w:cs="Times New Roman"/>
                <w:i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73"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sz w:val="20"/>
                <w:szCs w:val="20"/>
                <w:u w:val="none"/>
              </w:rPr>
              <w:t>工会干事</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2022006</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不超过40周岁</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不限</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国民教育专科及以上</w:t>
            </w:r>
          </w:p>
        </w:tc>
        <w:tc>
          <w:tcPr>
            <w:tcW w:w="4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sz w:val="20"/>
                <w:szCs w:val="20"/>
                <w:u w:val="none"/>
              </w:rPr>
              <w:t>1.贯彻落实工会法律、法规，维护职工合法权益；</w:t>
            </w:r>
          </w:p>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eastAsia" w:ascii="Times New Roman" w:hAnsi="Times New Roman" w:eastAsia="仿宋_GB2312" w:cs="Times New Roman"/>
                <w:i w:val="0"/>
                <w:color w:val="000000"/>
                <w:sz w:val="20"/>
                <w:szCs w:val="20"/>
                <w:u w:val="none"/>
                <w:lang w:val="en-US" w:eastAsia="zh-CN"/>
              </w:rPr>
              <w:t>2</w:t>
            </w:r>
            <w:r>
              <w:rPr>
                <w:rFonts w:hint="default" w:ascii="Times New Roman" w:hAnsi="Times New Roman" w:eastAsia="仿宋_GB2312" w:cs="Times New Roman"/>
                <w:i w:val="0"/>
                <w:color w:val="000000"/>
                <w:sz w:val="20"/>
                <w:szCs w:val="20"/>
                <w:u w:val="none"/>
              </w:rPr>
              <w:t>.建立完善职工大会、集体合同、工资集体协商等制度；</w:t>
            </w:r>
          </w:p>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eastAsia" w:ascii="Times New Roman" w:hAnsi="Times New Roman" w:eastAsia="仿宋_GB2312" w:cs="Times New Roman"/>
                <w:i w:val="0"/>
                <w:color w:val="000000"/>
                <w:sz w:val="20"/>
                <w:szCs w:val="20"/>
                <w:u w:val="none"/>
                <w:lang w:val="en-US" w:eastAsia="zh-CN"/>
              </w:rPr>
              <w:t>3</w:t>
            </w:r>
            <w:r>
              <w:rPr>
                <w:rFonts w:hint="default" w:ascii="Times New Roman" w:hAnsi="Times New Roman" w:eastAsia="仿宋_GB2312" w:cs="Times New Roman"/>
                <w:i w:val="0"/>
                <w:color w:val="000000"/>
                <w:sz w:val="20"/>
                <w:szCs w:val="20"/>
                <w:u w:val="none"/>
              </w:rPr>
              <w:t>.抓好职工入会管理、会费使用、司务公开等基础工作；</w:t>
            </w:r>
          </w:p>
          <w:p>
            <w:pPr>
              <w:keepNext w:val="0"/>
              <w:keepLines w:val="0"/>
              <w:widowControl/>
              <w:suppressLineNumbers w:val="0"/>
              <w:jc w:val="left"/>
              <w:textAlignment w:val="center"/>
              <w:rPr>
                <w:rFonts w:hint="eastAsia" w:ascii="Times New Roman" w:hAnsi="Times New Roman" w:eastAsia="仿宋_GB2312" w:cs="Times New Roman"/>
                <w:i w:val="0"/>
                <w:color w:val="000000"/>
                <w:sz w:val="20"/>
                <w:szCs w:val="20"/>
                <w:u w:val="none"/>
                <w:lang w:eastAsia="zh-CN"/>
              </w:rPr>
            </w:pPr>
            <w:r>
              <w:rPr>
                <w:rFonts w:hint="eastAsia" w:ascii="Times New Roman" w:hAnsi="Times New Roman" w:eastAsia="仿宋_GB2312" w:cs="Times New Roman"/>
                <w:i w:val="0"/>
                <w:color w:val="000000"/>
                <w:sz w:val="20"/>
                <w:szCs w:val="20"/>
                <w:u w:val="none"/>
                <w:lang w:val="en-US" w:eastAsia="zh-CN"/>
              </w:rPr>
              <w:t>4</w:t>
            </w:r>
            <w:r>
              <w:rPr>
                <w:rFonts w:hint="default" w:ascii="Times New Roman" w:hAnsi="Times New Roman" w:eastAsia="仿宋_GB2312" w:cs="Times New Roman"/>
                <w:i w:val="0"/>
                <w:color w:val="000000"/>
                <w:sz w:val="20"/>
                <w:szCs w:val="20"/>
                <w:u w:val="none"/>
              </w:rPr>
              <w:t>.组织召开工会有关会议及通知、纪要等编写工作</w:t>
            </w:r>
            <w:r>
              <w:rPr>
                <w:rFonts w:hint="eastAsia" w:ascii="Times New Roman" w:hAnsi="Times New Roman" w:eastAsia="仿宋_GB2312" w:cs="Times New Roman"/>
                <w:i w:val="0"/>
                <w:color w:val="000000"/>
                <w:sz w:val="20"/>
                <w:szCs w:val="20"/>
                <w:u w:val="none"/>
                <w:lang w:eastAsia="zh-CN"/>
              </w:rPr>
              <w:t>。</w:t>
            </w:r>
          </w:p>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p>
        </w:tc>
        <w:tc>
          <w:tcPr>
            <w:tcW w:w="4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sz w:val="20"/>
                <w:szCs w:val="20"/>
                <w:u w:val="none"/>
              </w:rPr>
              <w:t>1.沟通能力强，有一定的文字表达能力及组织、协调能力</w:t>
            </w:r>
            <w:r>
              <w:rPr>
                <w:rFonts w:hint="eastAsia" w:ascii="Times New Roman" w:hAnsi="Times New Roman" w:eastAsia="仿宋_GB2312" w:cs="Times New Roman"/>
                <w:i w:val="0"/>
                <w:color w:val="000000"/>
                <w:sz w:val="20"/>
                <w:szCs w:val="20"/>
                <w:u w:val="none"/>
                <w:lang w:eastAsia="zh-CN"/>
              </w:rPr>
              <w:t>，</w:t>
            </w:r>
            <w:r>
              <w:rPr>
                <w:rFonts w:hint="default" w:ascii="Times New Roman" w:hAnsi="Times New Roman" w:eastAsia="仿宋_GB2312" w:cs="Times New Roman"/>
                <w:i w:val="0"/>
                <w:color w:val="000000"/>
                <w:sz w:val="20"/>
                <w:szCs w:val="20"/>
                <w:u w:val="none"/>
              </w:rPr>
              <w:t>热爱工会工作；</w:t>
            </w:r>
          </w:p>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sz w:val="20"/>
                <w:szCs w:val="20"/>
                <w:u w:val="none"/>
              </w:rPr>
              <w:t>2.</w:t>
            </w:r>
            <w:r>
              <w:rPr>
                <w:rFonts w:hint="default" w:ascii="Times New Roman" w:hAnsi="Times New Roman" w:eastAsia="仿宋_GB2312" w:cs="Times New Roman"/>
                <w:i w:val="0"/>
                <w:color w:val="000000"/>
                <w:kern w:val="0"/>
                <w:sz w:val="20"/>
                <w:szCs w:val="20"/>
                <w:u w:val="none"/>
                <w:lang w:val="en-US" w:eastAsia="zh-CN" w:bidi="ar"/>
              </w:rPr>
              <w:t>较强的执行和沟通协调能力</w:t>
            </w:r>
            <w:r>
              <w:rPr>
                <w:rFonts w:hint="eastAsia" w:ascii="Times New Roman" w:hAnsi="Times New Roman" w:eastAsia="仿宋_GB2312" w:cs="Times New Roman"/>
                <w:i w:val="0"/>
                <w:color w:val="000000"/>
                <w:kern w:val="0"/>
                <w:sz w:val="20"/>
                <w:szCs w:val="20"/>
                <w:u w:val="none"/>
                <w:lang w:val="en-US" w:eastAsia="zh-CN" w:bidi="ar"/>
              </w:rPr>
              <w:t>，</w:t>
            </w:r>
            <w:r>
              <w:rPr>
                <w:rFonts w:hint="default" w:ascii="Times New Roman" w:hAnsi="Times New Roman" w:eastAsia="仿宋_GB2312" w:cs="Times New Roman"/>
                <w:i w:val="0"/>
                <w:color w:val="000000"/>
                <w:kern w:val="0"/>
                <w:sz w:val="20"/>
                <w:szCs w:val="20"/>
                <w:u w:val="none"/>
                <w:lang w:val="en-US" w:eastAsia="zh-CN" w:bidi="ar"/>
              </w:rPr>
              <w:t>学习能力强</w:t>
            </w:r>
            <w:r>
              <w:rPr>
                <w:rFonts w:hint="eastAsia" w:ascii="Times New Roman" w:hAnsi="Times New Roman" w:eastAsia="仿宋_GB2312" w:cs="Times New Roman"/>
                <w:i w:val="0"/>
                <w:color w:val="000000"/>
                <w:kern w:val="0"/>
                <w:sz w:val="20"/>
                <w:szCs w:val="20"/>
                <w:u w:val="none"/>
                <w:lang w:val="en-US" w:eastAsia="zh-CN" w:bidi="ar"/>
              </w:rPr>
              <w:t>；</w:t>
            </w:r>
            <w:r>
              <w:rPr>
                <w:rFonts w:hint="default" w:ascii="Times New Roman" w:hAnsi="Times New Roman" w:eastAsia="仿宋_GB2312" w:cs="Times New Roman"/>
                <w:i w:val="0"/>
                <w:color w:val="000000"/>
                <w:sz w:val="20"/>
                <w:szCs w:val="20"/>
                <w:u w:val="none"/>
              </w:rPr>
              <w:t xml:space="preserve">                                       </w:t>
            </w:r>
          </w:p>
          <w:p>
            <w:pPr>
              <w:keepNext w:val="0"/>
              <w:keepLines w:val="0"/>
              <w:widowControl/>
              <w:suppressLineNumbers w:val="0"/>
              <w:jc w:val="left"/>
              <w:textAlignment w:val="center"/>
              <w:rPr>
                <w:rFonts w:hint="eastAsia" w:ascii="Times New Roman" w:hAnsi="Times New Roman" w:eastAsia="仿宋_GB2312" w:cs="Times New Roman"/>
                <w:i w:val="0"/>
                <w:color w:val="000000"/>
                <w:sz w:val="20"/>
                <w:szCs w:val="20"/>
                <w:u w:val="none"/>
                <w:lang w:val="en-US" w:eastAsia="zh-CN"/>
              </w:rPr>
            </w:pPr>
            <w:r>
              <w:rPr>
                <w:rFonts w:hint="eastAsia" w:ascii="Times New Roman" w:hAnsi="Times New Roman" w:eastAsia="仿宋_GB2312" w:cs="Times New Roman"/>
                <w:i w:val="0"/>
                <w:color w:val="000000"/>
                <w:sz w:val="20"/>
                <w:szCs w:val="20"/>
                <w:u w:val="none"/>
                <w:lang w:val="en-US" w:eastAsia="zh-CN"/>
              </w:rPr>
              <w:t>3.</w:t>
            </w:r>
            <w:r>
              <w:rPr>
                <w:rFonts w:hint="default" w:ascii="Times New Roman" w:hAnsi="Times New Roman" w:eastAsia="仿宋_GB2312" w:cs="Times New Roman"/>
                <w:i w:val="0"/>
                <w:color w:val="000000"/>
                <w:sz w:val="20"/>
                <w:szCs w:val="20"/>
                <w:u w:val="none"/>
              </w:rPr>
              <w:t>具有行政、人事、</w:t>
            </w:r>
            <w:r>
              <w:rPr>
                <w:rFonts w:hint="eastAsia" w:ascii="Times New Roman" w:hAnsi="Times New Roman" w:eastAsia="仿宋_GB2312" w:cs="Times New Roman"/>
                <w:i w:val="0"/>
                <w:color w:val="000000"/>
                <w:sz w:val="20"/>
                <w:szCs w:val="20"/>
                <w:u w:val="none"/>
                <w:lang w:val="en-US" w:eastAsia="zh-CN"/>
              </w:rPr>
              <w:t>工会</w:t>
            </w:r>
            <w:r>
              <w:rPr>
                <w:rFonts w:hint="default" w:ascii="Times New Roman" w:hAnsi="Times New Roman" w:eastAsia="仿宋_GB2312" w:cs="Times New Roman"/>
                <w:i w:val="0"/>
                <w:color w:val="000000"/>
                <w:sz w:val="20"/>
                <w:szCs w:val="20"/>
                <w:u w:val="none"/>
              </w:rPr>
              <w:t>等从业经历</w:t>
            </w:r>
            <w:r>
              <w:rPr>
                <w:rFonts w:hint="eastAsia" w:ascii="Times New Roman" w:hAnsi="Times New Roman" w:eastAsia="仿宋_GB2312" w:cs="Times New Roman"/>
                <w:i w:val="0"/>
                <w:color w:val="000000"/>
                <w:sz w:val="20"/>
                <w:szCs w:val="20"/>
                <w:u w:val="none"/>
                <w:lang w:eastAsia="zh-CN"/>
              </w:rPr>
              <w:t>；</w:t>
            </w:r>
          </w:p>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eastAsia" w:ascii="Times New Roman" w:hAnsi="Times New Roman" w:eastAsia="仿宋_GB2312" w:cs="Times New Roman"/>
                <w:i w:val="0"/>
                <w:color w:val="000000"/>
                <w:sz w:val="20"/>
                <w:szCs w:val="20"/>
                <w:u w:val="none"/>
                <w:lang w:val="en-US" w:eastAsia="zh-CN"/>
              </w:rPr>
              <w:t>4</w:t>
            </w:r>
            <w:r>
              <w:rPr>
                <w:rFonts w:hint="default" w:ascii="Times New Roman" w:hAnsi="Times New Roman" w:eastAsia="仿宋_GB2312" w:cs="Times New Roman"/>
                <w:i w:val="0"/>
                <w:color w:val="000000"/>
                <w:sz w:val="20"/>
                <w:szCs w:val="20"/>
                <w:u w:val="none"/>
              </w:rPr>
              <w:t>.石林县</w:t>
            </w:r>
            <w:r>
              <w:rPr>
                <w:rFonts w:hint="eastAsia" w:ascii="Times New Roman" w:hAnsi="Times New Roman" w:eastAsia="仿宋_GB2312" w:cs="Times New Roman"/>
                <w:i w:val="0"/>
                <w:color w:val="000000"/>
                <w:sz w:val="20"/>
                <w:szCs w:val="20"/>
                <w:u w:val="none"/>
                <w:lang w:val="en-US" w:eastAsia="zh-CN"/>
              </w:rPr>
              <w:t>整县</w:t>
            </w:r>
            <w:r>
              <w:rPr>
                <w:rFonts w:hint="eastAsia" w:ascii="Times New Roman" w:hAnsi="Times New Roman" w:eastAsia="仿宋_GB2312" w:cs="Times New Roman"/>
                <w:i w:val="0"/>
                <w:color w:val="000000"/>
                <w:kern w:val="0"/>
                <w:sz w:val="20"/>
                <w:szCs w:val="20"/>
                <w:u w:val="none"/>
                <w:lang w:val="en-US" w:eastAsia="zh-CN" w:bidi="ar"/>
              </w:rPr>
              <w:t>县属</w:t>
            </w:r>
            <w:r>
              <w:rPr>
                <w:rFonts w:hint="default" w:ascii="Times New Roman" w:hAnsi="Times New Roman" w:eastAsia="仿宋_GB2312" w:cs="Times New Roman"/>
                <w:i w:val="0"/>
                <w:color w:val="000000"/>
                <w:sz w:val="20"/>
                <w:szCs w:val="20"/>
                <w:u w:val="none"/>
              </w:rPr>
              <w:t>国有企业在编在岗且与用人单位签订正式劳动合同，工作满一年及以上的正式员工。</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lang w:val="en-US" w:eastAsia="zh-CN"/>
              </w:rPr>
            </w:pPr>
            <w:r>
              <w:rPr>
                <w:rFonts w:hint="default" w:ascii="Times New Roman" w:hAnsi="Times New Roman" w:eastAsia="仿宋_GB2312" w:cs="Times New Roman"/>
                <w:i w:val="0"/>
                <w:color w:val="000000"/>
                <w:sz w:val="20"/>
                <w:szCs w:val="20"/>
                <w:u w:val="none"/>
                <w:lang w:val="en-US" w:eastAsia="zh-CN"/>
              </w:rPr>
              <w:t>1</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rPr>
        <w:sectPr>
          <w:pgSz w:w="16838" w:h="11906" w:orient="landscape"/>
          <w:pgMar w:top="1587" w:right="2098" w:bottom="1474" w:left="1984" w:header="851" w:footer="992" w:gutter="0"/>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二、竞聘原则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严格遵循公开平等、竞争择优、人岗相适、笔试与面试相结合综合评定择优聘用的原则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三、竞聘对象及条件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1.政治要求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拥护国家和党的路线、方针、政策，自觉遵守国家法律法规，信念坚定；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2.素质要求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综合素质较好，遵纪守法，诚实守信，具有良好的团结协作意识；身体健康，能适应岗位工作需要；具有较强的事业心和责任感，德才兼备，诚信廉洁，品行端正；具有良好的职业素养和正确的业绩观，勤奋敬业，作风严谨，实绩突出；具备正常履职的身体条件；无违法、违纪、违规等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3.报名范围：</w:t>
      </w:r>
      <w:r>
        <w:rPr>
          <w:rFonts w:hint="default" w:ascii="Times New Roman" w:hAnsi="Times New Roman" w:eastAsia="仿宋_GB2312" w:cs="Times New Roman"/>
          <w:sz w:val="32"/>
          <w:szCs w:val="32"/>
        </w:rPr>
        <w:t>石林县</w:t>
      </w:r>
      <w:r>
        <w:rPr>
          <w:rFonts w:hint="eastAsia" w:ascii="Times New Roman" w:hAnsi="Times New Roman" w:eastAsia="仿宋_GB2312" w:cs="Times New Roman"/>
          <w:sz w:val="32"/>
          <w:szCs w:val="32"/>
          <w:lang w:val="en-US" w:eastAsia="zh-CN"/>
        </w:rPr>
        <w:t>整县县属</w:t>
      </w:r>
      <w:r>
        <w:rPr>
          <w:rFonts w:hint="default" w:ascii="Times New Roman" w:hAnsi="Times New Roman" w:eastAsia="仿宋_GB2312" w:cs="Times New Roman"/>
          <w:sz w:val="32"/>
          <w:szCs w:val="32"/>
        </w:rPr>
        <w:t>国有企业在编在岗且与用人单位签订正式劳动合同，工作满一年及以上的正式员工；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个人征信记录良好，无任何不良记录</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.适应岗位工作需要的其他条件。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（二）有下列情形之一</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不得报名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1.涉嫌违法、违纪被立案侦查或立案审查尚未结案的人员；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2.因个人原因，所在岗位曾导致生产经营发生重大损失、发生安全质量重大事故，或造成较大社会负面影响的人员；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3.国家法律法规（合同法、公司法、行政处罚法等）、党纪政务和有关政策规定不能担任相关职务的人员；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4.其他不宜报名的情况。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四、报名流程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（一）发布竞聘公告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本次竞聘</w:t>
      </w:r>
      <w:r>
        <w:rPr>
          <w:rFonts w:hint="eastAsia" w:ascii="Times New Roman" w:hAnsi="Times New Roman" w:eastAsia="仿宋_GB2312" w:cs="Times New Roman"/>
          <w:sz w:val="32"/>
          <w:szCs w:val="32"/>
          <w:lang w:val="en-US" w:eastAsia="zh-CN"/>
        </w:rPr>
        <w:t>全权</w:t>
      </w:r>
      <w:r>
        <w:rPr>
          <w:rFonts w:hint="default" w:ascii="Times New Roman" w:hAnsi="Times New Roman" w:eastAsia="仿宋_GB2312" w:cs="Times New Roman"/>
          <w:sz w:val="32"/>
          <w:szCs w:val="32"/>
        </w:rPr>
        <w:t>委托第三方人力资源</w:t>
      </w:r>
      <w:r>
        <w:rPr>
          <w:rFonts w:hint="eastAsia" w:ascii="Times New Roman" w:hAnsi="Times New Roman" w:eastAsia="仿宋_GB2312" w:cs="Times New Roman"/>
          <w:sz w:val="32"/>
          <w:szCs w:val="32"/>
          <w:lang w:val="en-US" w:eastAsia="zh-CN"/>
        </w:rPr>
        <w:t>服务机构</w:t>
      </w:r>
      <w:r>
        <w:rPr>
          <w:rFonts w:hint="default" w:ascii="Times New Roman" w:hAnsi="Times New Roman" w:eastAsia="仿宋_GB2312" w:cs="Times New Roman"/>
          <w:sz w:val="32"/>
          <w:szCs w:val="32"/>
        </w:rPr>
        <w:t>组织开展，在</w:t>
      </w:r>
      <w:r>
        <w:rPr>
          <w:rFonts w:hint="eastAsia" w:ascii="Times New Roman" w:hAnsi="Times New Roman" w:eastAsia="仿宋_GB2312" w:cs="Times New Roman"/>
          <w:sz w:val="32"/>
          <w:szCs w:val="32"/>
          <w:lang w:val="en-US" w:eastAsia="zh-CN"/>
        </w:rPr>
        <w:t>石林国有资本投资有限公司微信公众号、</w:t>
      </w:r>
      <w:r>
        <w:rPr>
          <w:rFonts w:hint="default" w:ascii="Times New Roman" w:hAnsi="Times New Roman" w:eastAsia="仿宋_GB2312" w:cs="Times New Roman"/>
          <w:sz w:val="32"/>
          <w:szCs w:val="32"/>
        </w:rPr>
        <w:t>石林融媒</w:t>
      </w:r>
      <w:r>
        <w:rPr>
          <w:rFonts w:hint="eastAsia" w:ascii="Times New Roman" w:hAnsi="Times New Roman" w:eastAsia="仿宋_GB2312" w:cs="Times New Roman"/>
          <w:sz w:val="32"/>
          <w:szCs w:val="32"/>
          <w:lang w:val="en-US" w:eastAsia="zh-CN"/>
        </w:rPr>
        <w:t>微信公众号</w:t>
      </w:r>
      <w:r>
        <w:rPr>
          <w:rFonts w:hint="default" w:ascii="Times New Roman" w:hAnsi="Times New Roman" w:eastAsia="仿宋_GB2312" w:cs="Times New Roman"/>
          <w:sz w:val="32"/>
          <w:szCs w:val="32"/>
        </w:rPr>
        <w:t>发布竞聘公告，公告期10</w:t>
      </w:r>
      <w:r>
        <w:rPr>
          <w:rFonts w:hint="eastAsia" w:ascii="Times New Roman" w:hAnsi="Times New Roman" w:eastAsia="仿宋_GB2312" w:cs="Times New Roman"/>
          <w:sz w:val="32"/>
          <w:szCs w:val="32"/>
          <w:lang w:val="en-US" w:eastAsia="zh-CN"/>
        </w:rPr>
        <w:t>个工作日，公告时间</w:t>
      </w:r>
      <w:r>
        <w:rPr>
          <w:rFonts w:hint="default" w:ascii="Times New Roman" w:hAnsi="Times New Roman" w:eastAsia="仿宋_GB2312" w:cs="Times New Roman"/>
          <w:sz w:val="32"/>
          <w:szCs w:val="32"/>
        </w:rPr>
        <w:t>2022年3月</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日至3月</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（二）报名　</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1.报名时间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2022年3月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日至3月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日，2022年3月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日下午17:00</w:t>
      </w:r>
      <w:r>
        <w:rPr>
          <w:rFonts w:hint="eastAsia" w:ascii="Times New Roman" w:hAnsi="Times New Roman" w:eastAsia="仿宋_GB2312" w:cs="Times New Roman"/>
          <w:sz w:val="32"/>
          <w:szCs w:val="32"/>
          <w:lang w:val="en-US" w:eastAsia="zh-CN"/>
        </w:rPr>
        <w:t>整</w:t>
      </w:r>
      <w:r>
        <w:rPr>
          <w:rFonts w:hint="default" w:ascii="Times New Roman" w:hAnsi="Times New Roman" w:eastAsia="仿宋_GB2312" w:cs="Times New Roman"/>
          <w:sz w:val="32"/>
          <w:szCs w:val="32"/>
        </w:rPr>
        <w:t>不再接受报名。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2.报名方式及材料投递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（1）采用网络报名的方式报名，不接受现场报名，竞聘人员在规定时间</w:t>
      </w:r>
      <w:r>
        <w:rPr>
          <w:rFonts w:hint="eastAsia" w:ascii="Times New Roman" w:hAnsi="Times New Roman" w:eastAsia="仿宋_GB2312" w:cs="Times New Roman"/>
          <w:sz w:val="32"/>
          <w:szCs w:val="32"/>
          <w:lang w:val="en-US" w:eastAsia="zh-CN"/>
        </w:rPr>
        <w:t>进入</w:t>
      </w:r>
      <w:r>
        <w:rPr>
          <w:rFonts w:hint="default" w:ascii="Times New Roman" w:hAnsi="Times New Roman" w:eastAsia="仿宋_GB2312" w:cs="Times New Roman"/>
          <w:sz w:val="32"/>
          <w:szCs w:val="32"/>
        </w:rPr>
        <w:t>石林融媒</w:t>
      </w:r>
      <w:r>
        <w:rPr>
          <w:rFonts w:hint="eastAsia" w:ascii="Times New Roman" w:hAnsi="Times New Roman" w:eastAsia="仿宋_GB2312" w:cs="Times New Roman"/>
          <w:sz w:val="32"/>
          <w:szCs w:val="32"/>
          <w:lang w:val="en-US" w:eastAsia="zh-CN"/>
        </w:rPr>
        <w:t>微信公众号</w:t>
      </w:r>
      <w:r>
        <w:rPr>
          <w:rFonts w:hint="default" w:ascii="Times New Roman" w:hAnsi="Times New Roman" w:eastAsia="仿宋_GB2312" w:cs="Times New Roman"/>
          <w:sz w:val="32"/>
          <w:szCs w:val="32"/>
        </w:rPr>
        <w:t>，详细阅读招聘流程和岗位报名要求等信息；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（2）报名所须材料请投递</w:t>
      </w:r>
      <w:r>
        <w:rPr>
          <w:rFonts w:hint="default" w:ascii="Times New Roman" w:hAnsi="Times New Roman" w:eastAsia="仿宋_GB2312" w:cs="Times New Roman"/>
          <w:color w:val="auto"/>
          <w:sz w:val="32"/>
          <w:szCs w:val="32"/>
        </w:rPr>
        <w:t>1364987837@qq.com</w:t>
      </w:r>
      <w:r>
        <w:rPr>
          <w:rFonts w:hint="default" w:ascii="Times New Roman" w:hAnsi="Times New Roman" w:eastAsia="仿宋_GB2312" w:cs="Times New Roman"/>
          <w:sz w:val="32"/>
          <w:szCs w:val="32"/>
        </w:rPr>
        <w:t>邮箱。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3.报名须提交的材料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（1）《石林国有资本投资有限公司竞聘报名表》（请报名人员自行下载并如实填写）；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（2）本人近期免冠证件照、正反面身份证、毕业证、学位证、学历电子注册备案表（国外学历需提供教育部开具的国外学历认证报告）、</w:t>
      </w:r>
      <w:r>
        <w:rPr>
          <w:rFonts w:hint="eastAsia" w:ascii="Times New Roman" w:hAnsi="Times New Roman" w:eastAsia="仿宋_GB2312" w:cs="Times New Roman"/>
          <w:sz w:val="32"/>
          <w:szCs w:val="32"/>
          <w:lang w:val="en-US" w:eastAsia="zh-CN"/>
        </w:rPr>
        <w:t>个人征信报告及</w:t>
      </w:r>
      <w:r>
        <w:rPr>
          <w:rFonts w:hint="default" w:ascii="Times New Roman" w:hAnsi="Times New Roman" w:eastAsia="仿宋_GB2312" w:cs="Times New Roman"/>
          <w:sz w:val="32"/>
          <w:szCs w:val="32"/>
        </w:rPr>
        <w:t>最近一次签订的云南省正式劳动合同文本以及可用作证明的自荐材料（如职业资格证、职称证、获奖证书、聘用证书、任职文件等）等</w:t>
      </w:r>
      <w:r>
        <w:rPr>
          <w:rFonts w:hint="eastAsia" w:ascii="Times New Roman" w:hAnsi="Times New Roman" w:eastAsia="仿宋_GB2312" w:cs="Times New Roman"/>
          <w:sz w:val="32"/>
          <w:szCs w:val="32"/>
          <w:lang w:val="en-US" w:eastAsia="zh-CN"/>
        </w:rPr>
        <w:t>PDF</w:t>
      </w:r>
      <w:r>
        <w:rPr>
          <w:rFonts w:hint="default" w:ascii="Times New Roman" w:hAnsi="Times New Roman" w:eastAsia="仿宋_GB2312" w:cs="Times New Roman"/>
          <w:sz w:val="32"/>
          <w:szCs w:val="32"/>
        </w:rPr>
        <w:t>扫描文件。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4.报名要求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（1）报名人员将填好的报名表和报名所须材料的电子版文件（扫描件压缩zip数据）发送到指定邮箱；文件名称为：姓名+竞聘岗位</w:t>
      </w:r>
      <w:r>
        <w:rPr>
          <w:rFonts w:hint="eastAsia" w:ascii="Times New Roman" w:hAnsi="Times New Roman" w:eastAsia="仿宋_GB2312" w:cs="Times New Roman"/>
          <w:sz w:val="32"/>
          <w:szCs w:val="32"/>
          <w:lang w:val="en-US" w:eastAsia="zh-CN"/>
        </w:rPr>
        <w:t>+岗位代码</w:t>
      </w:r>
      <w:r>
        <w:rPr>
          <w:rFonts w:hint="default" w:ascii="Times New Roman" w:hAnsi="Times New Roman" w:eastAsia="仿宋_GB2312" w:cs="Times New Roman"/>
          <w:sz w:val="32"/>
          <w:szCs w:val="32"/>
        </w:rPr>
        <w:t>，不按格式要求报送的不予受理；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（2）报名人员所提交的扫描件材料不予退还；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每位竞聘人员报名时应如实提交有关信息和材料，填写有效的联系电话、通讯地址，确保通讯畅通；凡本人填写信息错误的自行负责；弄虚作假的，一经查实立即取消竞聘资格和聘用资格，已经签署劳动合同的即时解除合同。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（三）资格审查　</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根据应聘者网络报名填写的信息和提供的材料，由第三方人力资源机构依据竞聘岗位的资格条件进行资格初审，满足报名条件及竞聘岗位资格条件的视为资格初审合格，将以短信方式通知报名人员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资格审查未通过人员，不再另行通知。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（四）笔试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1.对资格审查合格的人员，进行笔试，笔试采用闭卷方式进行，总分为100分；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2.笔试试题由专业机构出卷、制卷，笔试成绩占总成绩的50%；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3.笔试开考比例不得低于3:1，即每个岗位的竞聘人数与拟竞聘人数之比达3:1及以上方可开考，对达不到开考比例的岗位，取消该岗位招聘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具体笔试时间及地点另行通知。笔试成绩和进入面试的名单在</w:t>
      </w:r>
      <w:r>
        <w:rPr>
          <w:rFonts w:hint="eastAsia" w:ascii="Times New Roman" w:hAnsi="Times New Roman" w:eastAsia="仿宋_GB2312" w:cs="Times New Roman"/>
          <w:sz w:val="32"/>
          <w:szCs w:val="32"/>
          <w:lang w:val="en-US" w:eastAsia="zh-CN"/>
        </w:rPr>
        <w:t>石林国有资本投资有限公司</w:t>
      </w:r>
      <w:r>
        <w:rPr>
          <w:rFonts w:hint="default" w:ascii="Times New Roman" w:hAnsi="Times New Roman" w:eastAsia="仿宋_GB2312" w:cs="Times New Roman"/>
          <w:sz w:val="32"/>
          <w:szCs w:val="32"/>
        </w:rPr>
        <w:t>微信公众号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石林融媒</w:t>
      </w:r>
      <w:r>
        <w:rPr>
          <w:rFonts w:hint="eastAsia" w:ascii="Times New Roman" w:hAnsi="Times New Roman" w:eastAsia="仿宋_GB2312" w:cs="Times New Roman"/>
          <w:sz w:val="32"/>
          <w:szCs w:val="32"/>
          <w:lang w:val="en-US" w:eastAsia="zh-CN"/>
        </w:rPr>
        <w:t>微信公众号</w:t>
      </w:r>
      <w:r>
        <w:rPr>
          <w:rFonts w:hint="default" w:ascii="Times New Roman" w:hAnsi="Times New Roman" w:eastAsia="仿宋_GB2312" w:cs="Times New Roman"/>
          <w:sz w:val="32"/>
          <w:szCs w:val="32"/>
        </w:rPr>
        <w:t>公示3</w:t>
      </w:r>
      <w:r>
        <w:rPr>
          <w:rFonts w:hint="eastAsia" w:ascii="Times New Roman" w:hAnsi="Times New Roman" w:eastAsia="仿宋_GB2312" w:cs="Times New Roman"/>
          <w:sz w:val="32"/>
          <w:szCs w:val="32"/>
          <w:lang w:val="en-US" w:eastAsia="zh-CN"/>
        </w:rPr>
        <w:t>个工作日</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4.申领健康码及通信行程卡。按照疫情防控有关要求，主动申报个人健康状况，在手机上申领本人的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云南健康码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及通信行程卡，笔试及后续考录环节均需持绿码入场。来自中高风险地区人员需持</w:t>
      </w:r>
      <w:r>
        <w:rPr>
          <w:rFonts w:hint="eastAsia" w:ascii="Times New Roman" w:hAnsi="Times New Roman" w:eastAsia="仿宋_GB2312" w:cs="Times New Roman"/>
          <w:sz w:val="32"/>
          <w:szCs w:val="32"/>
          <w:lang w:val="en-US" w:eastAsia="zh-CN"/>
        </w:rPr>
        <w:t>48小时</w:t>
      </w:r>
      <w:r>
        <w:rPr>
          <w:rFonts w:hint="default" w:ascii="Times New Roman" w:hAnsi="Times New Roman" w:eastAsia="仿宋_GB2312" w:cs="Times New Roman"/>
          <w:sz w:val="32"/>
          <w:szCs w:val="32"/>
        </w:rPr>
        <w:t>内</w:t>
      </w:r>
      <w:r>
        <w:rPr>
          <w:rFonts w:hint="eastAsia" w:ascii="Times New Roman" w:hAnsi="Times New Roman" w:eastAsia="仿宋_GB2312" w:cs="Times New Roman"/>
          <w:sz w:val="32"/>
          <w:szCs w:val="32"/>
          <w:lang w:val="en-US" w:eastAsia="zh-CN"/>
        </w:rPr>
        <w:t>有效</w:t>
      </w:r>
      <w:r>
        <w:rPr>
          <w:rFonts w:hint="default" w:ascii="Times New Roman" w:hAnsi="Times New Roman" w:eastAsia="仿宋_GB2312" w:cs="Times New Roman"/>
          <w:sz w:val="32"/>
          <w:szCs w:val="32"/>
        </w:rPr>
        <w:t>核酸检测阴性报告参加笔试。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（五）资格复审（现场确认）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按照笔试成绩从高到低排名，前两名为笔试通过人员，</w:t>
      </w:r>
      <w:r>
        <w:rPr>
          <w:rFonts w:hint="default" w:ascii="Times New Roman" w:hAnsi="Times New Roman" w:eastAsia="仿宋_GB2312" w:cs="Times New Roman"/>
          <w:sz w:val="32"/>
          <w:szCs w:val="32"/>
        </w:rPr>
        <w:t>笔试通过人员携带报名提交的相关材料原件到第三方人力资源机构进行现场资格复审；资格复审不合格人员不得参加面试等后续招聘环节，</w:t>
      </w:r>
      <w:r>
        <w:rPr>
          <w:rFonts w:hint="eastAsia" w:ascii="Times New Roman" w:hAnsi="Times New Roman" w:eastAsia="仿宋_GB2312" w:cs="Times New Roman"/>
          <w:sz w:val="32"/>
          <w:szCs w:val="32"/>
          <w:lang w:val="en-US" w:eastAsia="zh-CN"/>
        </w:rPr>
        <w:t>按照笔试成绩从高到低</w:t>
      </w:r>
      <w:r>
        <w:rPr>
          <w:rFonts w:hint="default" w:ascii="Times New Roman" w:hAnsi="Times New Roman" w:eastAsia="仿宋_GB2312" w:cs="Times New Roman"/>
          <w:sz w:val="32"/>
          <w:szCs w:val="32"/>
        </w:rPr>
        <w:t>对应递补</w:t>
      </w:r>
      <w:r>
        <w:rPr>
          <w:rFonts w:hint="eastAsia" w:ascii="Times New Roman" w:hAnsi="Times New Roman" w:eastAsia="仿宋_GB2312" w:cs="Times New Roman"/>
          <w:sz w:val="32"/>
          <w:szCs w:val="32"/>
          <w:lang w:val="en-US" w:eastAsia="zh-CN"/>
        </w:rPr>
        <w:t>参加面试</w:t>
      </w:r>
      <w:r>
        <w:rPr>
          <w:rFonts w:hint="default" w:ascii="Times New Roman" w:hAnsi="Times New Roman" w:eastAsia="仿宋_GB2312" w:cs="Times New Roman"/>
          <w:sz w:val="32"/>
          <w:szCs w:val="32"/>
        </w:rPr>
        <w:t>，满足最终进入面试人员不少于</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格复审时间、地点另行通知。资格审核贯穿于竞聘及录用工作全过程的所有环节，如在竞聘过程中或录用后发现有违纪违规、材料不齐、提供虚假信息或不符合招聘岗位条件要求等情况的，随时取消竞聘资格或解除劳动合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rPr>
      </w:pPr>
      <w:r>
        <w:rPr>
          <w:rFonts w:hint="default" w:ascii="仿宋_GB2312" w:hAnsi="仿宋_GB2312" w:eastAsia="仿宋_GB2312" w:cs="仿宋_GB2312"/>
          <w:b/>
          <w:bCs/>
          <w:sz w:val="32"/>
          <w:szCs w:val="32"/>
        </w:rPr>
        <w:t>（六）面试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根据各岗位笔试成绩及资格复审合格</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竞聘</w:t>
      </w:r>
      <w:r>
        <w:rPr>
          <w:rFonts w:hint="eastAsia" w:ascii="Times New Roman" w:hAnsi="Times New Roman" w:eastAsia="仿宋_GB2312" w:cs="Times New Roman"/>
          <w:sz w:val="32"/>
          <w:szCs w:val="32"/>
          <w:lang w:val="en-US" w:eastAsia="zh-CN"/>
        </w:rPr>
        <w:t>人员</w:t>
      </w:r>
      <w:r>
        <w:rPr>
          <w:rFonts w:hint="default" w:ascii="Times New Roman" w:hAnsi="Times New Roman" w:eastAsia="仿宋_GB2312" w:cs="Times New Roman"/>
          <w:sz w:val="32"/>
          <w:szCs w:val="32"/>
        </w:rPr>
        <w:t>，由第三方人力资源机构</w:t>
      </w:r>
      <w:r>
        <w:rPr>
          <w:rFonts w:hint="eastAsia"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rPr>
        <w:t>对专业能力、综合素质等方面进行综合面试。根据笔试成绩从高分到低分的顺序，按照竞聘岗位数与面试人数2:1的比例确定面试人员。考生自愿放弃面试资格的，按笔试成绩从高分到低分依次递补进入面试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面试成绩占总成绩的50%。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五、综合成绩计算　</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综合成绩=笔试×50%+面试×50%（小数点后保留两位）。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六、确定拟录用人员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按竞聘人员综合成绩，择优提出拟录用及递补人选建议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当拟录用人选放弃录用资格或不满足录用资格时，可递补本岗位经审定后的递补人选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按综合成绩分数高低顺序递补。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七、体检　</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通知拟录用人选参加体检。体检标准参照《公务员录用体检通用标准（试行）》执行。体检人员需在第三方人力资源机构的监督下到指定医院进行体检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体检费用由个人承担。</w:t>
      </w:r>
      <w:r>
        <w:rPr>
          <w:rFonts w:hint="default" w:ascii="Times New Roman" w:hAnsi="Times New Roman" w:eastAsia="仿宋_GB2312" w:cs="Times New Roman"/>
          <w:sz w:val="32"/>
          <w:szCs w:val="32"/>
        </w:rPr>
        <w:t>未按相关通知要求的时间和标准进行体检的人员，视为自动放弃。体检不合格的人员，取消拟录用资格，</w:t>
      </w:r>
      <w:r>
        <w:rPr>
          <w:rFonts w:hint="default" w:ascii="Times New Roman" w:hAnsi="Times New Roman" w:eastAsia="仿宋_GB2312" w:cs="Times New Roman"/>
          <w:sz w:val="32"/>
          <w:szCs w:val="32"/>
          <w:highlight w:val="none"/>
        </w:rPr>
        <w:t>按综合成绩分数高低顺序递补一名参加体检。　</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八、录用审批　</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石林国投按有关制度和程序，从综合成绩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征信报告</w:t>
      </w:r>
      <w:r>
        <w:rPr>
          <w:rFonts w:hint="default" w:ascii="Times New Roman" w:hAnsi="Times New Roman" w:eastAsia="仿宋_GB2312" w:cs="Times New Roman"/>
          <w:sz w:val="32"/>
          <w:szCs w:val="32"/>
        </w:rPr>
        <w:t>和体检合格等满足资格条件的人员</w:t>
      </w:r>
      <w:r>
        <w:rPr>
          <w:rFonts w:hint="eastAsia" w:ascii="Times New Roman" w:hAnsi="Times New Roman" w:eastAsia="仿宋_GB2312" w:cs="Times New Roman"/>
          <w:sz w:val="32"/>
          <w:szCs w:val="32"/>
          <w:lang w:val="en-US" w:eastAsia="zh-CN"/>
        </w:rPr>
        <w:t>中</w:t>
      </w:r>
      <w:r>
        <w:rPr>
          <w:rFonts w:hint="default" w:ascii="Times New Roman" w:hAnsi="Times New Roman" w:eastAsia="仿宋_GB2312" w:cs="Times New Roman"/>
          <w:sz w:val="32"/>
          <w:szCs w:val="32"/>
        </w:rPr>
        <w:t>确定录用</w:t>
      </w:r>
      <w:r>
        <w:rPr>
          <w:rFonts w:hint="eastAsia" w:ascii="Times New Roman" w:hAnsi="Times New Roman" w:eastAsia="仿宋_GB2312" w:cs="Times New Roman"/>
          <w:sz w:val="32"/>
          <w:szCs w:val="32"/>
          <w:lang w:val="en-US" w:eastAsia="zh-CN"/>
        </w:rPr>
        <w:t>人选</w:t>
      </w:r>
      <w:r>
        <w:rPr>
          <w:rFonts w:hint="default" w:ascii="Times New Roman" w:hAnsi="Times New Roman" w:eastAsia="仿宋_GB2312" w:cs="Times New Roman"/>
          <w:sz w:val="32"/>
          <w:szCs w:val="32"/>
        </w:rPr>
        <w:t>。录用人选名单，将通过</w:t>
      </w:r>
      <w:r>
        <w:rPr>
          <w:rFonts w:hint="eastAsia" w:ascii="Times New Roman" w:hAnsi="Times New Roman" w:eastAsia="仿宋_GB2312" w:cs="Times New Roman"/>
          <w:sz w:val="32"/>
          <w:szCs w:val="32"/>
          <w:lang w:val="en-US" w:eastAsia="zh-CN"/>
        </w:rPr>
        <w:t>石林国有资本投资有限公司</w:t>
      </w:r>
      <w:r>
        <w:rPr>
          <w:rFonts w:hint="default" w:ascii="Times New Roman" w:hAnsi="Times New Roman" w:eastAsia="仿宋_GB2312" w:cs="Times New Roman"/>
          <w:sz w:val="32"/>
          <w:szCs w:val="32"/>
        </w:rPr>
        <w:t>微信公众号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石林融媒微信公众号公示，公示时间为5个工作日，公示期满无异议的，通知入职。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有下列情形之一的，不予录用：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（1）竞聘人员自愿放弃聘用的；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（2）竞聘名单公示后5个工作日内，联系不上本人的；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（3）竞聘人员未在规定时间内报到履职的；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（4）竞聘人员不能提供公司所需入职材料的；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（5）竞聘人员伪造、涂改证件、证明或以其他不正当手段获得竞聘资格的；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（6）竞聘人员在考核过程中作弊的</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九、手续办理　</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录用人员按石林国投通知要求，准备入职所需材料，按规定的时间和地点办理报到手续，并签订劳动合同，建立社会保险关系，劳动合同签订期限严格按照《中华人民共和国劳动合同法》和公司相关管理制度或办法执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薪酬福利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按照石林国有资本投资有限公司薪酬管理制度执行。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十、注意事项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（一）本次竞聘只接受竞聘人员通过指定邮箱接收的简历，未按要求报名和填写简历信息的不予受理。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（二）竞聘人员务必保证报名信息填写正确，并对所提交的信息和资料的真实性负责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填写信息及提供材料弄虚作假的，取消竞聘及录用资格。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（三）第三方人力资源机构将以短信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电话</w:t>
      </w:r>
      <w:r>
        <w:rPr>
          <w:rFonts w:hint="eastAsia"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邮件通知各环节安排，请保持通讯工具畅通并关注短信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电话</w:t>
      </w:r>
      <w:r>
        <w:rPr>
          <w:rFonts w:hint="eastAsia"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邮件信息。在竞聘过程中如因个人信息不正确或通讯工具不畅通等造成无法联系上应聘人员的，视为竞聘人员放弃本次应聘。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（四）所有竞聘材料不予退还。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（五）报名时与考试时使用的身份证必须一致，否则取消考试资格。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（六）按新冠疫情</w:t>
      </w:r>
      <w:r>
        <w:rPr>
          <w:rFonts w:hint="eastAsia" w:ascii="Times New Roman" w:hAnsi="Times New Roman" w:eastAsia="仿宋_GB2312" w:cs="Times New Roman"/>
          <w:sz w:val="32"/>
          <w:szCs w:val="32"/>
          <w:lang w:val="en-US" w:eastAsia="zh-CN"/>
        </w:rPr>
        <w:t>防控</w:t>
      </w:r>
      <w:r>
        <w:rPr>
          <w:rFonts w:hint="default" w:ascii="Times New Roman" w:hAnsi="Times New Roman" w:eastAsia="仿宋_GB2312" w:cs="Times New Roman"/>
          <w:sz w:val="32"/>
          <w:szCs w:val="32"/>
        </w:rPr>
        <w:t>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做好</w:t>
      </w:r>
      <w:r>
        <w:rPr>
          <w:rFonts w:hint="eastAsia" w:ascii="Times New Roman" w:hAnsi="Times New Roman" w:eastAsia="仿宋_GB2312" w:cs="Times New Roman"/>
          <w:sz w:val="32"/>
          <w:szCs w:val="32"/>
          <w:lang w:val="en-US" w:eastAsia="zh-CN"/>
        </w:rPr>
        <w:t>个人</w:t>
      </w:r>
      <w:r>
        <w:rPr>
          <w:rFonts w:hint="default" w:ascii="Times New Roman" w:hAnsi="Times New Roman" w:eastAsia="仿宋_GB2312" w:cs="Times New Roman"/>
          <w:sz w:val="32"/>
          <w:szCs w:val="32"/>
        </w:rPr>
        <w:t>防护措施，未按要求做好防护的，</w:t>
      </w:r>
      <w:r>
        <w:rPr>
          <w:rFonts w:hint="eastAsia" w:ascii="Times New Roman" w:hAnsi="Times New Roman" w:eastAsia="仿宋_GB2312" w:cs="Times New Roman"/>
          <w:sz w:val="32"/>
          <w:szCs w:val="32"/>
          <w:lang w:val="en-US" w:eastAsia="zh-CN"/>
        </w:rPr>
        <w:t>石林国投</w:t>
      </w:r>
      <w:r>
        <w:rPr>
          <w:rFonts w:hint="default" w:ascii="Times New Roman" w:hAnsi="Times New Roman" w:eastAsia="仿宋_GB2312" w:cs="Times New Roman"/>
          <w:sz w:val="32"/>
          <w:szCs w:val="32"/>
        </w:rPr>
        <w:t>有权拒绝竞聘者参加</w:t>
      </w:r>
      <w:r>
        <w:rPr>
          <w:rFonts w:hint="eastAsia" w:ascii="Times New Roman" w:hAnsi="Times New Roman" w:eastAsia="仿宋_GB2312" w:cs="Times New Roman"/>
          <w:sz w:val="32"/>
          <w:szCs w:val="32"/>
          <w:lang w:val="en-US" w:eastAsia="zh-CN"/>
        </w:rPr>
        <w:t>笔试和面试</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十一、监督检查　</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本次招聘工作由</w:t>
      </w:r>
      <w:r>
        <w:rPr>
          <w:rFonts w:hint="eastAsia" w:ascii="Times New Roman" w:hAnsi="Times New Roman" w:eastAsia="仿宋_GB2312" w:cs="Times New Roman"/>
          <w:sz w:val="32"/>
          <w:szCs w:val="32"/>
          <w:lang w:val="en-US" w:eastAsia="zh-CN"/>
        </w:rPr>
        <w:t>县国资委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石林国投全程监督，做到信息公开、过程公开、结果公开。对违反招聘纪律、弄虚作假的报考人员，一经查实，取消其竞聘资格；对违反竞聘纪律、弄虚作假的工作人员</w:t>
      </w:r>
      <w:r>
        <w:rPr>
          <w:rFonts w:hint="eastAsia" w:ascii="Times New Roman" w:hAnsi="Times New Roman" w:eastAsia="仿宋_GB2312" w:cs="Times New Roman"/>
          <w:sz w:val="32"/>
          <w:szCs w:val="32"/>
          <w:lang w:val="en-US" w:eastAsia="zh-CN"/>
        </w:rPr>
        <w:t>按照有关规定</w:t>
      </w:r>
      <w:r>
        <w:rPr>
          <w:rFonts w:hint="default" w:ascii="Times New Roman" w:hAnsi="Times New Roman" w:eastAsia="仿宋_GB2312" w:cs="Times New Roman"/>
          <w:sz w:val="32"/>
          <w:szCs w:val="32"/>
        </w:rPr>
        <w:t>给予</w:t>
      </w:r>
      <w:r>
        <w:rPr>
          <w:rFonts w:hint="eastAsia" w:ascii="Times New Roman" w:hAnsi="Times New Roman" w:eastAsia="仿宋_GB2312" w:cs="Times New Roman"/>
          <w:sz w:val="32"/>
          <w:szCs w:val="32"/>
          <w:lang w:val="en-US" w:eastAsia="zh-CN"/>
        </w:rPr>
        <w:t>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报名咨询：</w:t>
      </w:r>
      <w:r>
        <w:rPr>
          <w:rFonts w:hint="default" w:ascii="Times New Roman" w:hAnsi="Times New Roman" w:eastAsia="仿宋_GB2312" w:cs="Times New Roman"/>
          <w:sz w:val="32"/>
          <w:szCs w:val="32"/>
        </w:rPr>
        <w:t>第三方人力资源</w:t>
      </w:r>
      <w:r>
        <w:rPr>
          <w:rFonts w:hint="eastAsia"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机构</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联系人：</w:t>
      </w:r>
      <w:r>
        <w:rPr>
          <w:rFonts w:hint="default" w:ascii="Times New Roman" w:hAnsi="Times New Roman" w:eastAsia="仿宋_GB2312" w:cs="Times New Roman"/>
          <w:sz w:val="32"/>
          <w:szCs w:val="32"/>
        </w:rPr>
        <w:t>何老师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0871-67798285</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附件：石林国有资本投资有限公司竞聘报名表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石林国有资本投资有限公司　　</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2022年3月</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widowControl/>
        <w:jc w:val="left"/>
        <w:rPr>
          <w:rFonts w:ascii="黑体" w:hAnsi="黑体" w:eastAsia="黑体" w:cs="仿宋_GB2312"/>
          <w:sz w:val="28"/>
          <w:szCs w:val="28"/>
        </w:rPr>
      </w:pPr>
      <w:r>
        <w:rPr>
          <w:rFonts w:hint="eastAsia" w:ascii="黑体" w:hAnsi="黑体" w:eastAsia="黑体" w:cs="仿宋_GB2312"/>
          <w:sz w:val="28"/>
          <w:szCs w:val="28"/>
        </w:rPr>
        <w:t>附件</w:t>
      </w:r>
    </w:p>
    <w:p>
      <w:pPr>
        <w:widowControl/>
        <w:adjustRightInd w:val="0"/>
        <w:snapToGrid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石林国有资本投资有限公司</w:t>
      </w:r>
      <w:r>
        <w:rPr>
          <w:rFonts w:hint="eastAsia" w:ascii="方正小标宋简体" w:hAnsi="方正小标宋简体" w:eastAsia="方正小标宋简体" w:cs="方正小标宋简体"/>
          <w:sz w:val="32"/>
          <w:szCs w:val="32"/>
          <w:lang w:val="en-US" w:eastAsia="zh-CN"/>
        </w:rPr>
        <w:t>竞聘</w:t>
      </w:r>
      <w:r>
        <w:rPr>
          <w:rFonts w:hint="eastAsia" w:ascii="方正小标宋简体" w:hAnsi="方正小标宋简体" w:eastAsia="方正小标宋简体" w:cs="方正小标宋简体"/>
          <w:sz w:val="32"/>
          <w:szCs w:val="32"/>
        </w:rPr>
        <w:t>报名表</w:t>
      </w:r>
    </w:p>
    <w:p>
      <w:pPr>
        <w:widowControl/>
        <w:adjustRightInd w:val="0"/>
        <w:snapToGrid w:val="0"/>
        <w:rPr>
          <w:rFonts w:hint="eastAsia" w:ascii="方正小标宋简体" w:hAnsi="方正小标宋简体" w:eastAsia="方正小标宋简体" w:cs="方正小标宋简体"/>
          <w:szCs w:val="21"/>
        </w:rPr>
      </w:pPr>
    </w:p>
    <w:tbl>
      <w:tblPr>
        <w:tblStyle w:val="4"/>
        <w:tblW w:w="10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015"/>
        <w:gridCol w:w="1144"/>
        <w:gridCol w:w="1059"/>
        <w:gridCol w:w="1080"/>
        <w:gridCol w:w="36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ind w:left="-178" w:leftChars="-85" w:right="-231" w:rightChars="-11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竞聘</w:t>
            </w:r>
            <w:r>
              <w:rPr>
                <w:rFonts w:hint="eastAsia" w:ascii="仿宋_GB2312" w:hAnsi="Times New Roman" w:eastAsia="仿宋_GB2312" w:cs="Times New Roman"/>
                <w:b/>
                <w:sz w:val="24"/>
                <w:szCs w:val="24"/>
              </w:rPr>
              <w:t>职位</w:t>
            </w:r>
          </w:p>
        </w:tc>
        <w:tc>
          <w:tcPr>
            <w:tcW w:w="8258" w:type="dxa"/>
            <w:gridSpan w:val="7"/>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（岗位代码+岗位名称）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ind w:left="-178" w:leftChars="-85" w:right="-231" w:rightChars="-11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姓  名</w:t>
            </w:r>
          </w:p>
        </w:tc>
        <w:tc>
          <w:tcPr>
            <w:tcW w:w="1015" w:type="dxa"/>
            <w:vAlign w:val="center"/>
          </w:tcPr>
          <w:p>
            <w:pPr>
              <w:ind w:left="-164" w:leftChars="-78" w:right="-246" w:rightChars="-117" w:firstLine="55" w:firstLineChars="23"/>
              <w:jc w:val="center"/>
              <w:rPr>
                <w:rFonts w:ascii="仿宋_GB2312" w:hAnsi="Times New Roman" w:eastAsia="仿宋_GB2312" w:cs="Times New Roman"/>
                <w:sz w:val="24"/>
                <w:szCs w:val="24"/>
              </w:rPr>
            </w:pPr>
          </w:p>
        </w:tc>
        <w:tc>
          <w:tcPr>
            <w:tcW w:w="1144" w:type="dxa"/>
            <w:vAlign w:val="center"/>
          </w:tcPr>
          <w:p>
            <w:pPr>
              <w:ind w:left="-106" w:leftChars="-51" w:right="-80" w:rightChars="-38" w:hanging="1"/>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曾用名</w:t>
            </w:r>
          </w:p>
        </w:tc>
        <w:tc>
          <w:tcPr>
            <w:tcW w:w="1059" w:type="dxa"/>
            <w:vAlign w:val="center"/>
          </w:tcPr>
          <w:p>
            <w:pPr>
              <w:jc w:val="center"/>
              <w:rPr>
                <w:rFonts w:ascii="仿宋_GB2312" w:hAnsi="Times New Roman" w:eastAsia="仿宋_GB2312" w:cs="Times New Roman"/>
                <w:sz w:val="24"/>
                <w:szCs w:val="24"/>
              </w:rPr>
            </w:pPr>
          </w:p>
        </w:tc>
        <w:tc>
          <w:tcPr>
            <w:tcW w:w="1080" w:type="dxa"/>
            <w:vAlign w:val="center"/>
          </w:tcPr>
          <w:p>
            <w:pPr>
              <w:ind w:left="-120" w:leftChars="-57" w:right="-109" w:rightChars="-52"/>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性  别</w:t>
            </w:r>
          </w:p>
        </w:tc>
        <w:tc>
          <w:tcPr>
            <w:tcW w:w="1800" w:type="dxa"/>
            <w:gridSpan w:val="2"/>
            <w:vAlign w:val="center"/>
          </w:tcPr>
          <w:p>
            <w:pPr>
              <w:jc w:val="center"/>
              <w:rPr>
                <w:rFonts w:ascii="仿宋_GB2312" w:hAnsi="Times New Roman" w:eastAsia="仿宋_GB2312" w:cs="Times New Roman"/>
                <w:sz w:val="24"/>
                <w:szCs w:val="24"/>
              </w:rPr>
            </w:pPr>
          </w:p>
        </w:tc>
        <w:tc>
          <w:tcPr>
            <w:tcW w:w="2160" w:type="dxa"/>
            <w:vMerge w:val="restar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ind w:left="-178" w:leftChars="-85" w:right="-231" w:rightChars="-11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民  族</w:t>
            </w:r>
          </w:p>
        </w:tc>
        <w:tc>
          <w:tcPr>
            <w:tcW w:w="1015" w:type="dxa"/>
            <w:vAlign w:val="center"/>
          </w:tcPr>
          <w:p>
            <w:pPr>
              <w:ind w:left="-164" w:leftChars="-78" w:right="-246" w:rightChars="-117" w:firstLine="55" w:firstLineChars="23"/>
              <w:jc w:val="center"/>
              <w:rPr>
                <w:rFonts w:ascii="仿宋_GB2312" w:hAnsi="Times New Roman" w:eastAsia="仿宋_GB2312" w:cs="Times New Roman"/>
                <w:sz w:val="24"/>
                <w:szCs w:val="24"/>
              </w:rPr>
            </w:pPr>
          </w:p>
        </w:tc>
        <w:tc>
          <w:tcPr>
            <w:tcW w:w="1144" w:type="dxa"/>
            <w:vAlign w:val="center"/>
          </w:tcPr>
          <w:p>
            <w:pPr>
              <w:ind w:left="-106" w:leftChars="-51" w:right="-80" w:rightChars="-38" w:hanging="1"/>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籍  贯</w:t>
            </w:r>
          </w:p>
        </w:tc>
        <w:tc>
          <w:tcPr>
            <w:tcW w:w="1059" w:type="dxa"/>
            <w:vAlign w:val="center"/>
          </w:tcPr>
          <w:p>
            <w:pPr>
              <w:jc w:val="center"/>
              <w:rPr>
                <w:rFonts w:ascii="仿宋_GB2312" w:hAnsi="Times New Roman" w:eastAsia="仿宋_GB2312" w:cs="Times New Roman"/>
                <w:sz w:val="24"/>
                <w:szCs w:val="24"/>
              </w:rPr>
            </w:pPr>
          </w:p>
        </w:tc>
        <w:tc>
          <w:tcPr>
            <w:tcW w:w="1080" w:type="dxa"/>
            <w:vAlign w:val="center"/>
          </w:tcPr>
          <w:p>
            <w:pPr>
              <w:ind w:left="-120" w:leftChars="-57" w:right="-109" w:rightChars="-52"/>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出生日期</w:t>
            </w:r>
          </w:p>
        </w:tc>
        <w:tc>
          <w:tcPr>
            <w:tcW w:w="1800" w:type="dxa"/>
            <w:gridSpan w:val="2"/>
            <w:vAlign w:val="center"/>
          </w:tcPr>
          <w:p>
            <w:pPr>
              <w:jc w:val="center"/>
              <w:rPr>
                <w:rFonts w:ascii="仿宋_GB2312" w:hAnsi="Times New Roman" w:eastAsia="仿宋_GB2312" w:cs="Times New Roman"/>
                <w:sz w:val="24"/>
                <w:szCs w:val="24"/>
              </w:rPr>
            </w:pPr>
          </w:p>
        </w:tc>
        <w:tc>
          <w:tcPr>
            <w:tcW w:w="2160" w:type="dxa"/>
            <w:vMerge w:val="continue"/>
            <w:vAlign w:val="center"/>
          </w:tcPr>
          <w:p>
            <w:pPr>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62" w:type="dxa"/>
            <w:vAlign w:val="center"/>
          </w:tcPr>
          <w:p>
            <w:pPr>
              <w:ind w:left="-178" w:leftChars="-85" w:right="-231" w:rightChars="-11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政治面貌</w:t>
            </w:r>
          </w:p>
        </w:tc>
        <w:tc>
          <w:tcPr>
            <w:tcW w:w="1015" w:type="dxa"/>
            <w:vAlign w:val="center"/>
          </w:tcPr>
          <w:p>
            <w:pPr>
              <w:ind w:left="-164" w:leftChars="-78" w:right="-246" w:rightChars="-117" w:firstLine="55" w:firstLineChars="23"/>
              <w:jc w:val="center"/>
              <w:rPr>
                <w:rFonts w:ascii="仿宋_GB2312" w:hAnsi="Times New Roman" w:eastAsia="仿宋_GB2312" w:cs="Times New Roman"/>
                <w:sz w:val="24"/>
                <w:szCs w:val="24"/>
              </w:rPr>
            </w:pPr>
          </w:p>
        </w:tc>
        <w:tc>
          <w:tcPr>
            <w:tcW w:w="1144" w:type="dxa"/>
            <w:vAlign w:val="center"/>
          </w:tcPr>
          <w:p>
            <w:pPr>
              <w:ind w:left="-106" w:leftChars="-51" w:right="-80" w:rightChars="-38" w:hanging="1"/>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婚姻状况</w:t>
            </w:r>
          </w:p>
        </w:tc>
        <w:tc>
          <w:tcPr>
            <w:tcW w:w="1059" w:type="dxa"/>
            <w:vAlign w:val="center"/>
          </w:tcPr>
          <w:p>
            <w:pPr>
              <w:jc w:val="center"/>
              <w:rPr>
                <w:rFonts w:ascii="仿宋_GB2312" w:hAnsi="Times New Roman" w:eastAsia="仿宋_GB2312" w:cs="Times New Roman"/>
                <w:sz w:val="24"/>
                <w:szCs w:val="24"/>
              </w:rPr>
            </w:pPr>
          </w:p>
        </w:tc>
        <w:tc>
          <w:tcPr>
            <w:tcW w:w="1080" w:type="dxa"/>
            <w:vAlign w:val="center"/>
          </w:tcPr>
          <w:p>
            <w:pPr>
              <w:ind w:left="-120" w:leftChars="-57" w:right="-109" w:rightChars="-52"/>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健康状况</w:t>
            </w:r>
          </w:p>
        </w:tc>
        <w:tc>
          <w:tcPr>
            <w:tcW w:w="1800" w:type="dxa"/>
            <w:gridSpan w:val="2"/>
            <w:vAlign w:val="center"/>
          </w:tcPr>
          <w:p>
            <w:pPr>
              <w:jc w:val="center"/>
              <w:rPr>
                <w:rFonts w:ascii="仿宋_GB2312" w:hAnsi="Times New Roman" w:eastAsia="仿宋_GB2312" w:cs="Times New Roman"/>
                <w:sz w:val="24"/>
                <w:szCs w:val="24"/>
              </w:rPr>
            </w:pPr>
          </w:p>
        </w:tc>
        <w:tc>
          <w:tcPr>
            <w:tcW w:w="2160" w:type="dxa"/>
            <w:vMerge w:val="continue"/>
            <w:vAlign w:val="center"/>
          </w:tcPr>
          <w:p>
            <w:pPr>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2" w:type="dxa"/>
            <w:vMerge w:val="restart"/>
            <w:vAlign w:val="center"/>
          </w:tcPr>
          <w:p>
            <w:pPr>
              <w:ind w:left="-178" w:leftChars="-85" w:right="-231" w:rightChars="-11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毕业学校</w:t>
            </w:r>
          </w:p>
          <w:p>
            <w:pPr>
              <w:ind w:left="-178" w:leftChars="-85" w:right="-231" w:rightChars="-11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及专业</w:t>
            </w:r>
          </w:p>
        </w:tc>
        <w:tc>
          <w:tcPr>
            <w:tcW w:w="1015" w:type="dxa"/>
            <w:vAlign w:val="center"/>
          </w:tcPr>
          <w:p>
            <w:pPr>
              <w:ind w:left="-163" w:leftChars="-78" w:right="-246" w:rightChars="-117" w:hanging="1"/>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全日制</w:t>
            </w:r>
          </w:p>
          <w:p>
            <w:pPr>
              <w:ind w:left="-163" w:leftChars="-78" w:right="-246" w:rightChars="-117" w:hanging="1"/>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教育</w:t>
            </w:r>
          </w:p>
        </w:tc>
        <w:tc>
          <w:tcPr>
            <w:tcW w:w="2203" w:type="dxa"/>
            <w:gridSpan w:val="2"/>
            <w:vAlign w:val="center"/>
          </w:tcPr>
          <w:p>
            <w:pPr>
              <w:jc w:val="center"/>
              <w:rPr>
                <w:rFonts w:ascii="仿宋_GB2312" w:hAnsi="Times New Roman" w:eastAsia="仿宋_GB2312" w:cs="Times New Roman"/>
                <w:sz w:val="24"/>
                <w:szCs w:val="24"/>
              </w:rPr>
            </w:pPr>
          </w:p>
        </w:tc>
        <w:tc>
          <w:tcPr>
            <w:tcW w:w="1080" w:type="dxa"/>
            <w:vAlign w:val="center"/>
          </w:tcPr>
          <w:p>
            <w:pPr>
              <w:ind w:left="-120" w:leftChars="-57" w:right="-109" w:rightChars="-52"/>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学  位</w:t>
            </w:r>
          </w:p>
        </w:tc>
        <w:tc>
          <w:tcPr>
            <w:tcW w:w="1800" w:type="dxa"/>
            <w:gridSpan w:val="2"/>
            <w:vAlign w:val="center"/>
          </w:tcPr>
          <w:p>
            <w:pPr>
              <w:jc w:val="center"/>
              <w:rPr>
                <w:rFonts w:ascii="仿宋_GB2312" w:hAnsi="Times New Roman" w:eastAsia="仿宋_GB2312" w:cs="Times New Roman"/>
                <w:sz w:val="24"/>
                <w:szCs w:val="24"/>
              </w:rPr>
            </w:pPr>
          </w:p>
        </w:tc>
        <w:tc>
          <w:tcPr>
            <w:tcW w:w="2160" w:type="dxa"/>
            <w:vMerge w:val="continue"/>
            <w:vAlign w:val="center"/>
          </w:tcPr>
          <w:p>
            <w:pPr>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62" w:type="dxa"/>
            <w:vMerge w:val="continue"/>
            <w:vAlign w:val="center"/>
          </w:tcPr>
          <w:p>
            <w:pPr>
              <w:ind w:left="-178" w:leftChars="-85" w:right="-231" w:rightChars="-110"/>
              <w:jc w:val="center"/>
              <w:rPr>
                <w:rFonts w:ascii="仿宋_GB2312" w:hAnsi="Times New Roman" w:eastAsia="仿宋_GB2312" w:cs="Times New Roman"/>
                <w:b/>
                <w:sz w:val="24"/>
                <w:szCs w:val="24"/>
              </w:rPr>
            </w:pPr>
          </w:p>
        </w:tc>
        <w:tc>
          <w:tcPr>
            <w:tcW w:w="1015" w:type="dxa"/>
            <w:vAlign w:val="center"/>
          </w:tcPr>
          <w:p>
            <w:pPr>
              <w:ind w:left="-163" w:leftChars="-78" w:right="-246" w:rightChars="-117" w:hanging="1"/>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最高学历</w:t>
            </w:r>
          </w:p>
        </w:tc>
        <w:tc>
          <w:tcPr>
            <w:tcW w:w="2203" w:type="dxa"/>
            <w:gridSpan w:val="2"/>
            <w:vAlign w:val="center"/>
          </w:tcPr>
          <w:p>
            <w:pPr>
              <w:jc w:val="center"/>
              <w:rPr>
                <w:rFonts w:ascii="仿宋_GB2312" w:hAnsi="Times New Roman" w:eastAsia="仿宋_GB2312" w:cs="Times New Roman"/>
                <w:sz w:val="24"/>
                <w:szCs w:val="24"/>
              </w:rPr>
            </w:pPr>
          </w:p>
        </w:tc>
        <w:tc>
          <w:tcPr>
            <w:tcW w:w="1080" w:type="dxa"/>
            <w:vAlign w:val="center"/>
          </w:tcPr>
          <w:p>
            <w:pPr>
              <w:ind w:left="-120" w:leftChars="-57" w:right="-109" w:rightChars="-52"/>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学  位</w:t>
            </w:r>
          </w:p>
        </w:tc>
        <w:tc>
          <w:tcPr>
            <w:tcW w:w="1800" w:type="dxa"/>
            <w:gridSpan w:val="2"/>
            <w:vAlign w:val="center"/>
          </w:tcPr>
          <w:p>
            <w:pPr>
              <w:jc w:val="center"/>
              <w:rPr>
                <w:rFonts w:ascii="仿宋_GB2312" w:hAnsi="Times New Roman" w:eastAsia="仿宋_GB2312" w:cs="Times New Roman"/>
                <w:sz w:val="24"/>
                <w:szCs w:val="24"/>
              </w:rPr>
            </w:pPr>
          </w:p>
        </w:tc>
        <w:tc>
          <w:tcPr>
            <w:tcW w:w="2160" w:type="dxa"/>
            <w:vMerge w:val="continue"/>
            <w:vAlign w:val="center"/>
          </w:tcPr>
          <w:p>
            <w:pPr>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762" w:type="dxa"/>
            <w:vAlign w:val="center"/>
          </w:tcPr>
          <w:p>
            <w:pPr>
              <w:ind w:left="-179" w:leftChars="-86" w:right="-107" w:rightChars="-51" w:hanging="2"/>
              <w:jc w:val="center"/>
              <w:rPr>
                <w:rFonts w:ascii="仿宋_GB2312" w:hAnsi="宋体" w:eastAsia="仿宋_GB2312" w:cs="Times New Roman"/>
                <w:b/>
                <w:bCs/>
                <w:spacing w:val="20"/>
                <w:sz w:val="24"/>
                <w:szCs w:val="24"/>
              </w:rPr>
            </w:pPr>
            <w:r>
              <w:rPr>
                <w:rFonts w:hint="eastAsia" w:ascii="仿宋_GB2312" w:hAnsi="宋体" w:eastAsia="仿宋_GB2312" w:cs="Times New Roman"/>
                <w:b/>
                <w:bCs/>
                <w:spacing w:val="20"/>
                <w:sz w:val="24"/>
                <w:szCs w:val="24"/>
              </w:rPr>
              <w:t>户籍地址</w:t>
            </w:r>
          </w:p>
        </w:tc>
        <w:tc>
          <w:tcPr>
            <w:tcW w:w="8258" w:type="dxa"/>
            <w:gridSpan w:val="7"/>
            <w:vAlign w:val="center"/>
          </w:tcPr>
          <w:p>
            <w:pPr>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ind w:left="-179" w:leftChars="-86" w:right="-107" w:rightChars="-51" w:hanging="2"/>
              <w:jc w:val="center"/>
              <w:rPr>
                <w:rFonts w:ascii="仿宋_GB2312" w:hAnsi="宋体" w:eastAsia="仿宋_GB2312" w:cs="Times New Roman"/>
                <w:b/>
                <w:bCs/>
                <w:spacing w:val="20"/>
                <w:sz w:val="24"/>
                <w:szCs w:val="24"/>
              </w:rPr>
            </w:pPr>
            <w:r>
              <w:rPr>
                <w:rFonts w:hint="eastAsia" w:ascii="仿宋_GB2312" w:hAnsi="宋体" w:eastAsia="仿宋_GB2312" w:cs="Times New Roman"/>
                <w:b/>
                <w:bCs/>
                <w:spacing w:val="20"/>
                <w:sz w:val="24"/>
                <w:szCs w:val="24"/>
              </w:rPr>
              <w:t>现居住地</w:t>
            </w:r>
          </w:p>
          <w:p>
            <w:pPr>
              <w:ind w:left="-179" w:leftChars="-86" w:right="-107" w:rightChars="-51" w:hanging="2"/>
              <w:jc w:val="center"/>
              <w:rPr>
                <w:rFonts w:ascii="仿宋_GB2312" w:hAnsi="宋体" w:eastAsia="仿宋_GB2312" w:cs="Times New Roman"/>
                <w:b/>
                <w:bCs/>
                <w:spacing w:val="20"/>
                <w:sz w:val="24"/>
                <w:szCs w:val="24"/>
              </w:rPr>
            </w:pPr>
            <w:r>
              <w:rPr>
                <w:rFonts w:hint="eastAsia" w:ascii="仿宋_GB2312" w:hAnsi="宋体" w:eastAsia="仿宋_GB2312" w:cs="Times New Roman"/>
                <w:b/>
                <w:bCs/>
                <w:spacing w:val="20"/>
                <w:sz w:val="24"/>
                <w:szCs w:val="24"/>
              </w:rPr>
              <w:t>地址</w:t>
            </w:r>
          </w:p>
        </w:tc>
        <w:tc>
          <w:tcPr>
            <w:tcW w:w="8258" w:type="dxa"/>
            <w:gridSpan w:val="7"/>
            <w:vAlign w:val="center"/>
          </w:tcPr>
          <w:p>
            <w:pPr>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62" w:type="dxa"/>
            <w:vAlign w:val="center"/>
          </w:tcPr>
          <w:p>
            <w:pPr>
              <w:ind w:left="-178" w:leftChars="-85" w:right="-231" w:rightChars="-11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身份证号</w:t>
            </w:r>
          </w:p>
        </w:tc>
        <w:tc>
          <w:tcPr>
            <w:tcW w:w="2159" w:type="dxa"/>
            <w:gridSpan w:val="2"/>
            <w:vAlign w:val="center"/>
          </w:tcPr>
          <w:p>
            <w:pPr>
              <w:ind w:left="-106" w:leftChars="-51" w:right="-80" w:rightChars="-38" w:hanging="1"/>
              <w:jc w:val="center"/>
              <w:rPr>
                <w:rFonts w:ascii="仿宋_GB2312" w:hAnsi="Times New Roman" w:eastAsia="仿宋_GB2312" w:cs="Times New Roman"/>
                <w:sz w:val="24"/>
                <w:szCs w:val="24"/>
              </w:rPr>
            </w:pPr>
          </w:p>
        </w:tc>
        <w:tc>
          <w:tcPr>
            <w:tcW w:w="1059" w:type="dxa"/>
            <w:vAlign w:val="center"/>
          </w:tcPr>
          <w:p>
            <w:pPr>
              <w:jc w:val="center"/>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联系</w:t>
            </w:r>
          </w:p>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电话</w:t>
            </w:r>
          </w:p>
        </w:tc>
        <w:tc>
          <w:tcPr>
            <w:tcW w:w="1440" w:type="dxa"/>
            <w:gridSpan w:val="2"/>
            <w:vAlign w:val="center"/>
          </w:tcPr>
          <w:p>
            <w:pPr>
              <w:ind w:left="-120" w:leftChars="-57" w:right="-109" w:rightChars="-52"/>
              <w:jc w:val="center"/>
              <w:rPr>
                <w:rFonts w:ascii="仿宋_GB2312" w:hAnsi="Times New Roman" w:eastAsia="仿宋_GB2312" w:cs="Times New Roman"/>
                <w:sz w:val="24"/>
                <w:szCs w:val="24"/>
              </w:rPr>
            </w:pPr>
          </w:p>
        </w:tc>
        <w:tc>
          <w:tcPr>
            <w:tcW w:w="1440"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电子邮箱</w:t>
            </w:r>
          </w:p>
        </w:tc>
        <w:tc>
          <w:tcPr>
            <w:tcW w:w="2160" w:type="dxa"/>
            <w:vAlign w:val="center"/>
          </w:tcPr>
          <w:p>
            <w:pPr>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2" w:type="dxa"/>
            <w:vAlign w:val="center"/>
          </w:tcPr>
          <w:p>
            <w:pPr>
              <w:ind w:left="-178" w:leftChars="-85" w:right="-231" w:rightChars="-11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专业技术</w:t>
            </w:r>
          </w:p>
          <w:p>
            <w:pPr>
              <w:ind w:left="-178" w:leftChars="-85" w:right="-231" w:rightChars="-110"/>
              <w:jc w:val="center"/>
              <w:rPr>
                <w:rFonts w:hint="default" w:ascii="仿宋_GB2312" w:hAnsi="Times New Roman" w:eastAsia="仿宋_GB2312" w:cs="Times New Roman"/>
                <w:b/>
                <w:sz w:val="24"/>
                <w:szCs w:val="24"/>
                <w:lang w:val="en-US" w:eastAsia="zh-CN"/>
              </w:rPr>
            </w:pPr>
            <w:r>
              <w:rPr>
                <w:rFonts w:hint="eastAsia" w:ascii="仿宋_GB2312" w:hAnsi="Times New Roman" w:eastAsia="仿宋_GB2312" w:cs="Times New Roman"/>
                <w:b/>
                <w:sz w:val="24"/>
                <w:szCs w:val="24"/>
              </w:rPr>
              <w:t>职称</w:t>
            </w:r>
            <w:r>
              <w:rPr>
                <w:rFonts w:hint="eastAsia" w:ascii="仿宋_GB2312" w:hAnsi="Times New Roman" w:eastAsia="仿宋_GB2312" w:cs="Times New Roman"/>
                <w:b/>
                <w:sz w:val="24"/>
                <w:szCs w:val="24"/>
                <w:lang w:val="en-US" w:eastAsia="zh-CN"/>
              </w:rPr>
              <w:t>/职业资格</w:t>
            </w:r>
          </w:p>
        </w:tc>
        <w:tc>
          <w:tcPr>
            <w:tcW w:w="8258" w:type="dxa"/>
            <w:gridSpan w:val="7"/>
            <w:vAlign w:val="center"/>
          </w:tcPr>
          <w:p>
            <w:pPr>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7" w:hRule="atLeast"/>
          <w:jc w:val="center"/>
        </w:trPr>
        <w:tc>
          <w:tcPr>
            <w:tcW w:w="1762" w:type="dxa"/>
            <w:vAlign w:val="center"/>
          </w:tcPr>
          <w:p>
            <w:pPr>
              <w:ind w:left="-178" w:leftChars="-85" w:right="-231" w:rightChars="-11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教育情况</w:t>
            </w:r>
          </w:p>
          <w:p>
            <w:pPr>
              <w:ind w:left="-178" w:leftChars="-85" w:right="-231" w:rightChars="-110"/>
              <w:jc w:val="center"/>
              <w:rPr>
                <w:rFonts w:ascii="仿宋_GB2312" w:hAnsi="Times New Roman" w:eastAsia="仿宋_GB2312" w:cs="Times New Roman"/>
                <w:b/>
                <w:sz w:val="24"/>
                <w:szCs w:val="24"/>
              </w:rPr>
            </w:pPr>
            <w:r>
              <w:rPr>
                <w:rFonts w:hint="eastAsia" w:ascii="仿宋_GB2312" w:hAnsi="Times New Roman" w:eastAsia="仿宋_GB2312" w:cs="Times New Roman"/>
                <w:b/>
                <w:szCs w:val="21"/>
              </w:rPr>
              <w:t>（高中填起）</w:t>
            </w:r>
          </w:p>
        </w:tc>
        <w:tc>
          <w:tcPr>
            <w:tcW w:w="8258" w:type="dxa"/>
            <w:gridSpan w:val="7"/>
            <w:vAlign w:val="center"/>
          </w:tcPr>
          <w:p>
            <w:pPr>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7" w:hRule="atLeast"/>
          <w:jc w:val="center"/>
        </w:trPr>
        <w:tc>
          <w:tcPr>
            <w:tcW w:w="1762" w:type="dxa"/>
            <w:textDirection w:val="tbRlV"/>
            <w:vAlign w:val="center"/>
          </w:tcPr>
          <w:p>
            <w:pPr>
              <w:ind w:left="-178" w:leftChars="-85" w:right="-231" w:rightChars="-11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主要工作简历</w:t>
            </w:r>
          </w:p>
        </w:tc>
        <w:tc>
          <w:tcPr>
            <w:tcW w:w="8258" w:type="dxa"/>
            <w:gridSpan w:val="7"/>
            <w:vAlign w:val="center"/>
          </w:tcPr>
          <w:p>
            <w:pPr>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3" w:hRule="atLeast"/>
          <w:jc w:val="center"/>
        </w:trPr>
        <w:tc>
          <w:tcPr>
            <w:tcW w:w="1762" w:type="dxa"/>
            <w:vAlign w:val="center"/>
          </w:tcPr>
          <w:p>
            <w:pPr>
              <w:ind w:left="-178" w:leftChars="-85" w:right="-231" w:rightChars="-11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主要专长</w:t>
            </w:r>
          </w:p>
          <w:p>
            <w:pPr>
              <w:ind w:left="-178" w:leftChars="-85" w:right="-231" w:rightChars="-11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及工作实绩</w:t>
            </w:r>
          </w:p>
        </w:tc>
        <w:tc>
          <w:tcPr>
            <w:tcW w:w="8258" w:type="dxa"/>
            <w:gridSpan w:val="7"/>
            <w:vAlign w:val="center"/>
          </w:tcPr>
          <w:p>
            <w:pPr>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2" w:type="dxa"/>
            <w:vMerge w:val="restart"/>
            <w:textDirection w:val="tbRlV"/>
            <w:vAlign w:val="center"/>
          </w:tcPr>
          <w:p>
            <w:pPr>
              <w:ind w:left="-178" w:leftChars="-85" w:right="-231" w:rightChars="-11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主要家庭成员及社会关系</w:t>
            </w:r>
          </w:p>
        </w:tc>
        <w:tc>
          <w:tcPr>
            <w:tcW w:w="1015" w:type="dxa"/>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称谓</w:t>
            </w:r>
          </w:p>
        </w:tc>
        <w:tc>
          <w:tcPr>
            <w:tcW w:w="1144" w:type="dxa"/>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姓名</w:t>
            </w:r>
          </w:p>
        </w:tc>
        <w:tc>
          <w:tcPr>
            <w:tcW w:w="1059" w:type="dxa"/>
            <w:vAlign w:val="center"/>
          </w:tcPr>
          <w:p>
            <w:pPr>
              <w:widowControl/>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政治面貌</w:t>
            </w:r>
          </w:p>
        </w:tc>
        <w:tc>
          <w:tcPr>
            <w:tcW w:w="2880" w:type="dxa"/>
            <w:gridSpan w:val="3"/>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kern w:val="0"/>
                <w:sz w:val="24"/>
                <w:szCs w:val="24"/>
              </w:rPr>
              <w:t>工作单位及职务</w:t>
            </w:r>
          </w:p>
        </w:tc>
        <w:tc>
          <w:tcPr>
            <w:tcW w:w="2160" w:type="dxa"/>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762" w:type="dxa"/>
            <w:vMerge w:val="continue"/>
            <w:vAlign w:val="center"/>
          </w:tcPr>
          <w:p>
            <w:pPr>
              <w:ind w:left="-178" w:leftChars="-85" w:right="-231" w:rightChars="-110"/>
              <w:jc w:val="center"/>
              <w:rPr>
                <w:rFonts w:ascii="仿宋_GB2312" w:hAnsi="Times New Roman" w:eastAsia="仿宋_GB2312" w:cs="Times New Roman"/>
                <w:b/>
                <w:sz w:val="24"/>
                <w:szCs w:val="24"/>
              </w:rPr>
            </w:pPr>
          </w:p>
        </w:tc>
        <w:tc>
          <w:tcPr>
            <w:tcW w:w="1015" w:type="dxa"/>
            <w:vAlign w:val="center"/>
          </w:tcPr>
          <w:p>
            <w:pPr>
              <w:ind w:left="-164" w:leftChars="-78" w:right="-246" w:rightChars="-117" w:firstLine="163" w:firstLineChars="68"/>
              <w:jc w:val="center"/>
              <w:rPr>
                <w:rFonts w:ascii="仿宋_GB2312" w:hAnsi="Times New Roman" w:eastAsia="仿宋_GB2312" w:cs="Times New Roman"/>
                <w:sz w:val="24"/>
                <w:szCs w:val="24"/>
              </w:rPr>
            </w:pPr>
          </w:p>
        </w:tc>
        <w:tc>
          <w:tcPr>
            <w:tcW w:w="1144" w:type="dxa"/>
            <w:vAlign w:val="center"/>
          </w:tcPr>
          <w:p>
            <w:pPr>
              <w:ind w:left="-107" w:leftChars="-51" w:right="-80" w:rightChars="-38" w:firstLine="108" w:firstLineChars="45"/>
              <w:jc w:val="center"/>
              <w:rPr>
                <w:rFonts w:ascii="仿宋_GB2312" w:hAnsi="Times New Roman" w:eastAsia="仿宋_GB2312" w:cs="Times New Roman"/>
                <w:sz w:val="24"/>
                <w:szCs w:val="24"/>
              </w:rPr>
            </w:pPr>
          </w:p>
        </w:tc>
        <w:tc>
          <w:tcPr>
            <w:tcW w:w="1059" w:type="dxa"/>
            <w:vAlign w:val="center"/>
          </w:tcPr>
          <w:p>
            <w:pPr>
              <w:jc w:val="center"/>
              <w:rPr>
                <w:rFonts w:ascii="仿宋_GB2312" w:hAnsi="Times New Roman" w:eastAsia="仿宋_GB2312" w:cs="Times New Roman"/>
                <w:sz w:val="24"/>
                <w:szCs w:val="24"/>
              </w:rPr>
            </w:pPr>
          </w:p>
        </w:tc>
        <w:tc>
          <w:tcPr>
            <w:tcW w:w="2880" w:type="dxa"/>
            <w:gridSpan w:val="3"/>
            <w:vAlign w:val="center"/>
          </w:tcPr>
          <w:p>
            <w:pPr>
              <w:jc w:val="center"/>
              <w:rPr>
                <w:rFonts w:ascii="仿宋_GB2312" w:hAnsi="Times New Roman" w:eastAsia="仿宋_GB2312" w:cs="Times New Roman"/>
                <w:sz w:val="24"/>
                <w:szCs w:val="24"/>
              </w:rPr>
            </w:pPr>
          </w:p>
        </w:tc>
        <w:tc>
          <w:tcPr>
            <w:tcW w:w="2160" w:type="dxa"/>
            <w:vAlign w:val="center"/>
          </w:tcPr>
          <w:p>
            <w:pPr>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762" w:type="dxa"/>
            <w:vMerge w:val="continue"/>
            <w:vAlign w:val="center"/>
          </w:tcPr>
          <w:p>
            <w:pPr>
              <w:ind w:left="-178" w:leftChars="-85" w:right="-231" w:rightChars="-110"/>
              <w:jc w:val="center"/>
              <w:rPr>
                <w:rFonts w:ascii="仿宋_GB2312" w:hAnsi="Times New Roman" w:eastAsia="仿宋_GB2312" w:cs="Times New Roman"/>
                <w:b/>
                <w:sz w:val="24"/>
                <w:szCs w:val="24"/>
              </w:rPr>
            </w:pPr>
          </w:p>
        </w:tc>
        <w:tc>
          <w:tcPr>
            <w:tcW w:w="1015" w:type="dxa"/>
            <w:vAlign w:val="center"/>
          </w:tcPr>
          <w:p>
            <w:pPr>
              <w:ind w:left="-164" w:leftChars="-78" w:right="-246" w:rightChars="-117" w:firstLine="163" w:firstLineChars="68"/>
              <w:jc w:val="center"/>
              <w:rPr>
                <w:rFonts w:ascii="仿宋_GB2312" w:hAnsi="Times New Roman" w:eastAsia="仿宋_GB2312" w:cs="Times New Roman"/>
                <w:sz w:val="24"/>
                <w:szCs w:val="24"/>
              </w:rPr>
            </w:pPr>
          </w:p>
        </w:tc>
        <w:tc>
          <w:tcPr>
            <w:tcW w:w="1144" w:type="dxa"/>
            <w:vAlign w:val="center"/>
          </w:tcPr>
          <w:p>
            <w:pPr>
              <w:ind w:left="-107" w:leftChars="-51" w:right="-80" w:rightChars="-38" w:firstLine="108" w:firstLineChars="45"/>
              <w:jc w:val="center"/>
              <w:rPr>
                <w:rFonts w:ascii="仿宋_GB2312" w:hAnsi="Times New Roman" w:eastAsia="仿宋_GB2312" w:cs="Times New Roman"/>
                <w:sz w:val="24"/>
                <w:szCs w:val="24"/>
              </w:rPr>
            </w:pPr>
          </w:p>
        </w:tc>
        <w:tc>
          <w:tcPr>
            <w:tcW w:w="1059" w:type="dxa"/>
            <w:vAlign w:val="center"/>
          </w:tcPr>
          <w:p>
            <w:pPr>
              <w:jc w:val="center"/>
              <w:rPr>
                <w:rFonts w:ascii="仿宋_GB2312" w:hAnsi="Times New Roman" w:eastAsia="仿宋_GB2312" w:cs="Times New Roman"/>
                <w:sz w:val="24"/>
                <w:szCs w:val="24"/>
              </w:rPr>
            </w:pPr>
          </w:p>
        </w:tc>
        <w:tc>
          <w:tcPr>
            <w:tcW w:w="2880" w:type="dxa"/>
            <w:gridSpan w:val="3"/>
            <w:vAlign w:val="center"/>
          </w:tcPr>
          <w:p>
            <w:pPr>
              <w:jc w:val="center"/>
              <w:rPr>
                <w:rFonts w:ascii="仿宋_GB2312" w:hAnsi="Times New Roman" w:eastAsia="仿宋_GB2312" w:cs="Times New Roman"/>
                <w:sz w:val="24"/>
                <w:szCs w:val="24"/>
              </w:rPr>
            </w:pPr>
          </w:p>
        </w:tc>
        <w:tc>
          <w:tcPr>
            <w:tcW w:w="2160" w:type="dxa"/>
            <w:vAlign w:val="center"/>
          </w:tcPr>
          <w:p>
            <w:pPr>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62" w:type="dxa"/>
            <w:vMerge w:val="continue"/>
            <w:vAlign w:val="center"/>
          </w:tcPr>
          <w:p>
            <w:pPr>
              <w:ind w:left="-178" w:leftChars="-85" w:right="-231" w:rightChars="-110"/>
              <w:jc w:val="center"/>
              <w:rPr>
                <w:rFonts w:ascii="仿宋_GB2312" w:hAnsi="Times New Roman" w:eastAsia="仿宋_GB2312" w:cs="Times New Roman"/>
                <w:b/>
                <w:sz w:val="24"/>
                <w:szCs w:val="24"/>
              </w:rPr>
            </w:pPr>
          </w:p>
        </w:tc>
        <w:tc>
          <w:tcPr>
            <w:tcW w:w="1015" w:type="dxa"/>
            <w:vAlign w:val="center"/>
          </w:tcPr>
          <w:p>
            <w:pPr>
              <w:ind w:left="-164" w:leftChars="-78" w:right="-246" w:rightChars="-117" w:firstLine="163" w:firstLineChars="68"/>
              <w:jc w:val="center"/>
              <w:rPr>
                <w:rFonts w:ascii="仿宋_GB2312" w:hAnsi="Times New Roman" w:eastAsia="仿宋_GB2312" w:cs="Times New Roman"/>
                <w:sz w:val="24"/>
                <w:szCs w:val="24"/>
              </w:rPr>
            </w:pPr>
          </w:p>
        </w:tc>
        <w:tc>
          <w:tcPr>
            <w:tcW w:w="1144" w:type="dxa"/>
            <w:vAlign w:val="center"/>
          </w:tcPr>
          <w:p>
            <w:pPr>
              <w:ind w:left="-107" w:leftChars="-51" w:right="-80" w:rightChars="-38" w:firstLine="108" w:firstLineChars="45"/>
              <w:jc w:val="center"/>
              <w:rPr>
                <w:rFonts w:ascii="仿宋_GB2312" w:hAnsi="Times New Roman" w:eastAsia="仿宋_GB2312" w:cs="Times New Roman"/>
                <w:sz w:val="24"/>
                <w:szCs w:val="24"/>
              </w:rPr>
            </w:pPr>
          </w:p>
        </w:tc>
        <w:tc>
          <w:tcPr>
            <w:tcW w:w="1059" w:type="dxa"/>
            <w:vAlign w:val="center"/>
          </w:tcPr>
          <w:p>
            <w:pPr>
              <w:jc w:val="center"/>
              <w:rPr>
                <w:rFonts w:ascii="仿宋_GB2312" w:hAnsi="Times New Roman" w:eastAsia="仿宋_GB2312" w:cs="Times New Roman"/>
                <w:sz w:val="24"/>
                <w:szCs w:val="24"/>
              </w:rPr>
            </w:pPr>
          </w:p>
        </w:tc>
        <w:tc>
          <w:tcPr>
            <w:tcW w:w="2880" w:type="dxa"/>
            <w:gridSpan w:val="3"/>
            <w:vAlign w:val="center"/>
          </w:tcPr>
          <w:p>
            <w:pPr>
              <w:jc w:val="center"/>
              <w:rPr>
                <w:rFonts w:ascii="仿宋_GB2312" w:hAnsi="Times New Roman" w:eastAsia="仿宋_GB2312" w:cs="Times New Roman"/>
                <w:sz w:val="24"/>
                <w:szCs w:val="24"/>
              </w:rPr>
            </w:pPr>
          </w:p>
        </w:tc>
        <w:tc>
          <w:tcPr>
            <w:tcW w:w="2160" w:type="dxa"/>
            <w:vAlign w:val="center"/>
          </w:tcPr>
          <w:p>
            <w:pPr>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762" w:type="dxa"/>
            <w:vMerge w:val="continue"/>
            <w:vAlign w:val="center"/>
          </w:tcPr>
          <w:p>
            <w:pPr>
              <w:ind w:left="-178" w:leftChars="-85" w:right="-231" w:rightChars="-110"/>
              <w:jc w:val="center"/>
              <w:rPr>
                <w:rFonts w:ascii="仿宋_GB2312" w:hAnsi="Times New Roman" w:eastAsia="仿宋_GB2312" w:cs="Times New Roman"/>
                <w:b/>
                <w:sz w:val="24"/>
                <w:szCs w:val="24"/>
              </w:rPr>
            </w:pPr>
          </w:p>
        </w:tc>
        <w:tc>
          <w:tcPr>
            <w:tcW w:w="1015" w:type="dxa"/>
            <w:vAlign w:val="center"/>
          </w:tcPr>
          <w:p>
            <w:pPr>
              <w:ind w:left="-164" w:leftChars="-78" w:right="-246" w:rightChars="-117" w:firstLine="163" w:firstLineChars="68"/>
              <w:jc w:val="center"/>
              <w:rPr>
                <w:rFonts w:ascii="仿宋_GB2312" w:hAnsi="Times New Roman" w:eastAsia="仿宋_GB2312" w:cs="Times New Roman"/>
                <w:sz w:val="24"/>
                <w:szCs w:val="24"/>
              </w:rPr>
            </w:pPr>
          </w:p>
        </w:tc>
        <w:tc>
          <w:tcPr>
            <w:tcW w:w="1144" w:type="dxa"/>
            <w:vAlign w:val="center"/>
          </w:tcPr>
          <w:p>
            <w:pPr>
              <w:ind w:left="-107" w:leftChars="-51" w:right="-80" w:rightChars="-38" w:firstLine="108" w:firstLineChars="45"/>
              <w:jc w:val="center"/>
              <w:rPr>
                <w:rFonts w:ascii="仿宋_GB2312" w:hAnsi="Times New Roman" w:eastAsia="仿宋_GB2312" w:cs="Times New Roman"/>
                <w:sz w:val="24"/>
                <w:szCs w:val="24"/>
              </w:rPr>
            </w:pPr>
          </w:p>
        </w:tc>
        <w:tc>
          <w:tcPr>
            <w:tcW w:w="1059" w:type="dxa"/>
            <w:vAlign w:val="center"/>
          </w:tcPr>
          <w:p>
            <w:pPr>
              <w:jc w:val="center"/>
              <w:rPr>
                <w:rFonts w:ascii="仿宋_GB2312" w:hAnsi="Times New Roman" w:eastAsia="仿宋_GB2312" w:cs="Times New Roman"/>
                <w:sz w:val="24"/>
                <w:szCs w:val="24"/>
              </w:rPr>
            </w:pPr>
          </w:p>
        </w:tc>
        <w:tc>
          <w:tcPr>
            <w:tcW w:w="2880" w:type="dxa"/>
            <w:gridSpan w:val="3"/>
            <w:vAlign w:val="center"/>
          </w:tcPr>
          <w:p>
            <w:pPr>
              <w:jc w:val="center"/>
              <w:rPr>
                <w:rFonts w:ascii="仿宋_GB2312" w:hAnsi="Times New Roman" w:eastAsia="仿宋_GB2312" w:cs="Times New Roman"/>
                <w:sz w:val="24"/>
                <w:szCs w:val="24"/>
              </w:rPr>
            </w:pPr>
          </w:p>
        </w:tc>
        <w:tc>
          <w:tcPr>
            <w:tcW w:w="2160" w:type="dxa"/>
            <w:vAlign w:val="center"/>
          </w:tcPr>
          <w:p>
            <w:pPr>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762" w:type="dxa"/>
            <w:vMerge w:val="continue"/>
            <w:vAlign w:val="center"/>
          </w:tcPr>
          <w:p>
            <w:pPr>
              <w:ind w:left="-178" w:leftChars="-85" w:right="-231" w:rightChars="-110"/>
              <w:jc w:val="center"/>
              <w:rPr>
                <w:rFonts w:ascii="仿宋_GB2312" w:hAnsi="Times New Roman" w:eastAsia="仿宋_GB2312" w:cs="Times New Roman"/>
                <w:b/>
                <w:sz w:val="24"/>
                <w:szCs w:val="24"/>
              </w:rPr>
            </w:pPr>
          </w:p>
        </w:tc>
        <w:tc>
          <w:tcPr>
            <w:tcW w:w="1015" w:type="dxa"/>
            <w:vAlign w:val="center"/>
          </w:tcPr>
          <w:p>
            <w:pPr>
              <w:ind w:left="-164" w:leftChars="-78" w:right="-246" w:rightChars="-117" w:firstLine="163" w:firstLineChars="68"/>
              <w:jc w:val="center"/>
              <w:rPr>
                <w:rFonts w:ascii="仿宋_GB2312" w:hAnsi="Times New Roman" w:eastAsia="仿宋_GB2312" w:cs="Times New Roman"/>
                <w:sz w:val="24"/>
                <w:szCs w:val="24"/>
              </w:rPr>
            </w:pPr>
          </w:p>
        </w:tc>
        <w:tc>
          <w:tcPr>
            <w:tcW w:w="1144" w:type="dxa"/>
            <w:vAlign w:val="center"/>
          </w:tcPr>
          <w:p>
            <w:pPr>
              <w:ind w:left="-107" w:leftChars="-51" w:right="-80" w:rightChars="-38" w:firstLine="108" w:firstLineChars="45"/>
              <w:jc w:val="center"/>
              <w:rPr>
                <w:rFonts w:ascii="仿宋_GB2312" w:hAnsi="Times New Roman" w:eastAsia="仿宋_GB2312" w:cs="Times New Roman"/>
                <w:sz w:val="24"/>
                <w:szCs w:val="24"/>
              </w:rPr>
            </w:pPr>
          </w:p>
        </w:tc>
        <w:tc>
          <w:tcPr>
            <w:tcW w:w="1059" w:type="dxa"/>
            <w:vAlign w:val="center"/>
          </w:tcPr>
          <w:p>
            <w:pPr>
              <w:jc w:val="center"/>
              <w:rPr>
                <w:rFonts w:ascii="仿宋_GB2312" w:hAnsi="Times New Roman" w:eastAsia="仿宋_GB2312" w:cs="Times New Roman"/>
                <w:sz w:val="24"/>
                <w:szCs w:val="24"/>
              </w:rPr>
            </w:pPr>
          </w:p>
        </w:tc>
        <w:tc>
          <w:tcPr>
            <w:tcW w:w="2880" w:type="dxa"/>
            <w:gridSpan w:val="3"/>
            <w:vAlign w:val="center"/>
          </w:tcPr>
          <w:p>
            <w:pPr>
              <w:jc w:val="center"/>
              <w:rPr>
                <w:rFonts w:ascii="仿宋_GB2312" w:hAnsi="Times New Roman" w:eastAsia="仿宋_GB2312" w:cs="Times New Roman"/>
                <w:sz w:val="24"/>
                <w:szCs w:val="24"/>
              </w:rPr>
            </w:pPr>
          </w:p>
        </w:tc>
        <w:tc>
          <w:tcPr>
            <w:tcW w:w="2160" w:type="dxa"/>
            <w:vAlign w:val="center"/>
          </w:tcPr>
          <w:p>
            <w:pPr>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6" w:hRule="atLeast"/>
          <w:jc w:val="center"/>
        </w:trPr>
        <w:tc>
          <w:tcPr>
            <w:tcW w:w="1762" w:type="dxa"/>
            <w:vAlign w:val="center"/>
          </w:tcPr>
          <w:p>
            <w:pPr>
              <w:ind w:left="-178" w:leftChars="-85" w:right="-231" w:rightChars="-11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诚信承诺</w:t>
            </w:r>
          </w:p>
        </w:tc>
        <w:tc>
          <w:tcPr>
            <w:tcW w:w="8258" w:type="dxa"/>
            <w:gridSpan w:val="7"/>
          </w:tcPr>
          <w:p>
            <w:pPr>
              <w:widowControl/>
              <w:tabs>
                <w:tab w:val="left" w:pos="792"/>
              </w:tabs>
              <w:ind w:left="-107" w:leftChars="-51" w:firstLine="378" w:firstLineChars="180"/>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szCs w:val="21"/>
              </w:rPr>
              <w:t>我已仔细阅读</w:t>
            </w:r>
            <w:r>
              <w:rPr>
                <w:rFonts w:hint="eastAsia" w:ascii="仿宋_GB2312" w:hAnsi="Times New Roman" w:eastAsia="仿宋_GB2312" w:cs="Times New Roman"/>
                <w:bCs/>
                <w:color w:val="000000"/>
                <w:szCs w:val="21"/>
              </w:rPr>
              <w:t>公开</w:t>
            </w:r>
            <w:r>
              <w:rPr>
                <w:rFonts w:hint="eastAsia" w:ascii="仿宋_GB2312" w:hAnsi="Times New Roman" w:eastAsia="仿宋_GB2312" w:cs="Times New Roman"/>
                <w:bCs/>
                <w:color w:val="000000"/>
                <w:szCs w:val="21"/>
                <w:lang w:val="en-US" w:eastAsia="zh-CN"/>
              </w:rPr>
              <w:t>竞聘</w:t>
            </w:r>
            <w:r>
              <w:rPr>
                <w:rFonts w:hint="eastAsia" w:ascii="仿宋_GB2312" w:hAnsi="Times New Roman" w:eastAsia="仿宋_GB2312" w:cs="Times New Roman"/>
                <w:color w:val="000000"/>
                <w:szCs w:val="21"/>
              </w:rPr>
              <w:t>公告，清楚并理解其内容。在此我郑重承诺：</w:t>
            </w:r>
          </w:p>
          <w:p>
            <w:pPr>
              <w:widowControl/>
              <w:tabs>
                <w:tab w:val="left" w:pos="792"/>
              </w:tabs>
              <w:ind w:left="-107" w:leftChars="-51" w:firstLine="378" w:firstLineChars="180"/>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一、自觉遵守公开选聘公告的有关规定；遵守考试纪律，服从考试安排，不舞弊或协助他人舞弊。</w:t>
            </w:r>
          </w:p>
          <w:p>
            <w:pPr>
              <w:widowControl/>
              <w:tabs>
                <w:tab w:val="left" w:pos="792"/>
              </w:tabs>
              <w:ind w:left="-107" w:leftChars="-51" w:firstLine="378" w:firstLineChars="180"/>
              <w:rPr>
                <w:rFonts w:ascii="仿宋_GB2312" w:hAnsi="宋体" w:eastAsia="仿宋_GB2312" w:cs="Times New Roman"/>
                <w:color w:val="000000"/>
                <w:szCs w:val="21"/>
              </w:rPr>
            </w:pPr>
            <w:r>
              <w:rPr>
                <w:rFonts w:hint="eastAsia" w:ascii="仿宋_GB2312" w:hAnsi="Times New Roman" w:eastAsia="仿宋_GB2312" w:cs="Times New Roman"/>
                <w:color w:val="000000"/>
                <w:kern w:val="0"/>
                <w:szCs w:val="21"/>
              </w:rPr>
              <w:t>二、真实、准确地提供本人个人信息、证明资料、证件等相关材料；</w:t>
            </w:r>
            <w:r>
              <w:rPr>
                <w:rFonts w:hint="eastAsia" w:ascii="仿宋_GB2312" w:hAnsi="宋体" w:eastAsia="仿宋_GB2312" w:cs="Times New Roman"/>
                <w:color w:val="000000"/>
                <w:szCs w:val="21"/>
              </w:rPr>
              <w:t>不弄虚作假，不伪造、不使用假证明、假证书。</w:t>
            </w:r>
          </w:p>
          <w:p>
            <w:pPr>
              <w:widowControl/>
              <w:tabs>
                <w:tab w:val="left" w:pos="792"/>
              </w:tabs>
              <w:ind w:left="-107" w:leftChars="-51" w:firstLine="378" w:firstLineChars="180"/>
              <w:rPr>
                <w:rFonts w:ascii="仿宋_GB2312" w:hAnsi="Times New Roman" w:eastAsia="仿宋_GB2312" w:cs="Times New Roman"/>
                <w:color w:val="000000"/>
                <w:kern w:val="0"/>
                <w:szCs w:val="21"/>
              </w:rPr>
            </w:pPr>
            <w:r>
              <w:rPr>
                <w:rFonts w:hint="eastAsia" w:ascii="仿宋_GB2312" w:hAnsi="宋体" w:eastAsia="仿宋_GB2312" w:cs="Times New Roman"/>
                <w:color w:val="000000"/>
                <w:szCs w:val="21"/>
              </w:rPr>
              <w:t>三、</w:t>
            </w:r>
            <w:r>
              <w:rPr>
                <w:rFonts w:hint="eastAsia" w:ascii="仿宋_GB2312" w:hAnsi="Times New Roman" w:eastAsia="仿宋_GB2312" w:cs="Times New Roman"/>
                <w:color w:val="000000"/>
                <w:kern w:val="0"/>
                <w:szCs w:val="21"/>
              </w:rPr>
              <w:t>准确填写及核对有效的手机号码等联系方式，并保证在报名及考试期间联系畅通。</w:t>
            </w:r>
          </w:p>
          <w:p>
            <w:pPr>
              <w:widowControl/>
              <w:tabs>
                <w:tab w:val="left" w:pos="792"/>
              </w:tabs>
              <w:ind w:left="-107" w:leftChars="-51" w:firstLine="378" w:firstLineChars="180"/>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四、</w:t>
            </w:r>
            <w:r>
              <w:rPr>
                <w:rFonts w:hint="eastAsia" w:ascii="仿宋_GB2312" w:hAnsi="Times New Roman" w:eastAsia="仿宋_GB2312" w:cs="Times New Roman"/>
                <w:color w:val="000000"/>
                <w:szCs w:val="21"/>
              </w:rPr>
              <w:t>本人不存在以下情况：</w:t>
            </w:r>
            <w:r>
              <w:rPr>
                <w:rFonts w:hint="eastAsia" w:ascii="仿宋_GB2312" w:hAnsi="Times New Roman" w:eastAsia="仿宋_GB2312" w:cs="Times New Roman"/>
                <w:color w:val="000000"/>
                <w:kern w:val="0"/>
                <w:szCs w:val="21"/>
              </w:rPr>
              <w:t>（1）正在接受司法机关立案侦</w:t>
            </w:r>
            <w:r>
              <w:rPr>
                <w:rFonts w:hint="eastAsia" w:ascii="仿宋_GB2312" w:hAnsi="Times New Roman" w:eastAsia="仿宋_GB2312" w:cs="Times New Roman"/>
                <w:color w:val="000000"/>
                <w:kern w:val="0"/>
                <w:szCs w:val="21"/>
                <w:lang w:val="en-US" w:eastAsia="zh-CN"/>
              </w:rPr>
              <w:t>查</w:t>
            </w:r>
            <w:r>
              <w:rPr>
                <w:rFonts w:hint="eastAsia" w:ascii="仿宋_GB2312" w:hAnsi="Times New Roman" w:eastAsia="仿宋_GB2312" w:cs="Times New Roman"/>
                <w:color w:val="000000"/>
                <w:kern w:val="0"/>
                <w:szCs w:val="21"/>
              </w:rPr>
              <w:t>或纪检监察机关立案审查；（2）在党纪、政务处分所规定的提任使用限制期内；（3）受过司法机关刑事处罚。</w:t>
            </w:r>
          </w:p>
          <w:p>
            <w:pPr>
              <w:tabs>
                <w:tab w:val="left" w:pos="792"/>
              </w:tabs>
              <w:adjustRightInd w:val="0"/>
              <w:ind w:left="-107" w:leftChars="-51" w:firstLine="378" w:firstLineChars="180"/>
              <w:rPr>
                <w:rFonts w:ascii="仿宋_GB2312" w:hAnsi="宋体" w:eastAsia="仿宋_GB2312" w:cs="Times New Roman"/>
                <w:color w:val="000000"/>
                <w:szCs w:val="21"/>
              </w:rPr>
            </w:pPr>
            <w:r>
              <w:rPr>
                <w:rFonts w:hint="eastAsia" w:ascii="仿宋_GB2312" w:hAnsi="宋体" w:eastAsia="仿宋_GB2312" w:cs="Times New Roman"/>
                <w:color w:val="000000"/>
                <w:szCs w:val="21"/>
              </w:rPr>
              <w:t>违反以上承诺的，将取消报名或录用资格,已录用的可即时解除劳动合同。</w:t>
            </w:r>
          </w:p>
          <w:p>
            <w:pPr>
              <w:tabs>
                <w:tab w:val="left" w:pos="792"/>
              </w:tabs>
              <w:adjustRightInd w:val="0"/>
              <w:ind w:left="-107" w:leftChars="-51" w:firstLine="378" w:firstLineChars="180"/>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所造成的后果，本人自愿承担责任。</w:t>
            </w:r>
          </w:p>
          <w:p>
            <w:pPr>
              <w:tabs>
                <w:tab w:val="left" w:pos="792"/>
              </w:tabs>
              <w:adjustRightInd w:val="0"/>
              <w:ind w:left="-107" w:leftChars="-51" w:firstLine="378" w:firstLineChars="180"/>
              <w:rPr>
                <w:rFonts w:ascii="仿宋_GB2312" w:hAnsi="Times New Roman" w:eastAsia="仿宋_GB2312" w:cs="Times New Roman"/>
                <w:color w:val="000000"/>
                <w:kern w:val="0"/>
                <w:szCs w:val="21"/>
              </w:rPr>
            </w:pPr>
          </w:p>
          <w:p>
            <w:pPr>
              <w:tabs>
                <w:tab w:val="left" w:pos="792"/>
              </w:tabs>
              <w:adjustRightInd w:val="0"/>
              <w:ind w:left="-107" w:leftChars="-51" w:firstLine="432" w:firstLineChars="180"/>
              <w:rPr>
                <w:rFonts w:ascii="仿宋_GB2312" w:hAnsi="Times New Roman" w:eastAsia="仿宋_GB2312" w:cs="Times New Roman"/>
                <w:color w:val="000000"/>
                <w:kern w:val="0"/>
                <w:sz w:val="24"/>
                <w:szCs w:val="24"/>
              </w:rPr>
            </w:pPr>
          </w:p>
          <w:p>
            <w:pPr>
              <w:ind w:firstLine="5040" w:firstLineChars="2100"/>
              <w:rPr>
                <w:rFonts w:ascii="宋体" w:hAnsi="宋体" w:eastAsia="宋体" w:cs="Times New Roman"/>
                <w:color w:val="000000"/>
                <w:sz w:val="24"/>
                <w:szCs w:val="20"/>
              </w:rPr>
            </w:pPr>
            <w:r>
              <w:rPr>
                <w:rFonts w:hint="eastAsia" w:ascii="宋体" w:hAnsi="宋体" w:eastAsia="宋体" w:cs="Times New Roman"/>
                <w:color w:val="000000"/>
                <w:sz w:val="24"/>
                <w:szCs w:val="20"/>
              </w:rPr>
              <w:t>签字：</w:t>
            </w:r>
          </w:p>
          <w:p>
            <w:pPr>
              <w:jc w:val="right"/>
              <w:rPr>
                <w:rFonts w:ascii="仿宋_GB2312" w:hAnsi="Times New Roman" w:eastAsia="仿宋_GB2312" w:cs="Times New Roman"/>
                <w:sz w:val="24"/>
                <w:szCs w:val="24"/>
              </w:rPr>
            </w:pPr>
            <w:r>
              <w:rPr>
                <w:rFonts w:hint="eastAsia" w:ascii="宋体" w:hAnsi="宋体" w:eastAsia="宋体" w:cs="Times New Roman"/>
                <w:color w:val="000000"/>
                <w:sz w:val="24"/>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1762" w:type="dxa"/>
            <w:vAlign w:val="center"/>
          </w:tcPr>
          <w:p>
            <w:pPr>
              <w:ind w:left="-178" w:leftChars="-85" w:right="-231" w:rightChars="-110"/>
              <w:jc w:val="center"/>
              <w:rPr>
                <w:rFonts w:hint="eastAsia" w:ascii="仿宋_GB2312" w:hAnsi="Times New Roman" w:eastAsia="仿宋_GB2312" w:cs="Times New Roman"/>
                <w:b/>
                <w:sz w:val="24"/>
                <w:szCs w:val="24"/>
                <w:lang w:val="en-US" w:eastAsia="zh-CN"/>
              </w:rPr>
            </w:pPr>
            <w:r>
              <w:rPr>
                <w:rFonts w:hint="eastAsia" w:ascii="仿宋_GB2312" w:hAnsi="Times New Roman" w:eastAsia="仿宋_GB2312" w:cs="Times New Roman"/>
                <w:b/>
                <w:sz w:val="24"/>
                <w:szCs w:val="24"/>
                <w:lang w:val="en-US" w:eastAsia="zh-CN"/>
              </w:rPr>
              <w:t>审核机构</w:t>
            </w:r>
          </w:p>
          <w:p>
            <w:pPr>
              <w:ind w:left="-178" w:leftChars="-85" w:right="-231" w:rightChars="-110"/>
              <w:jc w:val="center"/>
              <w:rPr>
                <w:rFonts w:hint="eastAsia" w:ascii="仿宋_GB2312" w:hAnsi="Times New Roman" w:eastAsia="仿宋_GB2312" w:cs="Times New Roman"/>
                <w:b/>
                <w:sz w:val="24"/>
                <w:szCs w:val="24"/>
                <w:lang w:val="en-US" w:eastAsia="zh-CN"/>
              </w:rPr>
            </w:pPr>
            <w:r>
              <w:rPr>
                <w:rFonts w:hint="eastAsia" w:ascii="仿宋_GB2312" w:hAnsi="Times New Roman" w:eastAsia="仿宋_GB2312" w:cs="Times New Roman"/>
                <w:b/>
                <w:sz w:val="24"/>
                <w:szCs w:val="24"/>
                <w:lang w:val="en-US" w:eastAsia="zh-CN"/>
              </w:rPr>
              <w:t>（第三方人力资</w:t>
            </w:r>
          </w:p>
          <w:p>
            <w:pPr>
              <w:ind w:left="-178" w:leftChars="-85" w:right="-231" w:rightChars="-110"/>
              <w:jc w:val="center"/>
              <w:rPr>
                <w:rFonts w:hint="eastAsia" w:ascii="仿宋_GB2312" w:hAnsi="Times New Roman" w:eastAsia="仿宋_GB2312" w:cs="Times New Roman"/>
                <w:b/>
                <w:sz w:val="24"/>
                <w:szCs w:val="24"/>
                <w:lang w:val="en-US" w:eastAsia="zh-CN"/>
              </w:rPr>
            </w:pPr>
            <w:r>
              <w:rPr>
                <w:rFonts w:hint="eastAsia" w:ascii="仿宋_GB2312" w:hAnsi="Times New Roman" w:eastAsia="仿宋_GB2312" w:cs="Times New Roman"/>
                <w:b/>
                <w:sz w:val="24"/>
                <w:szCs w:val="24"/>
                <w:lang w:val="en-US" w:eastAsia="zh-CN"/>
              </w:rPr>
              <w:t>源服务机构）</w:t>
            </w:r>
          </w:p>
        </w:tc>
        <w:tc>
          <w:tcPr>
            <w:tcW w:w="8258" w:type="dxa"/>
            <w:gridSpan w:val="7"/>
            <w:vAlign w:val="center"/>
          </w:tcPr>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ind w:firstLine="5040" w:firstLineChars="2100"/>
              <w:rPr>
                <w:rFonts w:ascii="宋体" w:hAnsi="宋体" w:eastAsia="宋体" w:cs="Times New Roman"/>
                <w:sz w:val="24"/>
                <w:szCs w:val="20"/>
              </w:rPr>
            </w:pPr>
            <w:r>
              <w:rPr>
                <w:rFonts w:hint="eastAsia" w:ascii="宋体" w:hAnsi="宋体" w:eastAsia="宋体" w:cs="Times New Roman"/>
                <w:sz w:val="24"/>
                <w:szCs w:val="20"/>
              </w:rPr>
              <w:t>盖章：</w:t>
            </w:r>
          </w:p>
          <w:p>
            <w:pPr>
              <w:jc w:val="right"/>
              <w:rPr>
                <w:rFonts w:ascii="仿宋_GB2312" w:hAnsi="Times New Roman" w:eastAsia="仿宋_GB2312" w:cs="Times New Roman"/>
                <w:sz w:val="24"/>
                <w:szCs w:val="24"/>
              </w:rPr>
            </w:pPr>
            <w:r>
              <w:rPr>
                <w:rFonts w:hint="eastAsia" w:ascii="宋体" w:hAnsi="宋体" w:eastAsia="宋体" w:cs="Times New Roman"/>
                <w:sz w:val="24"/>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762" w:type="dxa"/>
            <w:vAlign w:val="center"/>
          </w:tcPr>
          <w:p>
            <w:pPr>
              <w:ind w:left="-178" w:leftChars="-85" w:right="-231" w:rightChars="-11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备注</w:t>
            </w:r>
          </w:p>
        </w:tc>
        <w:tc>
          <w:tcPr>
            <w:tcW w:w="8258" w:type="dxa"/>
            <w:gridSpan w:val="7"/>
            <w:vAlign w:val="center"/>
          </w:tcPr>
          <w:p>
            <w:pPr>
              <w:rPr>
                <w:rFonts w:ascii="仿宋_GB2312" w:hAnsi="Times New Roman" w:eastAsia="仿宋_GB2312" w:cs="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sectPr>
      <w:pgSz w:w="11906" w:h="16838"/>
      <w:pgMar w:top="2098" w:right="1474" w:bottom="198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00EF0"/>
    <w:rsid w:val="02AA0358"/>
    <w:rsid w:val="035C78E3"/>
    <w:rsid w:val="036446F1"/>
    <w:rsid w:val="05F810AB"/>
    <w:rsid w:val="08F50128"/>
    <w:rsid w:val="0A9A242B"/>
    <w:rsid w:val="0ADC1A14"/>
    <w:rsid w:val="0C444057"/>
    <w:rsid w:val="0D1659E9"/>
    <w:rsid w:val="11FE15F0"/>
    <w:rsid w:val="12E8295B"/>
    <w:rsid w:val="13483D7A"/>
    <w:rsid w:val="15BD748B"/>
    <w:rsid w:val="16037BD1"/>
    <w:rsid w:val="1757558A"/>
    <w:rsid w:val="17A1470E"/>
    <w:rsid w:val="181C44E1"/>
    <w:rsid w:val="184C1018"/>
    <w:rsid w:val="1BAC7CD5"/>
    <w:rsid w:val="1CE43D34"/>
    <w:rsid w:val="1DFF2248"/>
    <w:rsid w:val="22D40730"/>
    <w:rsid w:val="236E6FB6"/>
    <w:rsid w:val="24EB3209"/>
    <w:rsid w:val="25F533FB"/>
    <w:rsid w:val="26796587"/>
    <w:rsid w:val="26DD6C1B"/>
    <w:rsid w:val="270B3B4A"/>
    <w:rsid w:val="277B3E52"/>
    <w:rsid w:val="287B2691"/>
    <w:rsid w:val="299F4469"/>
    <w:rsid w:val="2BF7392D"/>
    <w:rsid w:val="2CBC604D"/>
    <w:rsid w:val="3041375B"/>
    <w:rsid w:val="305A3A82"/>
    <w:rsid w:val="30662E00"/>
    <w:rsid w:val="30D31034"/>
    <w:rsid w:val="323F7556"/>
    <w:rsid w:val="32461F00"/>
    <w:rsid w:val="35041EEB"/>
    <w:rsid w:val="3C7F1E01"/>
    <w:rsid w:val="3CDB7CFD"/>
    <w:rsid w:val="41970F41"/>
    <w:rsid w:val="42AB6AE4"/>
    <w:rsid w:val="43696A1E"/>
    <w:rsid w:val="444321E8"/>
    <w:rsid w:val="458171BE"/>
    <w:rsid w:val="46957172"/>
    <w:rsid w:val="4A974FBF"/>
    <w:rsid w:val="4AE3620C"/>
    <w:rsid w:val="4CC61D1E"/>
    <w:rsid w:val="4D070BB8"/>
    <w:rsid w:val="4D4001BD"/>
    <w:rsid w:val="4E58062D"/>
    <w:rsid w:val="4FCF212F"/>
    <w:rsid w:val="52B82330"/>
    <w:rsid w:val="53747EA6"/>
    <w:rsid w:val="558575F9"/>
    <w:rsid w:val="56750AE4"/>
    <w:rsid w:val="577A2208"/>
    <w:rsid w:val="58F87A7E"/>
    <w:rsid w:val="5A0A79BB"/>
    <w:rsid w:val="5B3015BD"/>
    <w:rsid w:val="5B9C5CB3"/>
    <w:rsid w:val="5DCD22C3"/>
    <w:rsid w:val="5DFB392C"/>
    <w:rsid w:val="5E450E36"/>
    <w:rsid w:val="5EA96833"/>
    <w:rsid w:val="61F54BC7"/>
    <w:rsid w:val="643B341C"/>
    <w:rsid w:val="64834908"/>
    <w:rsid w:val="660E084D"/>
    <w:rsid w:val="66D72279"/>
    <w:rsid w:val="67DC61A4"/>
    <w:rsid w:val="695E7F4C"/>
    <w:rsid w:val="7194581F"/>
    <w:rsid w:val="74A537E8"/>
    <w:rsid w:val="762D71C8"/>
    <w:rsid w:val="79A8368F"/>
    <w:rsid w:val="7B6044FF"/>
    <w:rsid w:val="7D003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footer"/>
    <w:basedOn w:val="1"/>
    <w:qFormat/>
    <w:uiPriority w:val="99"/>
    <w:pPr>
      <w:tabs>
        <w:tab w:val="center" w:pos="4153"/>
        <w:tab w:val="right" w:pos="8306"/>
      </w:tabs>
      <w:snapToGrid w:val="0"/>
      <w:jc w:val="left"/>
    </w:pPr>
    <w:rPr>
      <w:sz w:val="18"/>
    </w:rPr>
  </w:style>
  <w:style w:type="character" w:styleId="6">
    <w:name w:val="page number"/>
    <w:basedOn w:val="5"/>
    <w:qFormat/>
    <w:uiPriority w:val="0"/>
  </w:style>
  <w:style w:type="paragraph" w:styleId="7">
    <w:name w:val="No Spacing"/>
    <w:qFormat/>
    <w:uiPriority w:val="1"/>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13</Pages>
  <Words>5576</Words>
  <Characters>5788</Characters>
  <Paragraphs>318</Paragraphs>
  <TotalTime>0</TotalTime>
  <ScaleCrop>false</ScaleCrop>
  <LinksUpToDate>false</LinksUpToDate>
  <CharactersWithSpaces>6410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2022-03-10T03:51:00Z</dcterms:created>
  <dc:creator>张云龙</dc:creator>
  <cp:lastModifiedBy>pc-16</cp:lastModifiedBy>
  <dcterms:modified xsi:type="dcterms:W3CDTF">2023-07-19T09:38:55Z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31cf8f49ff7c4ac693a594bb9714f23b</vt:lpwstr>
  </property>
</Properties>
</file>