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891" w:firstLineChars="800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石林县鹿阜中学小学部学校介绍</w:t>
      </w:r>
    </w:p>
    <w:p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近年来，石林县鹿阜中学小学部办学条件不断改善，幽幽花香，净净道路，巍巍大楼，暖暖水流……无一不在向家长诉说着品牌学校的无穷魅力。走进的大门，清凌凌的荷塘可赏如水月色，绿油油的运动场可锻炼身体磨炼意志，苍翠翠的白杨点染绿意盎然……在蓝天下，在阳光里，在微风中，热情地敞开怀抱欢迎每一个有志的学子。        </w:t>
      </w:r>
    </w:p>
    <w:p>
      <w:pPr>
        <w:spacing w:line="560" w:lineRule="exact"/>
        <w:ind w:firstLine="562" w:firstLineChars="200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一、学校历史沿革</w:t>
      </w:r>
    </w:p>
    <w:p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石林县鹿阜中学小学部位于石林县鹿阜镇天合路1号，始建于2004年7月，9月开始招生办学。前身石林县实验学校为民办公助学校，2008年8月，县委、县政府整合优质资源，调整办学布局，学校正式成为一所县直属公办小学。</w:t>
      </w:r>
    </w:p>
    <w:p>
      <w:pPr>
        <w:spacing w:line="560" w:lineRule="exact"/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二、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学校办学理念</w:t>
      </w:r>
    </w:p>
    <w:p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学校以“办人民满意的教育”为宗旨，以“县内领先、省市一流、国内知名”为目标，坚持“先育人、后育才”的教育教学理念，坚持“尊重、团结、务实、敢拼”的管理原则，追求“学生成才、教师成功、学校成名”的办学愿景。以“强化管理，保安全；教学先行，提质量；艺体双腾，创特色；内外兼修，创品牌”为办学思路，以“崇尚一流，自强不息”为校训，创建“坚毅求真”的校风，树立爱岗、敬业、团结、奉献的教风，形成自主、合作、探究、创新的学风。全面实施“平安校园、质量校园、文化校园、足球校园、数字校园、绿色校园、品牌校园”七个校园建设，努力把学校建设成为一所办学质量上乘、师资队伍精良、课程改革领先、学生发展全面、办学特色鲜明的一流名校。</w:t>
      </w:r>
    </w:p>
    <w:p>
      <w:pPr>
        <w:spacing w:line="560" w:lineRule="exact"/>
        <w:ind w:firstLine="562" w:firstLineChars="200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三、学校办学条件</w:t>
      </w:r>
    </w:p>
    <w:p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学校占地面积41337.94平方米,生均占地面积约22.70平方米;教学及辅助用房面积9971平方米,生均教学及辅助用房面积约5.48平方米;体育运动场馆面积15250平方米,生均体育运动场馆面积约8.37平方米;教学仪器设备总值447.23万元,生均教学仪器设备值约2455.96元;共有网络多媒体教室41间,每百名学生拥有网络多媒体教室数已经达到2.5间以上，现有科学实验室3间、科学探究室1间，音乐专用教室4间，美术专用教室4间。有兼职图书管理人员3人,具备一定的管理图书的专业知识和能力。学校图书室现有图书室1间，新建阅览室1间， 藏书48500册,生均图书26.63册。</w:t>
      </w:r>
    </w:p>
    <w:p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学校为全体师生营造了优美的学习和生活环境, 加强校园环境建设, 建造了石门湖畔和中心长廊的休闲座椅、独具特色的校园文化墙，校园干净整洁,卫生区域划分到班级管理, 绿化面积达55.3%,校内及学校附近无污染源,整个校园充满美的意蕴。</w:t>
      </w:r>
    </w:p>
    <w:p>
      <w:pPr>
        <w:spacing w:line="560" w:lineRule="exact"/>
        <w:ind w:firstLine="562" w:firstLineChars="200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四、学校办学规模</w:t>
      </w:r>
    </w:p>
    <w:p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石林县鹿阜中学小学部生源由县教育局按就近入学原则划片,目前共有41个教学班， 1747名学生。本学期共有专任教师105人，其中中师学历 0 人，专科学历 3 人，本科学历 102人；有副高级教师 32 人，一级教师 53 人，二级教师 14 人；春城教学名师2人，市级学科带头人6 人，骨干教师5 人，教坛新秀 6人，名班主任 4人，身边的好老师 1人；县级学科带头人24人，骨干教师 27 人。</w:t>
      </w:r>
    </w:p>
    <w:p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全体教师业务能力强，团结进取、务实创新，积极响应习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近平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</w:rPr>
        <w:t>总书记号召，根据少年儿童特点循循善诱, 春风化雨，秉承“向课堂40分钟要质量”的理念，课堂教学以学生为本，精讲精练，尽可能当堂讲明白，学扎实，努力做到每一堂课不仅传播知识、而且传授美德，充分展现石林县鹿阜中学小学部的“ 教师善教，学生乐学 ”的精髓。大力减轻学生课外作业负担，以温馨有趣的亲情和实践作业代替了机械重复的单调练习。</w:t>
      </w:r>
    </w:p>
    <w:p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高效的课堂效率，轻松的作业数量，寓教于乐的教学模式，让石林县鹿阜中学小学部多年来的教育教学质量稳居全县前列，赢得了教育行政部门、家长、学生的一致好评。</w:t>
      </w:r>
    </w:p>
    <w:p>
      <w:pPr>
        <w:spacing w:line="560" w:lineRule="exact"/>
        <w:ind w:firstLine="562" w:firstLineChars="200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五、学校联系方式</w:t>
      </w:r>
    </w:p>
    <w:p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学校办公室联系电话：087167798356</w:t>
      </w:r>
    </w:p>
    <w:p>
      <w:pPr>
        <w:spacing w:line="560" w:lineRule="exact"/>
        <w:ind w:firstLine="562" w:firstLineChars="200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六、学校课程设置</w:t>
      </w:r>
    </w:p>
    <w:p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石林县鹿阜中学小学部课程由学科课程、校本课程、选修课程三大部分组成。</w:t>
      </w:r>
    </w:p>
    <w:p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学科课程以“三三制自主实效课堂教学改革”为抓手，开展小组合作学习，培养学生自主、合作、探究的精神，全面提升学生素养，以适应社会对人才的需求。</w:t>
      </w:r>
    </w:p>
    <w:p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“动感足球”校本课程与学科课程相辅相成，全面推进学生足球技能，2015年创建为全国青少年校园足球特色学校后，足球队多次代表石林县参加省、市级比赛，均获得较好成绩。</w:t>
      </w:r>
    </w:p>
    <w:p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“和乐”选修课程与学科课程紧密结合，全面推进学生艺术修养，特长培养，充分发挥教师团队优势，开设彝语教学、口才、小小模特、剪纸、合唱、舞蹈、朗诵、器乐、书法、篮球、绘画组、航模、模拟法庭、阅读、数独、树叶、巴乌、葫芦丝等51门选修课。</w:t>
      </w:r>
    </w:p>
    <w:p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学校组织实施科技教育特色项目,如纸飞机、无人机、机器人编程、科普剧排演等活动，重视学生科技创新能力培养。开展“小发明、小制作”活动。</w:t>
      </w:r>
    </w:p>
    <w:p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丰富多彩的课程，既让孩子们学得轻松愉快，又玩得开心幸福，人文情怀就在潜移默化中悄然熏陶，积极奋进的力量就在课程中潜滋暗长……</w:t>
      </w:r>
    </w:p>
    <w:p>
      <w:pPr>
        <w:spacing w:line="560" w:lineRule="exact"/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七、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学校近三年获奖情况</w:t>
      </w:r>
    </w:p>
    <w:p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近年来，我校在县委县政府的正确领导下，在社会各界的大力支持下，通过全校师生的共同努力，取得了可喜的成绩。学校教学质量和办学声誉不断提高，赢得了各级政府、社会、家长、学生、的高度赞誉，获得了了上级部门的多项表彰奖励。</w:t>
      </w:r>
    </w:p>
    <w:p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学校目前先后创建为全国青少年足球特色学校、云南省文明单位、云南省文明学校、云南省语言文字规范化示范学校、云南省省级体育特色学校、云南省科普教育示范学校、云南省青少年法制教育基地、云南省绿色学校、云南省农村艺术教育示范学校、云南省园林单位、云南省民族团结教育示范学校。</w:t>
      </w:r>
    </w:p>
    <w:p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学校开拓创新，注重营造校园文化氛围和打造校本德育工作，建有“六景一廊一湖一吧一基地”；开展实施党建示范点创建工程、艺体教育“1+1”工程、科普创品牌工程，同时推行校长“四项工程”，建立小组合作学习机制、错题本学习机制、“三三制自主实效课堂机制和“培优控差”机制。</w:t>
      </w:r>
    </w:p>
    <w:p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多年来，在各级党委、政府及教育主管部门的关心支持下，全面贯彻党的教育方针，以师德建设为核心，以教研教改为动力，紧紧围绕“抓好思想促教学，围绕教学抓思想”这个中心，切实把德育工作放在学校工作的首位，强化班级管理，深化课堂教学改革，充分调动教师的积极性和主动性，本着团结进取、务实创新的治学方针，为学生健康成长和个性发展提供良好的学习场所。始终坚持“环境优美、校风优良、教学优质”的办学方向，以“坚持育人为本，提高质量，全面促进学校特色发展，争创石林县示范学校”为目标，努力改善办学条件，进一步优化育人环境，学校各项工作均显现出良好的发展势头。</w:t>
      </w:r>
    </w:p>
    <w:p>
      <w:pPr>
        <w:spacing w:line="560" w:lineRule="exact"/>
        <w:ind w:firstLine="5600" w:firstLineChars="20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石林县鹿阜中学小学部</w:t>
      </w:r>
    </w:p>
    <w:p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2022年8月31日</w:t>
      </w: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ZTAxNmVkYzVjYzQ5ZjQzODMwNzIyYWRhZGFhNDYifQ=="/>
  </w:docVars>
  <w:rsids>
    <w:rsidRoot w:val="00146A52"/>
    <w:rsid w:val="000D710C"/>
    <w:rsid w:val="000E046D"/>
    <w:rsid w:val="00146A52"/>
    <w:rsid w:val="00196506"/>
    <w:rsid w:val="001A287A"/>
    <w:rsid w:val="00215219"/>
    <w:rsid w:val="00265E08"/>
    <w:rsid w:val="003A1191"/>
    <w:rsid w:val="00453DD0"/>
    <w:rsid w:val="005412E1"/>
    <w:rsid w:val="00551C84"/>
    <w:rsid w:val="00607B3F"/>
    <w:rsid w:val="007275E1"/>
    <w:rsid w:val="007B7214"/>
    <w:rsid w:val="008325F9"/>
    <w:rsid w:val="00915763"/>
    <w:rsid w:val="00924D40"/>
    <w:rsid w:val="00A91D42"/>
    <w:rsid w:val="00A974D2"/>
    <w:rsid w:val="00B13429"/>
    <w:rsid w:val="00B85841"/>
    <w:rsid w:val="00C56469"/>
    <w:rsid w:val="00D72F1B"/>
    <w:rsid w:val="00D877FC"/>
    <w:rsid w:val="00E01B8D"/>
    <w:rsid w:val="00E13613"/>
    <w:rsid w:val="3A2729FF"/>
    <w:rsid w:val="600D337B"/>
    <w:rsid w:val="6D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395</Words>
  <Characters>2252</Characters>
  <Lines>18</Lines>
  <Paragraphs>5</Paragraphs>
  <TotalTime>27</TotalTime>
  <ScaleCrop>false</ScaleCrop>
  <LinksUpToDate>false</LinksUpToDate>
  <CharactersWithSpaces>2642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2022-08-31T01:32:00Z</dcterms:created>
  <dc:creator>Administrator</dc:creator>
  <cp:lastModifiedBy>Lenovo</cp:lastModifiedBy>
  <dcterms:modified xsi:type="dcterms:W3CDTF">2022-09-05T01:05:20Z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97C9BCD4D7A94750B6CCA48CDF036660</vt:lpwstr>
  </property>
</Properties>
</file>