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F6" w:rsidRPr="009B78F6" w:rsidRDefault="009B78F6" w:rsidP="004048FF">
      <w:pPr>
        <w:ind w:firstLineChars="300" w:firstLine="1320"/>
        <w:jc w:val="left"/>
        <w:rPr>
          <w:rFonts w:ascii="方正小标宋简体" w:eastAsia="方正小标宋简体" w:hint="eastAsia"/>
          <w:sz w:val="44"/>
          <w:szCs w:val="44"/>
        </w:rPr>
      </w:pPr>
      <w:r w:rsidRPr="009B78F6">
        <w:rPr>
          <w:rFonts w:ascii="方正小标宋简体" w:eastAsia="方正小标宋简体" w:hint="eastAsia"/>
          <w:sz w:val="44"/>
          <w:szCs w:val="44"/>
        </w:rPr>
        <w:t>石林彝族</w:t>
      </w:r>
      <w:proofErr w:type="gramStart"/>
      <w:r w:rsidRPr="009B78F6">
        <w:rPr>
          <w:rFonts w:ascii="方正小标宋简体" w:eastAsia="方正小标宋简体" w:hint="eastAsia"/>
          <w:sz w:val="44"/>
          <w:szCs w:val="44"/>
        </w:rPr>
        <w:t>自治县巴江中学</w:t>
      </w:r>
      <w:proofErr w:type="gramEnd"/>
      <w:r w:rsidRPr="009B78F6">
        <w:rPr>
          <w:rFonts w:ascii="方正小标宋简体" w:eastAsia="方正小标宋简体" w:hint="eastAsia"/>
          <w:sz w:val="44"/>
          <w:szCs w:val="44"/>
        </w:rPr>
        <w:t>简介</w:t>
      </w:r>
    </w:p>
    <w:p w:rsidR="000D7E4C" w:rsidRPr="004048FF" w:rsidRDefault="000D7E4C" w:rsidP="009B78F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48FF">
        <w:rPr>
          <w:rFonts w:ascii="仿宋_GB2312" w:eastAsia="仿宋_GB2312" w:hint="eastAsia"/>
          <w:sz w:val="32"/>
          <w:szCs w:val="32"/>
        </w:rPr>
        <w:t>偎依在母亲河——</w:t>
      </w:r>
      <w:proofErr w:type="gramStart"/>
      <w:r w:rsidRPr="004048FF">
        <w:rPr>
          <w:rFonts w:ascii="仿宋_GB2312" w:eastAsia="仿宋_GB2312" w:hint="eastAsia"/>
          <w:sz w:val="32"/>
          <w:szCs w:val="32"/>
        </w:rPr>
        <w:t>巴江之</w:t>
      </w:r>
      <w:proofErr w:type="gramEnd"/>
      <w:r w:rsidRPr="004048FF">
        <w:rPr>
          <w:rFonts w:ascii="仿宋_GB2312" w:eastAsia="仿宋_GB2312" w:hint="eastAsia"/>
          <w:sz w:val="32"/>
          <w:szCs w:val="32"/>
        </w:rPr>
        <w:t>畔的</w:t>
      </w:r>
      <w:r w:rsidR="004048FF" w:rsidRPr="004048FF">
        <w:rPr>
          <w:rFonts w:ascii="仿宋_GB2312" w:eastAsia="仿宋_GB2312" w:hint="eastAsia"/>
          <w:sz w:val="32"/>
          <w:szCs w:val="32"/>
        </w:rPr>
        <w:t>鹿阜镇石林大道东侧的</w:t>
      </w:r>
      <w:r w:rsidRPr="004048FF">
        <w:rPr>
          <w:rFonts w:ascii="仿宋_GB2312" w:eastAsia="仿宋_GB2312" w:hint="eastAsia"/>
          <w:sz w:val="32"/>
          <w:szCs w:val="32"/>
        </w:rPr>
        <w:t>石林彝族</w:t>
      </w:r>
      <w:proofErr w:type="gramStart"/>
      <w:r w:rsidRPr="004048FF">
        <w:rPr>
          <w:rFonts w:ascii="仿宋_GB2312" w:eastAsia="仿宋_GB2312" w:hint="eastAsia"/>
          <w:sz w:val="32"/>
          <w:szCs w:val="32"/>
        </w:rPr>
        <w:t>自治县巴江中学</w:t>
      </w:r>
      <w:proofErr w:type="gramEnd"/>
      <w:r w:rsidRPr="004048FF">
        <w:rPr>
          <w:rFonts w:ascii="仿宋_GB2312" w:eastAsia="仿宋_GB2312" w:hint="eastAsia"/>
          <w:sz w:val="32"/>
          <w:szCs w:val="32"/>
        </w:rPr>
        <w:t>，是市县两级政府义务教育均衡发展、城乡一体化建设的一所全寄宿制初级中学,是</w:t>
      </w:r>
      <w:proofErr w:type="gramStart"/>
      <w:r w:rsidRPr="004048FF">
        <w:rPr>
          <w:rFonts w:ascii="仿宋_GB2312" w:eastAsia="仿宋_GB2312" w:hint="eastAsia"/>
          <w:sz w:val="32"/>
          <w:szCs w:val="32"/>
        </w:rPr>
        <w:t>石林县</w:t>
      </w:r>
      <w:proofErr w:type="gramEnd"/>
      <w:r w:rsidRPr="004048FF">
        <w:rPr>
          <w:rFonts w:ascii="仿宋_GB2312" w:eastAsia="仿宋_GB2312" w:hint="eastAsia"/>
          <w:sz w:val="32"/>
          <w:szCs w:val="32"/>
        </w:rPr>
        <w:t>教育区域布局调整的一个典范。</w:t>
      </w:r>
    </w:p>
    <w:p w:rsidR="009B78F6" w:rsidRPr="004048FF" w:rsidRDefault="009B78F6" w:rsidP="009B78F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048FF">
        <w:rPr>
          <w:rFonts w:ascii="黑体" w:eastAsia="黑体" w:hAnsi="黑体" w:hint="eastAsia"/>
          <w:sz w:val="32"/>
          <w:szCs w:val="32"/>
        </w:rPr>
        <w:t>一、办学规模</w:t>
      </w:r>
      <w:r w:rsidR="004048FF" w:rsidRPr="004048FF">
        <w:rPr>
          <w:rFonts w:ascii="黑体" w:eastAsia="黑体" w:hAnsi="黑体" w:hint="eastAsia"/>
          <w:sz w:val="32"/>
          <w:szCs w:val="32"/>
        </w:rPr>
        <w:t xml:space="preserve">  联系方式</w:t>
      </w:r>
    </w:p>
    <w:p w:rsidR="00481855" w:rsidRDefault="009B78F6" w:rsidP="009B78F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4048FF">
        <w:rPr>
          <w:rFonts w:ascii="仿宋_GB2312" w:eastAsia="仿宋_GB2312" w:hint="eastAsia"/>
          <w:sz w:val="32"/>
          <w:szCs w:val="32"/>
        </w:rPr>
        <w:t>学校现有正高级教师3人、副高级教师93人、一级教师87人</w:t>
      </w:r>
      <w:r w:rsidR="004048FF" w:rsidRPr="004048FF">
        <w:rPr>
          <w:rFonts w:ascii="仿宋_GB2312" w:eastAsia="仿宋_GB2312" w:hint="eastAsia"/>
          <w:sz w:val="32"/>
          <w:szCs w:val="32"/>
        </w:rPr>
        <w:t>。</w:t>
      </w:r>
      <w:r w:rsidRPr="004048FF">
        <w:rPr>
          <w:rFonts w:ascii="仿宋_GB2312" w:eastAsia="仿宋_GB2312" w:hint="eastAsia"/>
          <w:sz w:val="32"/>
          <w:szCs w:val="32"/>
        </w:rPr>
        <w:t>教师队伍教学教研能力强，走在</w:t>
      </w:r>
      <w:proofErr w:type="gramStart"/>
      <w:r w:rsidRPr="004048FF">
        <w:rPr>
          <w:rFonts w:ascii="仿宋_GB2312" w:eastAsia="仿宋_GB2312" w:hint="eastAsia"/>
          <w:sz w:val="32"/>
          <w:szCs w:val="32"/>
        </w:rPr>
        <w:t>石林县</w:t>
      </w:r>
      <w:proofErr w:type="gramEnd"/>
      <w:r w:rsidRPr="004048FF">
        <w:rPr>
          <w:rFonts w:ascii="仿宋_GB2312" w:eastAsia="仿宋_GB2312" w:hint="eastAsia"/>
          <w:sz w:val="32"/>
          <w:szCs w:val="32"/>
        </w:rPr>
        <w:t>前列，有云南省骨干教师1人、昆明市骨干教师1人、昆明市“优秀教师”4人、昆明市“春城名师”3人、昆明市“教坛新秀”5人、昆明市“名班主任”8人、市级学科带头人2人、市级骨干教师9人；县级学科带头人22人、县级骨干教师35人。省级特色工作室二个：赵光亮民族绘画特色工作室、李国俊泥塑纸塑特色工作室。市级名师工作室二个：王学先</w:t>
      </w:r>
      <w:proofErr w:type="gramStart"/>
      <w:r w:rsidRPr="004048FF">
        <w:rPr>
          <w:rFonts w:ascii="仿宋_GB2312" w:eastAsia="仿宋_GB2312" w:hint="eastAsia"/>
          <w:sz w:val="32"/>
          <w:szCs w:val="32"/>
        </w:rPr>
        <w:t>数学师</w:t>
      </w:r>
      <w:proofErr w:type="gramEnd"/>
      <w:r w:rsidRPr="004048FF">
        <w:rPr>
          <w:rFonts w:ascii="仿宋_GB2312" w:eastAsia="仿宋_GB2312" w:hint="eastAsia"/>
          <w:sz w:val="32"/>
          <w:szCs w:val="32"/>
        </w:rPr>
        <w:t>工作室、钱柳依英语。县级名师工作室二个：黄静英语名师工作室，赵永平数学名师工作室。</w:t>
      </w:r>
    </w:p>
    <w:p w:rsidR="009B78F6" w:rsidRPr="004048FF" w:rsidRDefault="00481855" w:rsidP="009B78F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48FF">
        <w:rPr>
          <w:rFonts w:ascii="仿宋_GB2312" w:eastAsia="仿宋_GB2312" w:hint="eastAsia"/>
          <w:sz w:val="32"/>
          <w:szCs w:val="32"/>
        </w:rPr>
        <w:t>学校联系电话0871—67781800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B78F6" w:rsidRPr="004048FF" w:rsidRDefault="009B78F6" w:rsidP="009B78F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048FF">
        <w:rPr>
          <w:rFonts w:ascii="黑体" w:eastAsia="黑体" w:hAnsi="黑体" w:hint="eastAsia"/>
          <w:sz w:val="32"/>
          <w:szCs w:val="32"/>
        </w:rPr>
        <w:t>二、办学基本条件</w:t>
      </w:r>
    </w:p>
    <w:p w:rsidR="00481855" w:rsidRDefault="00481855" w:rsidP="009B78F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48FF">
        <w:rPr>
          <w:rFonts w:ascii="仿宋_GB2312" w:eastAsia="仿宋_GB2312" w:hint="eastAsia"/>
          <w:sz w:val="32"/>
          <w:szCs w:val="32"/>
        </w:rPr>
        <w:t>创建于2010年，占地66038平方米，建筑面积40820.03平方米。现有三个年级60个教学班级。</w:t>
      </w:r>
      <w:r>
        <w:rPr>
          <w:rFonts w:ascii="仿宋_GB2312" w:eastAsia="仿宋_GB2312" w:hint="eastAsia"/>
          <w:sz w:val="32"/>
          <w:szCs w:val="32"/>
        </w:rPr>
        <w:t>教学设施设备配备达到国家二类标准。</w:t>
      </w:r>
    </w:p>
    <w:p w:rsidR="009B78F6" w:rsidRPr="00C24017" w:rsidRDefault="009B78F6" w:rsidP="009B78F6">
      <w:pPr>
        <w:ind w:firstLineChars="200" w:firstLine="640"/>
        <w:rPr>
          <w:sz w:val="32"/>
          <w:szCs w:val="32"/>
        </w:rPr>
      </w:pPr>
      <w:r w:rsidRPr="004048FF">
        <w:rPr>
          <w:rFonts w:ascii="仿宋_GB2312" w:eastAsia="仿宋_GB2312" w:hint="eastAsia"/>
          <w:sz w:val="32"/>
          <w:szCs w:val="32"/>
        </w:rPr>
        <w:lastRenderedPageBreak/>
        <w:t>学全面贯彻党的教育方针，全面实施素质教育，以习近平新时代中国特色社会主义思想为指导思想， 引导和教育党员干部捍卫“两个确立”，增强“四个意识”，坚定“四个自信”，坚决做到“两个维护”，坚持党建领航，以“主要问题有意见、重大决策有参与、关键时刻有表决”来突出党总支政治核心作用，实施“123456”治校工程；以“办品质学校，做灵魂教育”为宗旨，以“校有特色、师有特点、生有特长”为办学目标，以“兼容并包、以成其大”为校训，以“教育人、塑造人、发展人”为办学理念，以“保安全、稳质量、精管理、创特色”为发展思路,把学校成名、教师成长、学生成才放在主要位置；着力打造“党建示范点”，积极争做“五强五好党总支”、“五好党员”、“四有老师”</w:t>
      </w:r>
      <w:r w:rsidRPr="009B78F6">
        <w:rPr>
          <w:rFonts w:hint="eastAsia"/>
          <w:sz w:val="32"/>
          <w:szCs w:val="32"/>
        </w:rPr>
        <w:t>。</w:t>
      </w:r>
    </w:p>
    <w:sectPr w:rsidR="009B78F6" w:rsidRPr="00C24017" w:rsidSect="00ED1E28">
      <w:pgSz w:w="11906" w:h="16838"/>
      <w:pgMar w:top="2098" w:right="1276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20"/>
    <w:rsid w:val="00050061"/>
    <w:rsid w:val="000D7E4C"/>
    <w:rsid w:val="000F4C8B"/>
    <w:rsid w:val="00304220"/>
    <w:rsid w:val="00392B78"/>
    <w:rsid w:val="004048FF"/>
    <w:rsid w:val="00481855"/>
    <w:rsid w:val="006451AB"/>
    <w:rsid w:val="007E59A7"/>
    <w:rsid w:val="008D3240"/>
    <w:rsid w:val="009440FE"/>
    <w:rsid w:val="009B78F6"/>
    <w:rsid w:val="00B92195"/>
    <w:rsid w:val="00BC0472"/>
    <w:rsid w:val="00C24017"/>
    <w:rsid w:val="00D506DC"/>
    <w:rsid w:val="00D864CE"/>
    <w:rsid w:val="00ED1E28"/>
    <w:rsid w:val="00F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116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cp:lastPrinted>2022-08-31T00:41:00Z</cp:lastPrinted>
  <dcterms:created xsi:type="dcterms:W3CDTF">2022-08-30T23:25:00Z</dcterms:created>
  <dcterms:modified xsi:type="dcterms:W3CDTF">2022-08-31T02:02:00Z</dcterms:modified>
</cp:coreProperties>
</file>