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石林县农村交通基础设施改善提升工程</w:t>
      </w:r>
    </w:p>
    <w:p>
      <w:pPr>
        <w:jc w:val="center"/>
        <w:rPr>
          <w:rFonts w:hint="eastAsia" w:asciiTheme="minorEastAsia" w:hAnsiTheme="minorEastAsia"/>
          <w:b/>
          <w:sz w:val="36"/>
          <w:szCs w:val="36"/>
        </w:rPr>
      </w:pPr>
      <w:r>
        <w:rPr>
          <w:rFonts w:hint="eastAsia" w:asciiTheme="minorEastAsia" w:hAnsiTheme="minorEastAsia"/>
          <w:b/>
          <w:sz w:val="36"/>
          <w:szCs w:val="36"/>
        </w:rPr>
        <w:t>项目验收报告</w:t>
      </w:r>
    </w:p>
    <w:p>
      <w:pPr>
        <w:jc w:val="center"/>
        <w:rPr>
          <w:rFonts w:hint="eastAsia" w:asciiTheme="minorEastAsia" w:hAnsiTheme="minorEastAsia"/>
          <w:b/>
          <w:sz w:val="10"/>
          <w:szCs w:val="10"/>
        </w:rPr>
      </w:pPr>
    </w:p>
    <w:p>
      <w:pPr>
        <w:spacing w:line="36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一、项目概况</w:t>
      </w:r>
    </w:p>
    <w:p>
      <w:pPr>
        <w:spacing w:line="360" w:lineRule="auto"/>
        <w:ind w:firstLine="425" w:firstLineChars="15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石林县经过多年连续不断的农村公路建设与投入，全面实现了建制村进村道路通达目标。由于受地理位置、自然环境和建设资金的制约，偏远村落村内交通基础设施依然薄弱，给群众生产与生活带来巨大的不便，制约着社会经济的发展。</w:t>
      </w:r>
    </w:p>
    <w:p>
      <w:pPr>
        <w:spacing w:line="360" w:lineRule="auto"/>
        <w:ind w:firstLine="425" w:firstLineChars="15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要强，农业必须强；中国要美，农村必须美；中国要富，农民必须富。坚决落实强农惠农富农政策，促进农业基础稳固、农村和谐稳定、农民安居乐业。石林县紧抓群众最关心、最直接、最现实的利益问题，抓住时机，狠下功夫，大力实施石林县农村交通基础设施改善提升工程。对全县所有乡镇（街道）进行全面调查与梳理，扎扎实实地开展工作，不留死角，全面提升。项目为建设石林县建设“美丽乡村”奠定良好的基础，为社会主义新农村建设舔砖加瓦。</w:t>
      </w:r>
    </w:p>
    <w:p>
      <w:pPr>
        <w:spacing w:line="360" w:lineRule="auto"/>
        <w:ind w:firstLine="425" w:firstLineChars="152"/>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根据石林彝族自治县发展和改革局文件《关于对</w:t>
      </w:r>
      <w:r>
        <w:rPr>
          <w:rFonts w:hint="eastAsia" w:asciiTheme="minorEastAsia" w:hAnsiTheme="minorEastAsia" w:eastAsiaTheme="minorEastAsia" w:cstheme="minorEastAsia"/>
          <w:sz w:val="28"/>
          <w:szCs w:val="28"/>
        </w:rPr>
        <w:t>石林县农村交通基础设施改善提升工程</w:t>
      </w:r>
      <w:r>
        <w:rPr>
          <w:rFonts w:hint="eastAsia" w:asciiTheme="minorEastAsia" w:hAnsiTheme="minorEastAsia" w:eastAsiaTheme="minorEastAsia" w:cstheme="minorEastAsia"/>
          <w:sz w:val="28"/>
          <w:szCs w:val="28"/>
          <w:lang w:val="en-US" w:eastAsia="zh-CN"/>
        </w:rPr>
        <w:t>项目可行性研究报告的批复》，石发改投【2020】54号，计划投资7129.79万元，资金来源为争取上级资金及自筹。建设内容为</w:t>
      </w:r>
      <w:r>
        <w:rPr>
          <w:rFonts w:hint="eastAsia" w:asciiTheme="minorEastAsia" w:hAnsiTheme="minorEastAsia" w:eastAsiaTheme="minorEastAsia" w:cstheme="minorEastAsia"/>
          <w:sz w:val="28"/>
          <w:szCs w:val="28"/>
        </w:rPr>
        <w:t>村内道路路面硬化125.6公里，路面硬化面积41.4万平方米，浆砌片石挡墙9321立方，钢筋砼管圆涵636米，矩形C30砼排水沟17266米，雨污水埋管484米，检查井63座，交安栏杆1110米，村内道路指示牌122座。</w:t>
      </w:r>
      <w:r>
        <w:rPr>
          <w:rFonts w:hint="eastAsia" w:asciiTheme="minorEastAsia" w:hAnsiTheme="minorEastAsia" w:eastAsiaTheme="minorEastAsia" w:cstheme="minorEastAsia"/>
          <w:sz w:val="28"/>
          <w:szCs w:val="28"/>
          <w:lang w:val="en-US" w:eastAsia="zh-CN"/>
        </w:rPr>
        <w:t>实际就位2020年中央抗疫特别国债基础设施建设项目直达资金6500万元，昆财建【2020】34号下达，石林县农业农村局负责实施。项目</w:t>
      </w:r>
      <w:r>
        <w:rPr>
          <w:rFonts w:hint="eastAsia" w:asciiTheme="minorEastAsia" w:hAnsiTheme="minorEastAsia" w:eastAsiaTheme="minorEastAsia" w:cstheme="minorEastAsia"/>
          <w:sz w:val="28"/>
          <w:szCs w:val="28"/>
        </w:rPr>
        <w:t>涉及鹿阜街道、板桥街道、石林街道、圭山镇、长湖镇、西街口镇、大可乡等7个乡镇（街道）。</w:t>
      </w:r>
      <w:r>
        <w:rPr>
          <w:rFonts w:hint="eastAsia" w:asciiTheme="minorEastAsia" w:hAnsiTheme="minorEastAsia" w:eastAsiaTheme="minorEastAsia" w:cstheme="minorEastAsia"/>
          <w:sz w:val="28"/>
          <w:szCs w:val="28"/>
          <w:lang w:val="en-US" w:eastAsia="zh-CN"/>
        </w:rPr>
        <w:t>通过公开招投标</w:t>
      </w:r>
      <w:r>
        <w:rPr>
          <w:rFonts w:hint="eastAsia" w:asciiTheme="minorEastAsia" w:hAnsiTheme="minorEastAsia" w:eastAsiaTheme="minorEastAsia" w:cstheme="minorEastAsia"/>
          <w:sz w:val="28"/>
          <w:szCs w:val="28"/>
        </w:rPr>
        <w:t>。云南省铁路设计公司</w:t>
      </w:r>
      <w:r>
        <w:rPr>
          <w:rFonts w:hint="eastAsia" w:asciiTheme="minorEastAsia" w:hAnsiTheme="minorEastAsia" w:eastAsiaTheme="minorEastAsia" w:cstheme="minorEastAsia"/>
          <w:sz w:val="28"/>
          <w:szCs w:val="28"/>
          <w:lang w:val="en-US" w:eastAsia="zh-CN"/>
        </w:rPr>
        <w:t>承担</w:t>
      </w:r>
      <w:r>
        <w:rPr>
          <w:rFonts w:hint="eastAsia" w:asciiTheme="minorEastAsia" w:hAnsiTheme="minorEastAsia" w:eastAsiaTheme="minorEastAsia" w:cstheme="minorEastAsia"/>
          <w:sz w:val="28"/>
          <w:szCs w:val="28"/>
        </w:rPr>
        <w:t>设计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监理三个标段</w:t>
      </w:r>
      <w:r>
        <w:rPr>
          <w:rFonts w:hint="eastAsia" w:asciiTheme="minorEastAsia" w:hAnsiTheme="minorEastAsia" w:eastAsiaTheme="minorEastAsia" w:cstheme="minorEastAsia"/>
          <w:sz w:val="28"/>
          <w:szCs w:val="28"/>
        </w:rPr>
        <w:t>四川元丰建设项目管理有限公司（一标段</w:t>
      </w:r>
      <w:r>
        <w:rPr>
          <w:rFonts w:hint="eastAsia" w:asciiTheme="minorEastAsia" w:hAnsiTheme="minorEastAsia" w:eastAsiaTheme="minorEastAsia" w:cstheme="minorEastAsia"/>
          <w:sz w:val="28"/>
          <w:szCs w:val="28"/>
          <w:lang w:val="en-US" w:eastAsia="zh-CN"/>
        </w:rPr>
        <w:t>承担板桥街道、大可乡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云南盛旭工程项目管理有限公司（二标段</w:t>
      </w:r>
      <w:r>
        <w:rPr>
          <w:rFonts w:hint="eastAsia" w:asciiTheme="minorEastAsia" w:hAnsiTheme="minorEastAsia" w:eastAsiaTheme="minorEastAsia" w:cstheme="minorEastAsia"/>
          <w:sz w:val="28"/>
          <w:szCs w:val="28"/>
          <w:lang w:val="en-US" w:eastAsia="zh-CN"/>
        </w:rPr>
        <w:t>承担石林街道、西街口镇</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云南腾巨建设项目管理有限公司（三标段</w:t>
      </w:r>
      <w:r>
        <w:rPr>
          <w:rFonts w:hint="eastAsia" w:asciiTheme="minorEastAsia" w:hAnsiTheme="minorEastAsia" w:eastAsiaTheme="minorEastAsia" w:cstheme="minorEastAsia"/>
          <w:sz w:val="28"/>
          <w:szCs w:val="28"/>
          <w:lang w:val="en-US" w:eastAsia="zh-CN"/>
        </w:rPr>
        <w:t>承担鹿阜街道、长湖镇、圭山镇</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云南高科达公路工程质量检测有限公司负责工程质量检测；施工分为八个标段，</w:t>
      </w:r>
      <w:r>
        <w:rPr>
          <w:rFonts w:hint="eastAsia" w:asciiTheme="minorEastAsia" w:hAnsiTheme="minorEastAsia" w:eastAsiaTheme="minorEastAsia" w:cstheme="minorEastAsia"/>
          <w:sz w:val="28"/>
          <w:szCs w:val="28"/>
        </w:rPr>
        <w:t>云南亚航建设有限公司（一标段板桥镇）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云南壬水建设工程有限公司（二标段大可乡）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云南光袤建筑工程有限公司（三标段圭山镇）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宣威市大亚建工集团有限公司（四标段鹿阜街道1）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云南信丰建筑工程有限公司（五标段鹿阜街道2）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云南启誉建设工程有限公司（六标段石林街道）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云南伟霖建筑工程有限公司（七标段西街口镇）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云南平起建筑有限公司（八标段长湖镇）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工程于2020年1月25日开工建设，2021年1月底全面完成现场施工，2021年4月20日完成竣工资料编制。</w:t>
      </w:r>
    </w:p>
    <w:p>
      <w:pPr>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sz w:val="28"/>
          <w:szCs w:val="28"/>
          <w:lang w:val="en-US" w:eastAsia="zh-CN"/>
        </w:rPr>
        <w:t>二</w:t>
      </w:r>
      <w:r>
        <w:rPr>
          <w:rFonts w:hint="eastAsia" w:asciiTheme="minorEastAsia" w:hAnsiTheme="minorEastAsia" w:eastAsiaTheme="minorEastAsia" w:cstheme="minorEastAsia"/>
          <w:b/>
          <w:sz w:val="28"/>
          <w:szCs w:val="28"/>
        </w:rPr>
        <w:t>、项目</w:t>
      </w:r>
      <w:r>
        <w:rPr>
          <w:rFonts w:hint="eastAsia" w:asciiTheme="minorEastAsia" w:hAnsiTheme="minorEastAsia" w:eastAsiaTheme="minorEastAsia" w:cstheme="minorEastAsia"/>
          <w:b/>
          <w:sz w:val="28"/>
          <w:szCs w:val="28"/>
          <w:lang w:val="en-US" w:eastAsia="zh-CN"/>
        </w:rPr>
        <w:t>分标段完成情况</w:t>
      </w:r>
    </w:p>
    <w:p>
      <w:pPr>
        <w:snapToGrid w:val="0"/>
        <w:spacing w:line="360" w:lineRule="auto"/>
        <w:ind w:firstLine="562" w:firstLineChars="200"/>
        <w:outlineLvl w:val="0"/>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（1）一标段板桥街道办</w:t>
      </w:r>
    </w:p>
    <w:p>
      <w:pPr>
        <w:snapToGrid w:val="0"/>
        <w:spacing w:line="360" w:lineRule="auto"/>
        <w:ind w:firstLine="560" w:firstLineChars="200"/>
        <w:outlineLvl w:val="0"/>
        <w:rPr>
          <w:rFonts w:hint="eastAsia" w:asciiTheme="minorEastAsia" w:hAnsiTheme="minorEastAsia" w:eastAsiaTheme="minorEastAsia" w:cstheme="minorEastAsia"/>
          <w:snapToGrid w:val="0"/>
          <w:color w:val="000000"/>
          <w:kern w:val="0"/>
          <w:sz w:val="28"/>
          <w:szCs w:val="28"/>
          <w:highlight w:val="none"/>
          <w:lang w:val="en-US" w:eastAsia="zh-CN"/>
        </w:rPr>
      </w:pPr>
      <w:r>
        <w:rPr>
          <w:rFonts w:hint="eastAsia" w:asciiTheme="minorEastAsia" w:hAnsiTheme="minorEastAsia" w:eastAsiaTheme="minorEastAsia" w:cstheme="minorEastAsia"/>
          <w:color w:val="000000"/>
          <w:sz w:val="28"/>
          <w:szCs w:val="28"/>
          <w:lang w:val="en-US" w:eastAsia="zh-CN"/>
        </w:rPr>
        <w:t>项目涉及板桥街道办事处辖区内1</w:t>
      </w:r>
      <w:r>
        <w:rPr>
          <w:rFonts w:hint="eastAsia" w:asciiTheme="minorEastAsia" w:hAnsi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en-US" w:eastAsia="zh-CN"/>
        </w:rPr>
        <w:t>个村委会16个自然村青山小色多1组、</w:t>
      </w:r>
      <w:r>
        <w:rPr>
          <w:rFonts w:hint="eastAsia" w:asciiTheme="minorEastAsia" w:hAnsiTheme="minorEastAsia" w:cstheme="minorEastAsia"/>
          <w:color w:val="000000"/>
          <w:sz w:val="28"/>
          <w:szCs w:val="28"/>
          <w:lang w:val="en-US" w:eastAsia="zh-CN"/>
        </w:rPr>
        <w:t>三家村，</w:t>
      </w:r>
      <w:bookmarkStart w:id="0" w:name="_GoBack"/>
      <w:bookmarkEnd w:id="0"/>
      <w:r>
        <w:rPr>
          <w:rFonts w:hint="eastAsia" w:asciiTheme="minorEastAsia" w:hAnsiTheme="minorEastAsia" w:eastAsiaTheme="minorEastAsia" w:cstheme="minorEastAsia"/>
          <w:color w:val="000000"/>
          <w:sz w:val="28"/>
          <w:szCs w:val="28"/>
          <w:lang w:val="en-US" w:eastAsia="zh-CN"/>
        </w:rPr>
        <w:t>大叠水小狗黑地、小屯大官庄、龙潭小官庄、龙溪小龙溪、黄家庄安仁村、龙潭慈门村、冒水洞上冒水洞、者乌龙大者乌龙1组、小戈丈小戈丈3组、矣马伴西林村、矣马伴大马安山、板桥虎街、板桥新发村、板桥邓家山村，共118条村内道路，路面均宽3.28米，总长16821m，主要完成工程量为：铺筑10cm厚碎石垫层39969m²、浇筑C30水泥混凝土路面10242.63m³、砌筑挡土墙2463.37m³、建设排水沟4条，总长510m、铺贴人行道青石板</w:t>
      </w:r>
      <w:r>
        <w:rPr>
          <w:rFonts w:hint="eastAsia" w:asciiTheme="minorEastAsia" w:hAnsiTheme="minorEastAsia" w:eastAsiaTheme="minorEastAsia" w:cstheme="minorEastAsia"/>
          <w:snapToGrid w:val="0"/>
          <w:color w:val="auto"/>
          <w:kern w:val="0"/>
          <w:sz w:val="28"/>
          <w:szCs w:val="28"/>
          <w:highlight w:val="none"/>
          <w:lang w:val="en-US" w:eastAsia="zh-CN"/>
        </w:rPr>
        <w:t>671.55m²、安装青石栏杆318m等；</w:t>
      </w:r>
      <w:r>
        <w:rPr>
          <w:rFonts w:hint="eastAsia" w:asciiTheme="minorEastAsia" w:hAnsiTheme="minorEastAsia" w:eastAsiaTheme="minorEastAsia" w:cstheme="minorEastAsia"/>
          <w:snapToGrid w:val="0"/>
          <w:color w:val="000000"/>
          <w:kern w:val="0"/>
          <w:sz w:val="28"/>
          <w:szCs w:val="28"/>
          <w:highlight w:val="none"/>
          <w:lang w:val="en-US" w:eastAsia="zh-CN"/>
        </w:rPr>
        <w:t>完成实体结算金额：9715244元。</w:t>
      </w:r>
    </w:p>
    <w:p>
      <w:pPr>
        <w:snapToGrid w:val="0"/>
        <w:spacing w:line="360" w:lineRule="auto"/>
        <w:ind w:firstLine="562" w:firstLineChars="200"/>
        <w:outlineLvl w:val="0"/>
        <w:rPr>
          <w:rFonts w:hint="eastAsia" w:asciiTheme="minorEastAsia" w:hAnsiTheme="minorEastAsia" w:eastAsiaTheme="minorEastAsia" w:cstheme="minorEastAsia"/>
          <w:b/>
          <w:bCs/>
          <w:snapToGrid w:val="0"/>
          <w:color w:val="000000"/>
          <w:kern w:val="0"/>
          <w:sz w:val="28"/>
          <w:szCs w:val="28"/>
          <w:highlight w:val="none"/>
          <w:lang w:val="en-US" w:eastAsia="zh-CN"/>
        </w:rPr>
      </w:pPr>
      <w:r>
        <w:rPr>
          <w:rFonts w:hint="eastAsia" w:asciiTheme="minorEastAsia" w:hAnsiTheme="minorEastAsia" w:eastAsiaTheme="minorEastAsia" w:cstheme="minorEastAsia"/>
          <w:b/>
          <w:bCs/>
          <w:color w:val="000000"/>
          <w:sz w:val="28"/>
          <w:szCs w:val="28"/>
          <w:lang w:val="en-US" w:eastAsia="zh-CN"/>
        </w:rPr>
        <w:t>（2）</w:t>
      </w:r>
      <w:r>
        <w:rPr>
          <w:rFonts w:hint="eastAsia" w:asciiTheme="minorEastAsia" w:hAnsiTheme="minorEastAsia" w:eastAsiaTheme="minorEastAsia" w:cstheme="minorEastAsia"/>
          <w:b/>
          <w:bCs/>
          <w:snapToGrid w:val="0"/>
          <w:color w:val="000000"/>
          <w:kern w:val="0"/>
          <w:sz w:val="28"/>
          <w:szCs w:val="28"/>
          <w:highlight w:val="none"/>
          <w:lang w:val="en-US" w:eastAsia="zh-CN"/>
        </w:rPr>
        <w:t>二标段大可乡</w:t>
      </w:r>
    </w:p>
    <w:p>
      <w:pPr>
        <w:adjustRightInd w:val="0"/>
        <w:snapToGrid w:val="0"/>
        <w:spacing w:line="360" w:lineRule="auto"/>
        <w:ind w:firstLine="560" w:firstLineChars="200"/>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b w:val="0"/>
          <w:bCs/>
          <w:sz w:val="28"/>
          <w:szCs w:val="28"/>
          <w:u w:val="none"/>
          <w:lang w:val="en-US" w:eastAsia="zh-CN"/>
        </w:rPr>
        <w:t>项目区涉及大可乡内21个自然村，村内道路建设104条，总长：15007.09m，主要完成：10cm厚碎石垫层51540.71m²、C30水泥混凝土路面9949.08m³、砌筑挡土墙3861.28m³、安装凸面镜6个及道口桩72根等；其中：1.</w:t>
      </w:r>
      <w:r>
        <w:rPr>
          <w:rFonts w:hint="eastAsia" w:asciiTheme="minorEastAsia" w:hAnsiTheme="minorEastAsia" w:eastAsiaTheme="minorEastAsia" w:cstheme="minorEastAsia"/>
          <w:i w:val="0"/>
          <w:iCs w:val="0"/>
          <w:color w:val="000000"/>
          <w:kern w:val="0"/>
          <w:sz w:val="28"/>
          <w:szCs w:val="28"/>
          <w:u w:val="none"/>
          <w:lang w:val="en-US" w:eastAsia="zh-CN" w:bidi="ar"/>
        </w:rPr>
        <w:t>南小村道路建设12条，总长2191.55m；2南大村道路建设9条，总长1462.78m；3平田道路建设4条，总长931.84m；4山头上道路建设5条，总长595.22m；5大凹子道路建设3条，总长254.91m；6小河道路建设1条，总长425.22m；7老马地道路建设4条，总长816.27m；8水豆田道路建设4条，总长1998m；9岩子脚道路建设5条，总长520.42m；10石子凹道路建设10条，总长637.06m；</w:t>
      </w:r>
    </w:p>
    <w:p>
      <w:pPr>
        <w:adjustRightInd w:val="0"/>
        <w:snapToGrid w:val="0"/>
        <w:spacing w:line="360" w:lineRule="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树密寨道路建设8条，总长1145m；12高家村道路建设6条，总长213.3m；13习克丈道路建设8条，总长577.98m；14小波溪道路建设2条，总长303.9m；15长麦地道路建设2条，总长311.17m；16大可道路建设3条，总长822.76m；17上龙潭道路建设2条，总长265.45m；18花园村道路建设3条，总长233.68m；19结胜道路建设2条，总长410.19m；20石头寨道路建设2条，总长268.03m；21小河新村道路建设9条，总长622.36m。</w:t>
      </w:r>
      <w:r>
        <w:rPr>
          <w:rFonts w:hint="eastAsia" w:asciiTheme="minorEastAsia" w:hAnsiTheme="minorEastAsia" w:eastAsiaTheme="minorEastAsia" w:cstheme="minorEastAsia"/>
          <w:b w:val="0"/>
          <w:bCs/>
          <w:kern w:val="0"/>
          <w:sz w:val="28"/>
          <w:szCs w:val="28"/>
          <w:u w:val="none"/>
          <w:lang w:val="en-US" w:eastAsia="zh-CN"/>
        </w:rPr>
        <w:t>竣工实体</w:t>
      </w:r>
      <w:r>
        <w:rPr>
          <w:rFonts w:hint="eastAsia" w:asciiTheme="minorEastAsia" w:hAnsiTheme="minorEastAsia" w:eastAsiaTheme="minorEastAsia" w:cstheme="minorEastAsia"/>
          <w:b w:val="0"/>
          <w:bCs/>
          <w:sz w:val="28"/>
          <w:szCs w:val="28"/>
          <w:u w:val="none"/>
          <w:lang w:val="en-US" w:eastAsia="zh-CN"/>
        </w:rPr>
        <w:t>结算金额7496260元。</w:t>
      </w:r>
    </w:p>
    <w:p>
      <w:pPr>
        <w:snapToGrid w:val="0"/>
        <w:spacing w:line="360" w:lineRule="auto"/>
        <w:ind w:firstLine="562" w:firstLineChars="200"/>
        <w:outlineLvl w:val="0"/>
        <w:rPr>
          <w:rFonts w:hint="eastAsia" w:asciiTheme="minorEastAsia" w:hAnsiTheme="minorEastAsia" w:eastAsiaTheme="minorEastAsia" w:cstheme="minorEastAsia"/>
          <w:b/>
          <w:bCs/>
          <w:snapToGrid w:val="0"/>
          <w:color w:val="000000"/>
          <w:kern w:val="0"/>
          <w:sz w:val="28"/>
          <w:szCs w:val="28"/>
          <w:highlight w:val="none"/>
          <w:lang w:val="en-US" w:eastAsia="zh-CN"/>
        </w:rPr>
      </w:pPr>
      <w:r>
        <w:rPr>
          <w:rFonts w:hint="eastAsia" w:asciiTheme="minorEastAsia" w:hAnsiTheme="minorEastAsia" w:eastAsiaTheme="minorEastAsia" w:cstheme="minorEastAsia"/>
          <w:b/>
          <w:bCs/>
          <w:color w:val="000000"/>
          <w:sz w:val="28"/>
          <w:szCs w:val="28"/>
          <w:lang w:val="en-US" w:eastAsia="zh-CN"/>
        </w:rPr>
        <w:t>（3）</w:t>
      </w:r>
      <w:r>
        <w:rPr>
          <w:rFonts w:hint="eastAsia" w:asciiTheme="minorEastAsia" w:hAnsiTheme="minorEastAsia" w:eastAsiaTheme="minorEastAsia" w:cstheme="minorEastAsia"/>
          <w:b/>
          <w:bCs/>
          <w:snapToGrid w:val="0"/>
          <w:color w:val="000000"/>
          <w:kern w:val="0"/>
          <w:sz w:val="28"/>
          <w:szCs w:val="28"/>
          <w:highlight w:val="none"/>
          <w:lang w:val="en-US" w:eastAsia="zh-CN"/>
        </w:rPr>
        <w:t>三标段圭山镇</w:t>
      </w:r>
    </w:p>
    <w:p>
      <w:pPr>
        <w:adjustRightInd w:val="0"/>
        <w:snapToGrid w:val="0"/>
        <w:spacing w:line="360" w:lineRule="auto"/>
        <w:ind w:firstLine="560" w:firstLineChars="200"/>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b w:val="0"/>
          <w:bCs/>
          <w:sz w:val="28"/>
          <w:szCs w:val="28"/>
          <w:u w:val="none"/>
          <w:lang w:val="en-US" w:eastAsia="zh-CN"/>
        </w:rPr>
        <w:t>项目区涉及</w:t>
      </w:r>
      <w:r>
        <w:rPr>
          <w:rFonts w:hint="eastAsia" w:asciiTheme="minorEastAsia" w:hAnsiTheme="minorEastAsia" w:eastAsiaTheme="minorEastAsia" w:cstheme="minorEastAsia"/>
          <w:sz w:val="28"/>
          <w:szCs w:val="28"/>
          <w:lang w:eastAsia="zh-CN"/>
        </w:rPr>
        <w:t>圭山镇所属糯黑（小糯黑、大糯黑）、矣维哨（矣维哨村）、和合村（雨美堵村）、海邑（老寨村、中寨村）、小圭山（小圭山村、野核桃树村）、红路口村（双龙箐村）、水补衣（水补衣村、洗洒衣村、汪家河村）、法块（拖湾村、法块村、芋头得村）、普拉河（磨山公路、普拉河）九个行政村</w:t>
      </w:r>
      <w:r>
        <w:rPr>
          <w:rFonts w:hint="eastAsia" w:asciiTheme="minorEastAsia" w:hAnsiTheme="minorEastAsia" w:eastAsiaTheme="minorEastAsia" w:cstheme="minorEastAsia"/>
          <w:sz w:val="28"/>
          <w:szCs w:val="28"/>
          <w:lang w:val="en-US" w:eastAsia="zh-CN"/>
        </w:rPr>
        <w:t>16个自然村。完成工程规模工程量为：挖除混凝路面2280.88 m³;挖除现有破损石板248.00m³，利用土石混填100.00 m³，借方填筑(土夹石）260.93m³，片石垫层1833.m³，浇筑排水沟C30砼454.72m³，安装排水沟预制混凝土盖板44.67m³,钢筋制作安装4543.00kg,铸铁雨水篦子盖板7块，M7.5浆砌块石挡墙620.86m³、M7.5浆砌片石护坡86.66m³、干砌片石389.9m³、碎石垫层（厚10cm）38730.68㎡;安装高密度聚乙烯HDPEDN400雨水管 529.00米，检查井（DN800）17座，雨水篦子（300*500）17座，高密度聚乙烯HDPE DN400波纹污水管529.00米、雨水检查井（DN800）17座、浇筑C30路面混凝土7555.54m3，混凝土预制块路缘石151.30m,集水检查井盖板3.42m³、钢筋4384.20kg、混凝土35.75m³、井底碎石垫层1.69m³、铺贴块石路面4191.3㎡;预埋混凝土圆管涵128.00m,安装波形护栏（Gr-A-2E）56.00m,外展圆头式端头4个，道口桩8根;村内道路标识牌16块，道路凸面镜19块</w:t>
      </w:r>
      <w:r>
        <w:rPr>
          <w:rFonts w:hint="eastAsia" w:asciiTheme="minorEastAsia" w:hAnsiTheme="minorEastAsia" w:eastAsiaTheme="minorEastAsia" w:cstheme="minorEastAsia"/>
          <w:sz w:val="28"/>
          <w:szCs w:val="28"/>
          <w:lang w:val="en-US" w:eastAsia="zh-CN" w:bidi="ar"/>
        </w:rPr>
        <w:t>。</w:t>
      </w:r>
      <w:r>
        <w:rPr>
          <w:rFonts w:hint="eastAsia" w:asciiTheme="minorEastAsia" w:hAnsiTheme="minorEastAsia" w:eastAsiaTheme="minorEastAsia" w:cstheme="minorEastAsia"/>
          <w:b w:val="0"/>
          <w:bCs/>
          <w:kern w:val="0"/>
          <w:sz w:val="28"/>
          <w:szCs w:val="28"/>
          <w:u w:val="none"/>
          <w:lang w:val="en-US" w:eastAsia="zh-CN"/>
        </w:rPr>
        <w:t>竣工实体</w:t>
      </w:r>
      <w:r>
        <w:rPr>
          <w:rFonts w:hint="eastAsia" w:asciiTheme="minorEastAsia" w:hAnsiTheme="minorEastAsia" w:eastAsiaTheme="minorEastAsia" w:cstheme="minorEastAsia"/>
          <w:b w:val="0"/>
          <w:bCs/>
          <w:sz w:val="28"/>
          <w:szCs w:val="28"/>
          <w:u w:val="none"/>
          <w:lang w:val="en-US" w:eastAsia="zh-CN"/>
        </w:rPr>
        <w:t>结算金额</w:t>
      </w:r>
      <w:r>
        <w:rPr>
          <w:rFonts w:hint="eastAsia" w:asciiTheme="minorEastAsia" w:hAnsiTheme="minorEastAsia" w:eastAsiaTheme="minorEastAsia" w:cstheme="minorEastAsia"/>
          <w:sz w:val="28"/>
          <w:szCs w:val="28"/>
          <w:lang w:val="en-US" w:eastAsia="zh-CN"/>
        </w:rPr>
        <w:t>6808437</w:t>
      </w:r>
      <w:r>
        <w:rPr>
          <w:rFonts w:hint="eastAsia" w:asciiTheme="minorEastAsia" w:hAnsiTheme="minorEastAsia" w:eastAsiaTheme="minorEastAsia" w:cstheme="minorEastAsia"/>
          <w:b w:val="0"/>
          <w:bCs/>
          <w:sz w:val="28"/>
          <w:szCs w:val="28"/>
          <w:u w:val="none"/>
          <w:lang w:val="en-US" w:eastAsia="zh-CN"/>
        </w:rPr>
        <w:t>元。</w:t>
      </w:r>
    </w:p>
    <w:p>
      <w:pPr>
        <w:snapToGrid w:val="0"/>
        <w:spacing w:line="360" w:lineRule="auto"/>
        <w:ind w:firstLine="562" w:firstLineChars="200"/>
        <w:outlineLvl w:val="0"/>
        <w:rPr>
          <w:rFonts w:hint="eastAsia" w:asciiTheme="minorEastAsia" w:hAnsiTheme="minorEastAsia" w:eastAsiaTheme="minorEastAsia" w:cstheme="minorEastAsia"/>
          <w:b/>
          <w:bCs/>
          <w:snapToGrid w:val="0"/>
          <w:color w:val="000000"/>
          <w:kern w:val="0"/>
          <w:sz w:val="28"/>
          <w:szCs w:val="28"/>
          <w:highlight w:val="none"/>
          <w:lang w:val="en-US" w:eastAsia="zh-CN"/>
        </w:rPr>
      </w:pPr>
      <w:r>
        <w:rPr>
          <w:rFonts w:hint="eastAsia" w:asciiTheme="minorEastAsia" w:hAnsiTheme="minorEastAsia" w:eastAsiaTheme="minorEastAsia" w:cstheme="minorEastAsia"/>
          <w:b/>
          <w:bCs/>
          <w:color w:val="000000"/>
          <w:sz w:val="28"/>
          <w:szCs w:val="28"/>
          <w:lang w:val="en-US" w:eastAsia="zh-CN"/>
        </w:rPr>
        <w:t>（4）</w:t>
      </w:r>
      <w:r>
        <w:rPr>
          <w:rFonts w:hint="eastAsia" w:asciiTheme="minorEastAsia" w:hAnsiTheme="minorEastAsia" w:eastAsiaTheme="minorEastAsia" w:cstheme="minorEastAsia"/>
          <w:b/>
          <w:bCs/>
          <w:snapToGrid w:val="0"/>
          <w:color w:val="000000"/>
          <w:kern w:val="0"/>
          <w:sz w:val="28"/>
          <w:szCs w:val="28"/>
          <w:highlight w:val="none"/>
          <w:lang w:val="en-US" w:eastAsia="zh-CN"/>
        </w:rPr>
        <w:t>四标段鹿阜街道</w:t>
      </w:r>
    </w:p>
    <w:p>
      <w:pPr>
        <w:pStyle w:val="2"/>
        <w:spacing w:line="360" w:lineRule="auto"/>
        <w:ind w:firstLine="560"/>
        <w:rPr>
          <w:rFonts w:hint="eastAsia" w:asciiTheme="minorEastAsia" w:hAnsiTheme="minorEastAsia" w:eastAsiaTheme="minorEastAsia" w:cstheme="minorEastAsia"/>
          <w:b w:val="0"/>
          <w:bCs/>
          <w:kern w:val="2"/>
          <w:sz w:val="28"/>
          <w:szCs w:val="28"/>
          <w:u w:val="none"/>
          <w:lang w:val="en-US" w:eastAsia="zh-CN" w:bidi="ar-SA"/>
        </w:rPr>
      </w:pPr>
      <w:r>
        <w:rPr>
          <w:rFonts w:hint="eastAsia" w:asciiTheme="minorEastAsia" w:hAnsiTheme="minorEastAsia" w:eastAsiaTheme="minorEastAsia" w:cstheme="minorEastAsia"/>
          <w:b w:val="0"/>
          <w:bCs/>
          <w:kern w:val="2"/>
          <w:sz w:val="28"/>
          <w:szCs w:val="28"/>
          <w:u w:val="none"/>
          <w:lang w:val="en-US" w:eastAsia="zh-CN" w:bidi="ar-SA"/>
        </w:rPr>
        <w:t>项目涉及鹿阜街道的（西北、路美邑、北山、大哨、锁不所、铺兵、山冲、堡子、鱼龙坝、宏图、阿怒山、小河） 12个行政村,19个自然村，119条村内道路，总长12245.5m；主要完成工程量为：挖除水泥混凝土路面75.98m3、现浇混凝土排水沟296.31 m3、挡土墙907.28 m3、级配碎石47536.28 m2、C30路面混凝土9473.01 m3、集水井6座、圆管涵236 m，完成结算金额：6203217元。</w:t>
      </w:r>
    </w:p>
    <w:p>
      <w:pPr>
        <w:pStyle w:val="2"/>
        <w:spacing w:line="360" w:lineRule="auto"/>
        <w:ind w:firstLine="560"/>
        <w:rPr>
          <w:rFonts w:hint="eastAsia" w:asciiTheme="minorEastAsia" w:hAnsiTheme="minorEastAsia" w:eastAsiaTheme="minorEastAsia" w:cstheme="minorEastAsia"/>
          <w:b w:val="0"/>
          <w:bCs/>
          <w:kern w:val="2"/>
          <w:sz w:val="28"/>
          <w:szCs w:val="28"/>
          <w:u w:val="none"/>
          <w:lang w:val="en-US" w:eastAsia="zh-CN" w:bidi="ar-SA"/>
        </w:rPr>
      </w:pPr>
      <w:r>
        <w:rPr>
          <w:rFonts w:hint="eastAsia" w:asciiTheme="minorEastAsia" w:hAnsiTheme="minorEastAsia" w:eastAsiaTheme="minorEastAsia" w:cstheme="minorEastAsia"/>
          <w:b w:val="0"/>
          <w:bCs/>
          <w:kern w:val="2"/>
          <w:sz w:val="28"/>
          <w:szCs w:val="28"/>
          <w:u w:val="none"/>
          <w:lang w:val="en-US" w:eastAsia="zh-CN" w:bidi="ar-SA"/>
        </w:rPr>
        <w:t>具体如下：1、虹桥村实施村内道路8条，总长375.68m，铺筑级配碎石1149.46m2、浇筑C30路面混凝土285.62 m3；2、路美邑村实施村内道路13条，总长2686m，铺筑级配碎石1869.38 m2、浇筑C30路面混凝土414.37 m3；3、大北山实施村内道路1条，总长212.22m，铺筑级配碎石1289.95m2、浇筑C30路面混凝土257.99 m3；4、秦家寨实施村内道路2条，总长244.45m，铺筑级配碎石949.07m2、浇筑C30路面混凝土189.81m3；5、松树凹旧实施村内道路9条，总长960.04m，铺筑级配碎石4589.13m2、浇筑C30路面混凝土906.76 m3，支砌挡土墙200.53m3；6、三家村实施村内道路1条，总长1066.38m，铺筑级配碎石4513.89m2、浇筑C30路面混凝土902.78 m3，浇筑排水沟683.5m，埋设涵管56m；7、铺兵村实施村内道路8条，总长1301m，铺筑级配碎石4458.37m2、浇筑C30路面混凝土885.93 m3，浇筑排水沟181m，埋设涵管14m；8、杨家村实施村内道路20条，总长1554.47m，铺筑级配碎石,4723.11m2、浇筑C30路面混凝土852.4 m3，埋设涵管128m，支砌挡土墙182.41m3；9、山冲村道路实施村内道路5条，总长315.55m，铺筑级配碎石1106.35m2、浇筑C30路面混凝土206.03 m3；10、毕家院实施村内道路9条，总长327m，铺筑级配碎石965.36m2、浇筑C30路面混凝土173.76 m3；11、堡子村实施村内道路2条，总长240.93m，铺筑级配碎石2098.07m2、浇筑C30路面混凝土911.25m3，支砌挡土墙164.02m3；12、西纳村实施村内道路9条，总长1202.34m，铺筑级配碎石6976.04m2、浇筑C30路面混凝土1380.1m3；13、大鱼龙坝实施村内道路9条，总长1182.87m，铺筑级配碎石4678.2m2、浇筑C30路面混凝土973.06m3，支砌挡土墙272.63m3；14、上峰村实施村内道路6条，总长397.91m，铺筑级配碎石1894.13m2、浇筑C30路面混凝土362.81m3；15、阿怒山村实施村内道路6条，总长708.32m，铺筑级配碎石2392.45m2、浇筑C30路面混凝土513.83m3，支砌挡土墙131.90m3；16、四家村实施村内道路1条，总长322m，铺筑级配碎石1045.67m2、浇筑C30路面混凝土188.22m3，支砌挡土墙101.59m3；17、小河村实施村内道路2条，总长211.37m，铺筑级配碎石627.35m2、浇筑C30路面混凝土112.92m3；18、张家庄实施村内道路1条，总长242.39m，铺筑级配碎石1006.98m2、浇筑C30路面混凝土181.26m3；19、小尖山实施村内道路4条，总长582.29m，铺筑级配碎石1462m2、浇筑C30路面混凝土452.41m3。</w:t>
      </w:r>
    </w:p>
    <w:p>
      <w:pPr>
        <w:snapToGrid w:val="0"/>
        <w:spacing w:line="360" w:lineRule="auto"/>
        <w:ind w:firstLine="562" w:firstLineChars="200"/>
        <w:outlineLvl w:val="0"/>
        <w:rPr>
          <w:rFonts w:hint="eastAsia" w:asciiTheme="minorEastAsia" w:hAnsiTheme="minorEastAsia" w:eastAsiaTheme="minorEastAsia" w:cstheme="minorEastAsia"/>
          <w:b w:val="0"/>
          <w:bCs/>
          <w:kern w:val="2"/>
          <w:sz w:val="28"/>
          <w:szCs w:val="28"/>
          <w:u w:val="none"/>
          <w:lang w:val="en-US" w:eastAsia="zh-CN" w:bidi="ar-SA"/>
        </w:rPr>
      </w:pPr>
      <w:r>
        <w:rPr>
          <w:rFonts w:hint="eastAsia" w:asciiTheme="minorEastAsia" w:hAnsiTheme="minorEastAsia" w:eastAsiaTheme="minorEastAsia" w:cstheme="minorEastAsia"/>
          <w:b/>
          <w:bCs/>
          <w:color w:val="000000"/>
          <w:sz w:val="28"/>
          <w:szCs w:val="28"/>
          <w:lang w:val="en-US" w:eastAsia="zh-CN"/>
        </w:rPr>
        <w:t>（5）</w:t>
      </w:r>
      <w:r>
        <w:rPr>
          <w:rFonts w:hint="eastAsia" w:asciiTheme="minorEastAsia" w:hAnsiTheme="minorEastAsia" w:eastAsiaTheme="minorEastAsia" w:cstheme="minorEastAsia"/>
          <w:b/>
          <w:bCs/>
          <w:snapToGrid w:val="0"/>
          <w:color w:val="000000"/>
          <w:kern w:val="0"/>
          <w:sz w:val="28"/>
          <w:szCs w:val="28"/>
          <w:highlight w:val="none"/>
          <w:lang w:val="en-US" w:eastAsia="zh-CN"/>
        </w:rPr>
        <w:t>五标段鹿阜街道</w:t>
      </w:r>
    </w:p>
    <w:p>
      <w:pPr>
        <w:pStyle w:val="2"/>
        <w:spacing w:line="360" w:lineRule="auto"/>
        <w:ind w:firstLine="560"/>
        <w:rPr>
          <w:rFonts w:hint="eastAsia" w:asciiTheme="minorEastAsia" w:hAnsiTheme="minorEastAsia" w:eastAsiaTheme="minorEastAsia" w:cstheme="minorEastAsia"/>
          <w:b w:val="0"/>
          <w:bCs/>
          <w:kern w:val="2"/>
          <w:sz w:val="28"/>
          <w:szCs w:val="28"/>
          <w:u w:val="none"/>
          <w:lang w:val="en-US" w:eastAsia="zh-CN" w:bidi="ar-SA"/>
        </w:rPr>
      </w:pPr>
      <w:r>
        <w:rPr>
          <w:rFonts w:hint="eastAsia" w:asciiTheme="minorEastAsia" w:hAnsiTheme="minorEastAsia" w:eastAsiaTheme="minorEastAsia" w:cstheme="minorEastAsia"/>
          <w:b w:val="0"/>
          <w:bCs/>
          <w:kern w:val="2"/>
          <w:sz w:val="28"/>
          <w:szCs w:val="28"/>
          <w:u w:val="none"/>
          <w:lang w:val="en-US" w:eastAsia="zh-CN" w:bidi="ar-SA"/>
        </w:rPr>
        <w:t>项目涉及鹿阜街道的（清水塘、东门、大屯、小乐太旧、大乐台旧、麦地庄、阿乌、上蒲草、三板桥、新宅、东海子） 11个行政村,19个自然村，105条村内道路，总长10443m，主要完成工程量为：挖除水泥混凝土路面1628.22m3、片石换填776.48m3、现浇混凝土排水沟45.39 m3、预制安装排水沟混凝土盖板29.37 m3、挡土墙1027.1 m3、级配碎石38762.83 m2、C30路面混凝土9422.03 m3、集水井6座、圆管涵238 m，完成结算金额：6057494元。</w:t>
      </w:r>
    </w:p>
    <w:p>
      <w:pPr>
        <w:pStyle w:val="2"/>
        <w:spacing w:line="360" w:lineRule="auto"/>
        <w:ind w:firstLine="560"/>
        <w:rPr>
          <w:rFonts w:hint="eastAsia" w:asciiTheme="minorEastAsia" w:hAnsiTheme="minorEastAsia" w:eastAsiaTheme="minorEastAsia" w:cstheme="minorEastAsia"/>
          <w:b w:val="0"/>
          <w:bCs/>
          <w:kern w:val="2"/>
          <w:sz w:val="28"/>
          <w:szCs w:val="28"/>
          <w:u w:val="none"/>
          <w:lang w:val="en-US" w:eastAsia="zh-CN" w:bidi="ar-SA"/>
        </w:rPr>
      </w:pPr>
      <w:r>
        <w:rPr>
          <w:rFonts w:hint="eastAsia" w:asciiTheme="minorEastAsia" w:hAnsiTheme="minorEastAsia" w:eastAsiaTheme="minorEastAsia" w:cstheme="minorEastAsia"/>
          <w:b w:val="0"/>
          <w:bCs/>
          <w:kern w:val="2"/>
          <w:sz w:val="28"/>
          <w:szCs w:val="28"/>
          <w:u w:val="none"/>
          <w:lang w:val="en-US" w:eastAsia="zh-CN" w:bidi="ar-SA"/>
        </w:rPr>
        <w:t>具体如下：1、尾博邑实施村内道路17条，总长2211.5m，铺筑级配碎石7126.58 m2、浇筑C30路面混凝土1382.30 m3，埋设涵管44m；2、清水塘实施村内道路4条，总长577.21m，铺筑级配碎石1869.38 m2、浇筑C30路面混凝土349.74 m3；3、临江村实施村内道路1条，总长42.06m，铺筑级配碎石229.52m2、浇筑C30路面混凝土45.90 m3，挖除水泥混凝土路面68.56m3；4、大屯实施村内道路8条，总长1549.01m，铺筑级配碎石7981.51m2、浇筑C30路面混凝土1549.88 m3，挖除水泥混凝土路面208.19m3；5、小乐太旧实施村内道路2条，总长192.33m，9处道路修复。铺筑级配碎石990.49m2、浇筑C30路面混凝土198.12 m3，挖除水泥混凝土路面56.52m3；6、大乐台旧实施村内道路2条，总长167.13m，铺筑级配碎石806.49m2、浇筑C30路面混凝土161.30 m3；7、大昌乐村实施村内道路8条，总长671.61m，铺筑级配碎石2902.69m2、浇筑C30路面混凝土428.85 m3，挖除水泥混凝土路面288.29m3；8、北吉村实施村内道路1条，总长130.19m，C30路面混凝土119.08 m3；9、上赵公庄道路修复村内破损路面16处，铺筑级配碎石2194.59m2、浇筑C30路面混凝土438.92 m3，挖除水泥混凝土路面676.4m3，支砌挡土墙149.98m3；10、干山冲实施村内道路2条，总长904m，铺筑级配碎石1931m2、浇筑C30路面混凝土926.32 m3，换填片块石424.48m3，支砌挡土墙170.49m3；11、大黑塘实施村内道路1条，总长503.38m，铺筑级配碎石2098.07m2、浇筑C30路面混凝土419.61m3，支砌挡土墙23.2m3；12、老长坡实施村内道路1条，总长239.68m，铺筑级配碎石691.8m2、浇筑C30路面混凝土284.71m3，支砌挡土墙63.53m3；13、上蒲草村实施村内道路5条，总长834.23m，铺筑级配碎石2994m2、浇筑C30路面混凝土1032.46m3，支砌挡土墙547.54m3；14、老昔街实施村内道路4条，总长420.73m，铺筑级配碎石1838.16m2、浇筑C30路面混凝土361.14m3，埋设污水管108m；15、大新冲实施村内道路1条，总长405.79m，铺筑级配碎石1633m2、浇筑C30路面混凝土326.6m3；16、清水沟实施村内道路1条，总长395.25m，铺筑级配碎石1635.56m2、浇筑C30路面混凝土327.11m3，浇筑排水沟110m；17、小新冲实施村内道路14条，总长656m，铺筑级配碎石764.6m2、浇筑C30路面混凝土152.92m3，埋设涵管42m；18、下蒲草村实施村内道路3条，总长174.86m，铺筑级配碎石745.13m2、浇筑C30路面混凝土134.12m3；19、新寺坡实施村内道路1条，总长201.66m，铺筑级配碎石822.75m2、浇筑C30路面混凝土158m3。</w:t>
      </w:r>
    </w:p>
    <w:p>
      <w:pPr>
        <w:snapToGrid w:val="0"/>
        <w:spacing w:line="360" w:lineRule="auto"/>
        <w:ind w:firstLine="562" w:firstLineChars="200"/>
        <w:outlineLvl w:val="0"/>
        <w:rPr>
          <w:rFonts w:hint="eastAsia" w:asciiTheme="minorEastAsia" w:hAnsiTheme="minorEastAsia" w:eastAsiaTheme="minorEastAsia" w:cstheme="minorEastAsia"/>
          <w:b w:val="0"/>
          <w:bCs/>
          <w:kern w:val="2"/>
          <w:sz w:val="28"/>
          <w:szCs w:val="28"/>
          <w:u w:val="none"/>
          <w:lang w:val="en-US" w:eastAsia="zh-CN" w:bidi="ar-SA"/>
        </w:rPr>
      </w:pPr>
      <w:r>
        <w:rPr>
          <w:rFonts w:hint="eastAsia" w:asciiTheme="minorEastAsia" w:hAnsiTheme="minorEastAsia" w:eastAsiaTheme="minorEastAsia" w:cstheme="minorEastAsia"/>
          <w:b/>
          <w:bCs/>
          <w:color w:val="000000"/>
          <w:sz w:val="28"/>
          <w:szCs w:val="28"/>
          <w:lang w:val="en-US" w:eastAsia="zh-CN"/>
        </w:rPr>
        <w:t>（6）</w:t>
      </w:r>
      <w:r>
        <w:rPr>
          <w:rFonts w:hint="eastAsia" w:asciiTheme="minorEastAsia" w:hAnsiTheme="minorEastAsia" w:eastAsiaTheme="minorEastAsia" w:cstheme="minorEastAsia"/>
          <w:b/>
          <w:bCs/>
          <w:snapToGrid w:val="0"/>
          <w:color w:val="000000"/>
          <w:kern w:val="0"/>
          <w:sz w:val="28"/>
          <w:szCs w:val="28"/>
          <w:highlight w:val="none"/>
          <w:lang w:val="en-US" w:eastAsia="zh-CN"/>
        </w:rPr>
        <w:t>六标段石林街道</w:t>
      </w:r>
    </w:p>
    <w:p>
      <w:pPr>
        <w:adjustRightInd w:val="0"/>
        <w:snapToGrid w:val="0"/>
        <w:spacing w:line="360" w:lineRule="auto"/>
        <w:ind w:firstLine="573"/>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项目区涉及石林街道大田村、大长跨、山头上、和摩村、爱买龙、北大村大寨、北大村小寨、月湖、大老挖、小老挖、小村、和摩、阿玉林、天生关、占屯、小密枝、水塘铺等17个自然村内132条村内道路建设，道路总长18142.9m，路面均宽4.2m，完成投资9722124.53元。主要工程工程量：挖除水泥混凝土路面1226.28m³、浇筑混凝土排水沟202.13m、砌筑挡土墙35.5m、铺筑路面碎石垫层77852.15m²、浇筑C30水泥混凝土路面板15562.95m³、修建雨水及检查井13座、配套建设交通安全设施：村内道路指示牌17块、凸面镜17块等。其中：大田道路建设3条，总长331.97m；大长夸道路建设2条，总长599.59m；山头上道路建设6条，总长472.7m；和摩村道路建设3条，总长1253.82m；爱买龙道路建设9条，总长588.73m；北大村大寨道路建设4条，总长1317.01m；北大村小寨道路建设6条，总长915.18m；月湖道路建设7条，总长1045.92m；大老挖道路建设17条，总长4237.88m；小老挖道路建设5条，总长892.16m；小村道路建设11条，总长2861.76m；和摩站道路建设8条，总长1155.29m；阿玉林道路建设5条，总长1166.69m；天生关道路建设14条，总长1111.66m；占屯道路建设9条，总长1243.76m；16小密枝道路建设5条，总长617.09m；水塘铺道路建设16条，总长1460.4m。竣工实体结算金额</w:t>
      </w:r>
      <w:r>
        <w:rPr>
          <w:rFonts w:hint="eastAsia" w:asciiTheme="minorEastAsia" w:hAnsiTheme="minorEastAsia" w:cstheme="minorEastAsia"/>
          <w:b w:val="0"/>
          <w:bCs/>
          <w:color w:val="0000FF"/>
          <w:sz w:val="28"/>
          <w:szCs w:val="28"/>
          <w:u w:val="none"/>
          <w:lang w:val="en-US" w:eastAsia="zh-CN"/>
        </w:rPr>
        <w:t>9766967</w:t>
      </w:r>
      <w:r>
        <w:rPr>
          <w:rFonts w:hint="eastAsia" w:asciiTheme="minorEastAsia" w:hAnsiTheme="minorEastAsia" w:eastAsiaTheme="minorEastAsia" w:cstheme="minorEastAsia"/>
          <w:b w:val="0"/>
          <w:bCs/>
          <w:sz w:val="28"/>
          <w:szCs w:val="28"/>
          <w:u w:val="none"/>
          <w:lang w:val="en-US" w:eastAsia="zh-CN"/>
        </w:rPr>
        <w:t>元。</w:t>
      </w:r>
    </w:p>
    <w:p>
      <w:pPr>
        <w:snapToGrid w:val="0"/>
        <w:spacing w:line="360" w:lineRule="auto"/>
        <w:ind w:firstLine="562" w:firstLineChars="200"/>
        <w:outlineLvl w:val="0"/>
        <w:rPr>
          <w:rFonts w:hint="eastAsia" w:asciiTheme="minorEastAsia" w:hAnsiTheme="minorEastAsia" w:eastAsiaTheme="minorEastAsia" w:cstheme="minorEastAsia"/>
          <w:b w:val="0"/>
          <w:bCs/>
          <w:kern w:val="2"/>
          <w:sz w:val="28"/>
          <w:szCs w:val="28"/>
          <w:u w:val="none"/>
          <w:lang w:val="en-US" w:eastAsia="zh-CN" w:bidi="ar-SA"/>
        </w:rPr>
      </w:pPr>
      <w:r>
        <w:rPr>
          <w:rFonts w:hint="eastAsia" w:asciiTheme="minorEastAsia" w:hAnsiTheme="minorEastAsia" w:eastAsiaTheme="minorEastAsia" w:cstheme="minorEastAsia"/>
          <w:b/>
          <w:bCs/>
          <w:color w:val="000000"/>
          <w:sz w:val="28"/>
          <w:szCs w:val="28"/>
          <w:lang w:val="en-US" w:eastAsia="zh-CN"/>
        </w:rPr>
        <w:t>（7）七标段西街口镇</w:t>
      </w:r>
    </w:p>
    <w:p>
      <w:p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项目区</w:t>
      </w:r>
      <w:r>
        <w:rPr>
          <w:rFonts w:hint="eastAsia" w:asciiTheme="minorEastAsia" w:hAnsiTheme="minorEastAsia" w:eastAsiaTheme="minorEastAsia" w:cstheme="minorEastAsia"/>
          <w:sz w:val="28"/>
          <w:szCs w:val="28"/>
        </w:rPr>
        <w:t>涉及西街口镇芭茅、新木凹、大尾都渣、西街口、大雨布宜、小雨布宜、茂舍祖、绿水塘、寨海9个自然村，建设道路85条，总长17475.88m，铺设渠系过路钢筋混凝土圆管涵120m，修建排水沟345m及村内交通安全设施等。其中：芭茅村建设道路13条，共长1925.46m,DN600钢筋混凝土圆管涵60米，C30混凝土水沟91.79m³；新木凹村建设道路10条，共长1751.9m，DN600钢筋混凝土圆管涵40米；大尾都渣村建设道路4条，共长551.6m；西街口村建设道路4条，共长1306.34m，DN600钢筋混凝土圆管涵10米，DN800钢筋混凝土圆管涵10米，C30混凝土水沟42.55m³；大雨布宜村建设道路22条，共长3138.6m;小雨布宜村建设道路7条，共长2218.68m;茂舍祖村建设道路6条，共长2047.5m；绿水塘村建设道路7条，共长2029.4m；寨海村建设道路11条，共长2506.4m</w:t>
      </w:r>
      <w:r>
        <w:rPr>
          <w:rFonts w:hint="eastAsia" w:asciiTheme="minorEastAsia" w:hAnsiTheme="minorEastAsia" w:eastAsiaTheme="minorEastAsia" w:cstheme="minorEastAsia"/>
          <w:sz w:val="28"/>
          <w:szCs w:val="28"/>
          <w:lang w:val="en-US" w:eastAsia="zh-CN" w:bidi="ar"/>
        </w:rPr>
        <w:t>。</w:t>
      </w:r>
      <w:r>
        <w:rPr>
          <w:rFonts w:hint="eastAsia" w:asciiTheme="minorEastAsia" w:hAnsiTheme="minorEastAsia" w:eastAsiaTheme="minorEastAsia" w:cstheme="minorEastAsia"/>
          <w:b w:val="0"/>
          <w:bCs/>
          <w:kern w:val="0"/>
          <w:sz w:val="28"/>
          <w:szCs w:val="28"/>
          <w:u w:val="none"/>
          <w:lang w:val="en-US" w:eastAsia="zh-CN"/>
        </w:rPr>
        <w:t>竣工实体</w:t>
      </w:r>
      <w:r>
        <w:rPr>
          <w:rFonts w:hint="eastAsia" w:asciiTheme="minorEastAsia" w:hAnsiTheme="minorEastAsia" w:eastAsiaTheme="minorEastAsia" w:cstheme="minorEastAsia"/>
          <w:b w:val="0"/>
          <w:bCs/>
          <w:sz w:val="28"/>
          <w:szCs w:val="28"/>
          <w:u w:val="none"/>
          <w:lang w:val="en-US" w:eastAsia="zh-CN"/>
        </w:rPr>
        <w:t>结算金额</w:t>
      </w:r>
      <w:r>
        <w:rPr>
          <w:rFonts w:hint="eastAsia" w:asciiTheme="minorEastAsia" w:hAnsiTheme="minorEastAsia" w:eastAsiaTheme="minorEastAsia" w:cstheme="minorEastAsia"/>
          <w:sz w:val="28"/>
          <w:szCs w:val="28"/>
        </w:rPr>
        <w:t>8270943</w:t>
      </w:r>
      <w:r>
        <w:rPr>
          <w:rFonts w:hint="eastAsia" w:asciiTheme="minorEastAsia" w:hAnsiTheme="minorEastAsia" w:eastAsiaTheme="minorEastAsia" w:cstheme="minorEastAsia"/>
          <w:b w:val="0"/>
          <w:bCs/>
          <w:sz w:val="28"/>
          <w:szCs w:val="28"/>
          <w:u w:val="none"/>
          <w:lang w:val="en-US" w:eastAsia="zh-CN"/>
        </w:rPr>
        <w:t>元。</w:t>
      </w:r>
    </w:p>
    <w:p>
      <w:pPr>
        <w:snapToGrid w:val="0"/>
        <w:spacing w:line="360" w:lineRule="auto"/>
        <w:ind w:firstLine="562" w:firstLineChars="200"/>
        <w:outlineLvl w:val="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bCs/>
          <w:color w:val="000000"/>
          <w:sz w:val="28"/>
          <w:szCs w:val="28"/>
          <w:lang w:val="en-US" w:eastAsia="zh-CN"/>
        </w:rPr>
        <w:t>（8）八标段长湖镇</w:t>
      </w:r>
    </w:p>
    <w:p>
      <w:pPr>
        <w:adjustRightInd w:val="0"/>
        <w:snapToGrid w:val="0"/>
        <w:spacing w:line="360" w:lineRule="auto"/>
        <w:ind w:firstLine="560" w:firstLineChars="200"/>
        <w:rPr>
          <w:rFonts w:hint="eastAsia" w:asciiTheme="minorEastAsia" w:hAnsiTheme="minorEastAsia" w:eastAsiaTheme="minorEastAsia" w:cstheme="minorEastAsia"/>
          <w:b w:val="0"/>
          <w:bCs/>
          <w:kern w:val="0"/>
          <w:sz w:val="28"/>
          <w:szCs w:val="28"/>
          <w:lang w:val="en-US" w:eastAsia="zh-CN"/>
        </w:rPr>
      </w:pPr>
      <w:r>
        <w:rPr>
          <w:rFonts w:hint="eastAsia" w:asciiTheme="minorEastAsia" w:hAnsiTheme="minorEastAsia" w:eastAsiaTheme="minorEastAsia" w:cstheme="minorEastAsia"/>
          <w:b w:val="0"/>
          <w:bCs/>
          <w:sz w:val="28"/>
          <w:szCs w:val="28"/>
          <w:u w:val="none"/>
          <w:lang w:val="en-US" w:eastAsia="zh-CN"/>
        </w:rPr>
        <w:t>项目区涉及长湖镇</w:t>
      </w:r>
      <w:r>
        <w:rPr>
          <w:rFonts w:hint="eastAsia" w:asciiTheme="minorEastAsia" w:hAnsiTheme="minorEastAsia" w:eastAsiaTheme="minorEastAsia" w:cstheme="minorEastAsia"/>
          <w:sz w:val="28"/>
          <w:szCs w:val="28"/>
          <w:lang w:val="en-US" w:eastAsia="zh-CN" w:bidi="ar"/>
        </w:rPr>
        <w:t>8个自然村，建设道路120条，总长11720.95米，浇筑C30水泥混凝土路面48835.63m²；新建排水沟渠21条，总长：2514.4m；砌筑挡土墙766.8m；埋设钢筋混凝土圆管涵184m；安装村内道路指示牌8块等。其中老海宜村建设道路43条，总长4338.6米；维则村建设道路17条，总长734.7米；舍色村建设道路18条，总长2458.99米；阿着底村建设道路4条，总长933.26米；关阳洞建设道路17条，总长1412.3米；窝子山村建设道路6条，总长407.7米；得玛尼村建设道路10条，总长979.4米；金子寨建设道路5条，总长456米。</w:t>
      </w:r>
      <w:r>
        <w:rPr>
          <w:rFonts w:hint="eastAsia" w:asciiTheme="minorEastAsia" w:hAnsiTheme="minorEastAsia" w:eastAsiaTheme="minorEastAsia" w:cstheme="minorEastAsia"/>
          <w:b w:val="0"/>
          <w:bCs/>
          <w:kern w:val="0"/>
          <w:sz w:val="28"/>
          <w:szCs w:val="28"/>
          <w:u w:val="none"/>
          <w:lang w:val="en-US" w:eastAsia="zh-CN"/>
        </w:rPr>
        <w:t>竣工实体</w:t>
      </w:r>
      <w:r>
        <w:rPr>
          <w:rFonts w:hint="eastAsia" w:asciiTheme="minorEastAsia" w:hAnsiTheme="minorEastAsia" w:eastAsiaTheme="minorEastAsia" w:cstheme="minorEastAsia"/>
          <w:b w:val="0"/>
          <w:bCs/>
          <w:sz w:val="28"/>
          <w:szCs w:val="28"/>
          <w:u w:val="none"/>
          <w:lang w:val="en-US" w:eastAsia="zh-CN"/>
        </w:rPr>
        <w:t>结算金额</w:t>
      </w:r>
      <w:r>
        <w:rPr>
          <w:rFonts w:hint="eastAsia" w:asciiTheme="minorEastAsia" w:hAnsiTheme="minorEastAsia" w:eastAsiaTheme="minorEastAsia" w:cstheme="minorEastAsia"/>
          <w:sz w:val="28"/>
          <w:szCs w:val="28"/>
          <w:lang w:val="en-US" w:eastAsia="zh-CN" w:bidi="ar"/>
        </w:rPr>
        <w:t>9248447.39</w:t>
      </w:r>
      <w:r>
        <w:rPr>
          <w:rFonts w:hint="eastAsia" w:asciiTheme="minorEastAsia" w:hAnsiTheme="minorEastAsia" w:eastAsiaTheme="minorEastAsia" w:cstheme="minorEastAsia"/>
          <w:b w:val="0"/>
          <w:bCs/>
          <w:sz w:val="28"/>
          <w:szCs w:val="28"/>
          <w:u w:val="none"/>
          <w:lang w:val="en-US" w:eastAsia="zh-CN"/>
        </w:rPr>
        <w:t>元。</w:t>
      </w:r>
    </w:p>
    <w:p>
      <w:pPr>
        <w:snapToGrid w:val="0"/>
        <w:spacing w:line="360" w:lineRule="auto"/>
        <w:ind w:firstLine="562" w:firstLineChars="200"/>
        <w:outlineLvl w:val="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bCs/>
          <w:color w:val="000000"/>
          <w:sz w:val="28"/>
          <w:szCs w:val="28"/>
          <w:lang w:val="en-US" w:eastAsia="zh-CN"/>
        </w:rPr>
        <w:t>（9）设计、监理、质量检测</w:t>
      </w:r>
    </w:p>
    <w:p>
      <w:p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勘测设计：云南省铁路设计公司勘测设计费840000.00元</w:t>
      </w:r>
    </w:p>
    <w:p>
      <w:p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监理一标：四川元丰建设项目管理有限公司（一标段承担板桥街道、大可乡）监理费230000.00元，</w:t>
      </w:r>
    </w:p>
    <w:p>
      <w:p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监理二标：云南盛旭工程项目管理有限公司（二标段承担石林街道、西街口镇）监理费271000.00元，</w:t>
      </w:r>
    </w:p>
    <w:p>
      <w:p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监理三标：云南腾巨建设项目管理有限公司（三标段承担鹿阜街道、长湖镇、圭山镇）监理费298000.00元；</w:t>
      </w:r>
    </w:p>
    <w:p>
      <w:p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质量检测：云南高科达公路工程质量检测有限公司工程质量检测费348000.00元；</w:t>
      </w:r>
    </w:p>
    <w:p>
      <w:pPr>
        <w:snapToGrid w:val="0"/>
        <w:spacing w:line="360" w:lineRule="auto"/>
        <w:ind w:firstLine="562" w:firstLineChars="200"/>
        <w:outlineLvl w:val="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bCs/>
          <w:color w:val="000000"/>
          <w:sz w:val="28"/>
          <w:szCs w:val="28"/>
          <w:lang w:val="en-US" w:eastAsia="zh-CN"/>
        </w:rPr>
        <w:t>（</w:t>
      </w:r>
      <w:r>
        <w:rPr>
          <w:rFonts w:hint="eastAsia" w:asciiTheme="minorEastAsia" w:hAnsiTheme="minorEastAsia" w:cstheme="minorEastAsia"/>
          <w:b/>
          <w:bCs/>
          <w:color w:val="000000"/>
          <w:sz w:val="28"/>
          <w:szCs w:val="28"/>
          <w:lang w:val="en-US" w:eastAsia="zh-CN"/>
        </w:rPr>
        <w:t>10</w:t>
      </w:r>
      <w:r>
        <w:rPr>
          <w:rFonts w:hint="eastAsia" w:asciiTheme="minorEastAsia" w:hAnsiTheme="minorEastAsia" w:eastAsiaTheme="minorEastAsia" w:cstheme="minorEastAsia"/>
          <w:b/>
          <w:bCs/>
          <w:color w:val="000000"/>
          <w:sz w:val="28"/>
          <w:szCs w:val="28"/>
          <w:lang w:val="en-US" w:eastAsia="zh-CN"/>
        </w:rPr>
        <w:t>）施工、设计、监理、质量检测合计</w:t>
      </w:r>
    </w:p>
    <w:p>
      <w:p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项目施工、设计、监理、质量检测共计结算</w:t>
      </w:r>
      <w:r>
        <w:rPr>
          <w:rFonts w:hint="eastAsia" w:asciiTheme="minorEastAsia" w:hAnsiTheme="minorEastAsia" w:cstheme="minorEastAsia"/>
          <w:b w:val="0"/>
          <w:bCs/>
          <w:sz w:val="28"/>
          <w:szCs w:val="28"/>
          <w:u w:val="none"/>
          <w:lang w:val="en-US" w:eastAsia="zh-CN"/>
        </w:rPr>
        <w:t>65654010</w:t>
      </w:r>
      <w:r>
        <w:rPr>
          <w:rFonts w:hint="eastAsia" w:asciiTheme="minorEastAsia" w:hAnsiTheme="minorEastAsia" w:eastAsiaTheme="minorEastAsia" w:cstheme="minorEastAsia"/>
          <w:b w:val="0"/>
          <w:bCs/>
          <w:sz w:val="28"/>
          <w:szCs w:val="28"/>
          <w:u w:val="none"/>
          <w:lang w:val="en-US" w:eastAsia="zh-CN"/>
        </w:rPr>
        <w:t>元。</w:t>
      </w:r>
    </w:p>
    <w:p>
      <w:pPr>
        <w:numPr>
          <w:ilvl w:val="0"/>
          <w:numId w:val="0"/>
        </w:numPr>
        <w:adjustRightInd w:val="0"/>
        <w:snapToGrid w:val="0"/>
        <w:spacing w:line="360" w:lineRule="auto"/>
        <w:ind w:left="630" w:leftChars="0"/>
        <w:rPr>
          <w:rFonts w:hint="eastAsia" w:asciiTheme="minorEastAsia" w:hAnsiTheme="minorEastAsia" w:eastAsiaTheme="minorEastAsia" w:cstheme="minorEastAsia"/>
          <w:b/>
          <w:bCs w:val="0"/>
          <w:sz w:val="28"/>
          <w:szCs w:val="28"/>
          <w:u w:val="none"/>
          <w:lang w:val="en-US" w:eastAsia="zh-CN"/>
        </w:rPr>
      </w:pPr>
      <w:r>
        <w:rPr>
          <w:rFonts w:hint="eastAsia" w:asciiTheme="minorEastAsia" w:hAnsiTheme="minorEastAsia" w:eastAsiaTheme="minorEastAsia" w:cstheme="minorEastAsia"/>
          <w:b/>
          <w:bCs w:val="0"/>
          <w:sz w:val="28"/>
          <w:szCs w:val="28"/>
          <w:u w:val="none"/>
          <w:lang w:val="en-US" w:eastAsia="zh-CN"/>
        </w:rPr>
        <w:t>三、工程质量</w:t>
      </w:r>
    </w:p>
    <w:p>
      <w:pPr>
        <w:numPr>
          <w:ilvl w:val="0"/>
          <w:numId w:val="0"/>
        </w:num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主要技术指标：道路等级：村内道路，无明确等级；路基宽度：根据村内道路现状确定；路面类型：水泥混凝土路面；设计汽车荷载：公路-Ⅱ级；地震动峰值加速度系数0.2g；</w:t>
      </w:r>
    </w:p>
    <w:p>
      <w:pPr>
        <w:numPr>
          <w:ilvl w:val="0"/>
          <w:numId w:val="0"/>
        </w:num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工程质量通过第三方检测一标综合评分93.3分，二标综合评分95.0分，三标综合评分95.2分，四标综合评分94.6分，五标综合评分94.6分，六标综合评分95.0分，七标综合评分95.6分，八标综合评分95.8分，平均综合评分94.9分。</w:t>
      </w:r>
    </w:p>
    <w:p>
      <w:pPr>
        <w:numPr>
          <w:ilvl w:val="0"/>
          <w:numId w:val="0"/>
        </w:num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p>
    <w:p>
      <w:pPr>
        <w:numPr>
          <w:ilvl w:val="0"/>
          <w:numId w:val="1"/>
        </w:numPr>
        <w:adjustRightInd w:val="0"/>
        <w:snapToGrid w:val="0"/>
        <w:spacing w:line="360" w:lineRule="auto"/>
        <w:ind w:left="630" w:leftChars="0"/>
        <w:rPr>
          <w:rFonts w:hint="eastAsia" w:asciiTheme="minorEastAsia" w:hAnsiTheme="minorEastAsia" w:eastAsiaTheme="minorEastAsia" w:cstheme="minorEastAsia"/>
          <w:b/>
          <w:bCs w:val="0"/>
          <w:sz w:val="28"/>
          <w:szCs w:val="28"/>
          <w:u w:val="none"/>
          <w:lang w:val="en-US" w:eastAsia="zh-CN"/>
        </w:rPr>
      </w:pPr>
      <w:r>
        <w:rPr>
          <w:rFonts w:hint="eastAsia" w:asciiTheme="minorEastAsia" w:hAnsiTheme="minorEastAsia" w:eastAsiaTheme="minorEastAsia" w:cstheme="minorEastAsia"/>
          <w:b/>
          <w:bCs w:val="0"/>
          <w:sz w:val="28"/>
          <w:szCs w:val="28"/>
          <w:u w:val="none"/>
          <w:lang w:val="en-US" w:eastAsia="zh-CN"/>
        </w:rPr>
        <w:t>工程验收结论</w:t>
      </w:r>
    </w:p>
    <w:p>
      <w:pPr>
        <w:numPr>
          <w:ilvl w:val="0"/>
          <w:numId w:val="0"/>
        </w:numPr>
        <w:adjustRightInd w:val="0"/>
        <w:snapToGrid w:val="0"/>
        <w:spacing w:line="360" w:lineRule="auto"/>
        <w:ind w:firstLine="560" w:firstLineChars="200"/>
        <w:rPr>
          <w:rFonts w:hint="eastAsia" w:asciiTheme="minorEastAsia" w:hAnsiTheme="minorEastAsia" w:eastAsiaTheme="minorEastAsia" w:cstheme="minorEastAsia"/>
          <w:b w:val="0"/>
          <w:bCs/>
          <w:sz w:val="28"/>
          <w:szCs w:val="28"/>
          <w:u w:val="none"/>
          <w:lang w:val="en-US" w:eastAsia="zh-CN"/>
        </w:rPr>
      </w:pPr>
      <w:r>
        <w:rPr>
          <w:rFonts w:hint="eastAsia" w:asciiTheme="minorEastAsia" w:hAnsiTheme="minorEastAsia" w:eastAsiaTheme="minorEastAsia" w:cstheme="minorEastAsia"/>
          <w:b w:val="0"/>
          <w:bCs/>
          <w:sz w:val="28"/>
          <w:szCs w:val="28"/>
          <w:u w:val="none"/>
          <w:lang w:val="en-US" w:eastAsia="zh-CN"/>
        </w:rPr>
        <w:t>2021年4月27日-30日（共4天）由石林县农业农村局邀请县发改局、县财政局、县交运局、县政府目督办、驻农业农村局纪检监察组，组织各参建单位及项目涉及乡镇（街道）的分管领导和工程技术人员对石林县农村交通基础设施改善提升工程进行验收。验收组采用现场勘验、听取汇报、查阅竣工资料、会议讨论的方式进行验收，一致认为该项目设计结合项目区实际，施工符合相关规范要求，质量根据《公路工程竣（交）工验收办法实施细则》（公交路发〖2010〗65号），工程得分大于75分，达到合格标准。石林县农村交通基础设施改善提升项目工程综合评分为94.9分，判定为合格，同意验收。</w:t>
      </w:r>
    </w:p>
    <w:p>
      <w:pPr>
        <w:numPr>
          <w:ilvl w:val="0"/>
          <w:numId w:val="0"/>
        </w:numPr>
        <w:adjustRightInd w:val="0"/>
        <w:snapToGrid w:val="0"/>
        <w:spacing w:line="360" w:lineRule="auto"/>
        <w:ind w:firstLine="560" w:firstLineChars="200"/>
        <w:rPr>
          <w:rFonts w:hint="eastAsia" w:asciiTheme="minorEastAsia" w:hAnsiTheme="minorEastAsia" w:cstheme="minorEastAsia"/>
          <w:b w:val="0"/>
          <w:bCs/>
          <w:sz w:val="28"/>
          <w:szCs w:val="28"/>
          <w:u w:val="none"/>
          <w:lang w:val="en-US" w:eastAsia="zh-CN"/>
        </w:rPr>
      </w:pPr>
      <w:r>
        <w:rPr>
          <w:rFonts w:hint="eastAsia" w:asciiTheme="minorEastAsia" w:hAnsiTheme="minorEastAsia" w:cstheme="minorEastAsia"/>
          <w:b w:val="0"/>
          <w:bCs/>
          <w:sz w:val="28"/>
          <w:szCs w:val="28"/>
          <w:u w:val="none"/>
          <w:lang w:val="en-US" w:eastAsia="zh-CN"/>
        </w:rPr>
        <w:t>自验收之日起，按属地管理的原则移交给各</w:t>
      </w:r>
      <w:r>
        <w:rPr>
          <w:rFonts w:hint="eastAsia" w:asciiTheme="minorEastAsia" w:hAnsiTheme="minorEastAsia" w:eastAsiaTheme="minorEastAsia" w:cstheme="minorEastAsia"/>
          <w:b w:val="0"/>
          <w:bCs/>
          <w:sz w:val="28"/>
          <w:szCs w:val="28"/>
          <w:u w:val="none"/>
          <w:lang w:val="en-US" w:eastAsia="zh-CN"/>
        </w:rPr>
        <w:t>乡镇（街道）</w:t>
      </w:r>
      <w:r>
        <w:rPr>
          <w:rFonts w:hint="eastAsia" w:asciiTheme="minorEastAsia" w:hAnsiTheme="minorEastAsia" w:cstheme="minorEastAsia"/>
          <w:b w:val="0"/>
          <w:bCs/>
          <w:sz w:val="28"/>
          <w:szCs w:val="28"/>
          <w:u w:val="none"/>
          <w:lang w:val="en-US" w:eastAsia="zh-CN"/>
        </w:rPr>
        <w:t>管理使用。</w:t>
      </w:r>
    </w:p>
    <w:p>
      <w:pPr>
        <w:numPr>
          <w:ilvl w:val="0"/>
          <w:numId w:val="0"/>
        </w:numPr>
        <w:adjustRightInd w:val="0"/>
        <w:snapToGrid w:val="0"/>
        <w:spacing w:line="360" w:lineRule="auto"/>
        <w:ind w:left="630" w:leftChars="0"/>
        <w:rPr>
          <w:rFonts w:hint="default" w:asciiTheme="minorEastAsia" w:hAnsiTheme="minorEastAsia" w:eastAsiaTheme="minorEastAsia" w:cstheme="minorEastAsia"/>
          <w:b/>
          <w:bCs w:val="0"/>
          <w:sz w:val="28"/>
          <w:szCs w:val="28"/>
          <w:u w:val="none"/>
          <w:lang w:val="en-US" w:eastAsia="zh-CN"/>
        </w:rPr>
      </w:pPr>
      <w:r>
        <w:rPr>
          <w:rFonts w:hint="eastAsia" w:asciiTheme="minorEastAsia" w:hAnsiTheme="minorEastAsia" w:cstheme="minorEastAsia"/>
          <w:b/>
          <w:bCs w:val="0"/>
          <w:sz w:val="28"/>
          <w:szCs w:val="28"/>
          <w:u w:val="none"/>
          <w:lang w:val="en-US" w:eastAsia="zh-CN"/>
        </w:rPr>
        <w:t>五</w:t>
      </w:r>
      <w:r>
        <w:rPr>
          <w:rFonts w:hint="eastAsia" w:asciiTheme="minorEastAsia" w:hAnsiTheme="minorEastAsia" w:eastAsiaTheme="minorEastAsia" w:cstheme="minorEastAsia"/>
          <w:b/>
          <w:bCs w:val="0"/>
          <w:sz w:val="28"/>
          <w:szCs w:val="28"/>
          <w:u w:val="none"/>
          <w:lang w:val="en-US" w:eastAsia="zh-CN"/>
        </w:rPr>
        <w:t>、</w:t>
      </w:r>
      <w:r>
        <w:rPr>
          <w:rFonts w:hint="eastAsia" w:asciiTheme="minorEastAsia" w:hAnsiTheme="minorEastAsia" w:cstheme="minorEastAsia"/>
          <w:b/>
          <w:bCs w:val="0"/>
          <w:sz w:val="28"/>
          <w:szCs w:val="28"/>
          <w:u w:val="none"/>
          <w:lang w:val="en-US" w:eastAsia="zh-CN"/>
        </w:rPr>
        <w:t>项目建议</w:t>
      </w:r>
    </w:p>
    <w:p>
      <w:pPr>
        <w:numPr>
          <w:ilvl w:val="0"/>
          <w:numId w:val="0"/>
        </w:numPr>
        <w:adjustRightInd w:val="0"/>
        <w:snapToGrid w:val="0"/>
        <w:spacing w:line="360" w:lineRule="auto"/>
        <w:ind w:firstLine="560" w:firstLineChars="200"/>
        <w:rPr>
          <w:rFonts w:hint="eastAsia" w:asciiTheme="minorEastAsia" w:hAnsiTheme="minorEastAsia" w:cstheme="minorEastAsia"/>
          <w:b w:val="0"/>
          <w:bCs/>
          <w:sz w:val="28"/>
          <w:szCs w:val="28"/>
          <w:u w:val="none"/>
          <w:lang w:val="en-US" w:eastAsia="zh-CN"/>
        </w:rPr>
      </w:pPr>
      <w:r>
        <w:rPr>
          <w:rFonts w:hint="eastAsia" w:asciiTheme="minorEastAsia" w:hAnsiTheme="minorEastAsia" w:cstheme="minorEastAsia"/>
          <w:b w:val="0"/>
          <w:bCs/>
          <w:sz w:val="28"/>
          <w:szCs w:val="28"/>
          <w:u w:val="none"/>
          <w:lang w:val="en-US" w:eastAsia="zh-CN"/>
        </w:rPr>
        <w:t>为了让项目充分发挥社会效益，满足周边居民生产和生活的便利，建议如下：</w:t>
      </w:r>
    </w:p>
    <w:p>
      <w:pPr>
        <w:numPr>
          <w:ilvl w:val="0"/>
          <w:numId w:val="0"/>
        </w:numPr>
        <w:adjustRightInd w:val="0"/>
        <w:snapToGrid w:val="0"/>
        <w:spacing w:line="360" w:lineRule="auto"/>
        <w:ind w:firstLine="560" w:firstLineChars="200"/>
        <w:rPr>
          <w:rFonts w:hint="eastAsia" w:asciiTheme="minorEastAsia" w:hAnsiTheme="minorEastAsia" w:cstheme="minorEastAsia"/>
          <w:b w:val="0"/>
          <w:bCs/>
          <w:sz w:val="28"/>
          <w:szCs w:val="28"/>
          <w:u w:val="none"/>
          <w:lang w:val="en-US" w:eastAsia="zh-CN"/>
        </w:rPr>
      </w:pPr>
      <w:r>
        <w:rPr>
          <w:rFonts w:hint="eastAsia" w:asciiTheme="minorEastAsia" w:hAnsiTheme="minorEastAsia" w:cstheme="minorEastAsia"/>
          <w:b w:val="0"/>
          <w:bCs/>
          <w:sz w:val="28"/>
          <w:szCs w:val="28"/>
          <w:u w:val="none"/>
          <w:lang w:val="en-US" w:eastAsia="zh-CN"/>
        </w:rPr>
        <w:t>（1）加强项目运营期的管理，纳入各村组村规名约进行管理。</w:t>
      </w:r>
    </w:p>
    <w:p>
      <w:pPr>
        <w:numPr>
          <w:ilvl w:val="0"/>
          <w:numId w:val="0"/>
        </w:numPr>
        <w:adjustRightInd w:val="0"/>
        <w:snapToGrid w:val="0"/>
        <w:spacing w:line="360" w:lineRule="auto"/>
        <w:ind w:firstLine="560" w:firstLineChars="200"/>
        <w:rPr>
          <w:rFonts w:hint="eastAsia" w:asciiTheme="minorEastAsia" w:hAnsiTheme="minorEastAsia" w:cstheme="minorEastAsia"/>
          <w:b w:val="0"/>
          <w:bCs/>
          <w:sz w:val="28"/>
          <w:szCs w:val="28"/>
          <w:u w:val="none"/>
          <w:lang w:val="en-US" w:eastAsia="zh-CN"/>
        </w:rPr>
      </w:pPr>
      <w:r>
        <w:rPr>
          <w:rFonts w:hint="eastAsia" w:asciiTheme="minorEastAsia" w:hAnsiTheme="minorEastAsia" w:cstheme="minorEastAsia"/>
          <w:b w:val="0"/>
          <w:bCs/>
          <w:sz w:val="28"/>
          <w:szCs w:val="28"/>
          <w:u w:val="none"/>
          <w:lang w:val="en-US" w:eastAsia="zh-CN"/>
        </w:rPr>
        <w:t>（2）由于项目建设资金配套有限，道路培土路肩未纳入项目实施，建议各乡镇街道组织各村组根据实际情况进行路肩培土，保证道路更好地服务当地群众。</w:t>
      </w:r>
    </w:p>
    <w:p>
      <w:pPr>
        <w:numPr>
          <w:ilvl w:val="0"/>
          <w:numId w:val="0"/>
        </w:numPr>
        <w:adjustRightInd w:val="0"/>
        <w:snapToGrid w:val="0"/>
        <w:spacing w:line="360" w:lineRule="auto"/>
        <w:ind w:firstLine="560" w:firstLineChars="200"/>
        <w:rPr>
          <w:rFonts w:hint="eastAsia" w:asciiTheme="minorEastAsia" w:hAnsiTheme="minorEastAsia" w:cstheme="minorEastAsia"/>
          <w:b w:val="0"/>
          <w:bCs/>
          <w:sz w:val="28"/>
          <w:szCs w:val="28"/>
          <w:u w:val="none"/>
          <w:lang w:val="en-US" w:eastAsia="zh-CN"/>
        </w:rPr>
      </w:pPr>
    </w:p>
    <w:p>
      <w:pPr>
        <w:numPr>
          <w:ilvl w:val="0"/>
          <w:numId w:val="0"/>
        </w:numPr>
        <w:adjustRightInd w:val="0"/>
        <w:snapToGrid w:val="0"/>
        <w:spacing w:line="480" w:lineRule="auto"/>
        <w:ind w:firstLine="560" w:firstLineChars="200"/>
        <w:rPr>
          <w:rFonts w:hint="eastAsia" w:asciiTheme="minorEastAsia" w:hAnsiTheme="minorEastAsia" w:cstheme="minorEastAsia"/>
          <w:b w:val="0"/>
          <w:bCs/>
          <w:sz w:val="28"/>
          <w:szCs w:val="28"/>
          <w:u w:val="none"/>
          <w:lang w:val="en-US" w:eastAsia="zh-CN"/>
        </w:rPr>
      </w:pPr>
      <w:r>
        <w:rPr>
          <w:rFonts w:hint="eastAsia" w:asciiTheme="minorEastAsia" w:hAnsiTheme="minorEastAsia" w:cstheme="minorEastAsia"/>
          <w:b w:val="0"/>
          <w:bCs/>
          <w:sz w:val="28"/>
          <w:szCs w:val="28"/>
          <w:u w:val="none"/>
          <w:lang w:val="en-US" w:eastAsia="zh-CN"/>
        </w:rPr>
        <w:t>项目验收组长：</w:t>
      </w:r>
    </w:p>
    <w:p>
      <w:pPr>
        <w:numPr>
          <w:ilvl w:val="0"/>
          <w:numId w:val="0"/>
        </w:numPr>
        <w:adjustRightInd w:val="0"/>
        <w:snapToGrid w:val="0"/>
        <w:spacing w:line="480" w:lineRule="auto"/>
        <w:ind w:firstLine="560" w:firstLineChars="200"/>
        <w:rPr>
          <w:rFonts w:hint="eastAsia" w:asciiTheme="minorEastAsia" w:hAnsiTheme="minorEastAsia" w:cstheme="minorEastAsia"/>
          <w:b w:val="0"/>
          <w:bCs/>
          <w:sz w:val="28"/>
          <w:szCs w:val="28"/>
          <w:u w:val="none"/>
          <w:lang w:val="en-US" w:eastAsia="zh-CN"/>
        </w:rPr>
      </w:pPr>
      <w:r>
        <w:rPr>
          <w:rFonts w:hint="eastAsia" w:asciiTheme="minorEastAsia" w:hAnsiTheme="minorEastAsia" w:cstheme="minorEastAsia"/>
          <w:b w:val="0"/>
          <w:bCs/>
          <w:sz w:val="28"/>
          <w:szCs w:val="28"/>
          <w:u w:val="none"/>
          <w:lang w:val="en-US" w:eastAsia="zh-CN"/>
        </w:rPr>
        <w:t>项目验收组成员：</w:t>
      </w:r>
    </w:p>
    <w:p>
      <w:pPr>
        <w:numPr>
          <w:ilvl w:val="0"/>
          <w:numId w:val="0"/>
        </w:numPr>
        <w:adjustRightInd w:val="0"/>
        <w:snapToGrid w:val="0"/>
        <w:spacing w:line="360" w:lineRule="auto"/>
        <w:ind w:firstLine="560" w:firstLineChars="200"/>
        <w:jc w:val="right"/>
        <w:rPr>
          <w:rFonts w:hint="default" w:asciiTheme="minorEastAsia" w:hAnsiTheme="minorEastAsia" w:cstheme="minorEastAsia"/>
          <w:b w:val="0"/>
          <w:bCs/>
          <w:sz w:val="28"/>
          <w:szCs w:val="28"/>
          <w:u w:val="none"/>
          <w:lang w:val="en-US" w:eastAsia="zh-CN"/>
        </w:rPr>
      </w:pPr>
      <w:r>
        <w:rPr>
          <w:rFonts w:hint="eastAsia" w:asciiTheme="minorEastAsia" w:hAnsiTheme="minorEastAsia" w:cstheme="minorEastAsia"/>
          <w:b w:val="0"/>
          <w:bCs/>
          <w:sz w:val="28"/>
          <w:szCs w:val="28"/>
          <w:u w:val="none"/>
          <w:lang w:val="en-US" w:eastAsia="zh-CN"/>
        </w:rPr>
        <w:t>2021年4月30日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172.15pt;margin-top:-1.15pt;height:12.8pt;width:95.55pt;mso-position-horizontal-relative:margin;z-index:251659264;mso-width-relative:page;mso-height-relative:page;" filled="f" stroked="f" coordsize="21600,21600">
          <v:path/>
          <v:fill on="f" focussize="0,0"/>
          <v:stroke on="f"/>
          <v:imagedata o:title=""/>
          <o:lock v:ext="edit" aspectratio="f"/>
          <v:textbox inset="0mm,0mm,0mm,0mm">
            <w:txbxContent>
              <w:p>
                <w:pPr>
                  <w:pStyle w:val="3"/>
                  <w:rPr>
                    <w:sz w:val="21"/>
                    <w:szCs w:val="21"/>
                  </w:rPr>
                </w:pPr>
                <w:r>
                  <w:rPr>
                    <w:rFonts w:hint="eastAsia" w:asciiTheme="minorEastAsia" w:hAnsiTheme="minorEastAsia" w:eastAsiaTheme="minorEastAsia" w:cstheme="minorEastAsia"/>
                    <w:sz w:val="21"/>
                    <w:szCs w:val="21"/>
                  </w:rPr>
                  <w:t xml:space="preserve">第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页 共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NUMPAGES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r>
                  <w:rPr>
                    <w:sz w:val="21"/>
                    <w:szCs w:val="21"/>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14902"/>
    <w:multiLevelType w:val="singleLevel"/>
    <w:tmpl w:val="C75149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F0EDB"/>
    <w:rsid w:val="00207AE6"/>
    <w:rsid w:val="002E6308"/>
    <w:rsid w:val="0071410F"/>
    <w:rsid w:val="008F0EDB"/>
    <w:rsid w:val="00C316F2"/>
    <w:rsid w:val="00D51F5A"/>
    <w:rsid w:val="00D55C24"/>
    <w:rsid w:val="00E91D60"/>
    <w:rsid w:val="064E6FAD"/>
    <w:rsid w:val="150B28CD"/>
    <w:rsid w:val="276277CF"/>
    <w:rsid w:val="2AB8490C"/>
    <w:rsid w:val="32463579"/>
    <w:rsid w:val="39414CC9"/>
    <w:rsid w:val="517F427D"/>
    <w:rsid w:val="61C2635A"/>
    <w:rsid w:val="7AA1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180</Words>
  <Characters>1029</Characters>
  <Lines>8</Lines>
  <Paragraphs>2</Paragraphs>
  <TotalTime>108</TotalTime>
  <ScaleCrop>false</ScaleCrop>
  <LinksUpToDate>false</LinksUpToDate>
  <CharactersWithSpaces>1207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2021-04-26T13:59:00Z</dcterms:created>
  <dc:creator>Administrator</dc:creator>
  <cp:lastModifiedBy>lenovo</cp:lastModifiedBy>
  <cp:lastPrinted>2021-04-30T08:51:00Z</cp:lastPrinted>
  <dcterms:modified xsi:type="dcterms:W3CDTF">2021-05-13T02:06:42Z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60408F96C4BE4BE9AC87D716C194D0D2</vt:lpwstr>
  </property>
</Properties>
</file>