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7AE5" w:rsidRDefault="0074382E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2B7AE5" w:rsidRDefault="0074382E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2B7AE5" w:rsidRDefault="0074382E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A</w:t>
      </w:r>
    </w:p>
    <w:p w:rsidR="002B7AE5" w:rsidRDefault="0074382E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2B7AE5" w:rsidRDefault="0074382E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B7AE5" w:rsidRDefault="002B7AE5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B7AE5" w:rsidRDefault="002B7AE5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2B7AE5" w:rsidRDefault="0074382E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</w:t>
      </w: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县人大十七届三次会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议第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195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号建议答复的函</w:t>
      </w:r>
    </w:p>
    <w:p w:rsidR="002B7AE5" w:rsidRDefault="002B7AE5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:rsidR="002B7AE5" w:rsidRDefault="0074382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李兰仙代表：</w:t>
      </w:r>
    </w:p>
    <w:p w:rsidR="002B7AE5" w:rsidRDefault="007438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您提出的《关于“加快长湖镇中心幼儿园教学用房建设步伐”的建议</w:t>
      </w:r>
      <w:r>
        <w:rPr>
          <w:rFonts w:ascii="仿宋_GB2312" w:eastAsia="仿宋_GB2312" w:hint="eastAsia"/>
          <w:color w:val="000000"/>
          <w:sz w:val="32"/>
          <w:szCs w:val="32"/>
        </w:rPr>
        <w:t>》交由我局跟踪办理，</w:t>
      </w:r>
      <w:r>
        <w:rPr>
          <w:rFonts w:ascii="仿宋_GB2312" w:eastAsia="仿宋_GB2312" w:hint="eastAsia"/>
          <w:sz w:val="32"/>
          <w:szCs w:val="32"/>
        </w:rPr>
        <w:t>现答复如下：</w:t>
      </w:r>
    </w:p>
    <w:p w:rsidR="002B7AE5" w:rsidRDefault="007438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2B7AE5" w:rsidRDefault="007438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长湖镇中心幼儿园是全镇幼儿教育的示范园，是幼儿教师培训基地，对提高全镇现代幼儿教育具有辐射作用。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年在全面改薄的形势下，根据上级文件精神，对鉴定为</w:t>
      </w:r>
      <w:r>
        <w:rPr>
          <w:rFonts w:ascii="仿宋_GB2312" w:eastAsia="仿宋_GB2312" w:hint="eastAsia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级危房不符合安全要求、不具备加固改造条件的中心幼儿园教师宿舍和教学楼进行了拆除。当前，幼儿园使用的是小学用房，不符合幼儿园使用用房标准。</w:t>
      </w:r>
    </w:p>
    <w:p w:rsidR="002B7AE5" w:rsidRDefault="007438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2B7AE5" w:rsidRDefault="007438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根据您提出的建议，县教育体育局即刻安排相关部门及人员</w:t>
      </w:r>
      <w:r>
        <w:rPr>
          <w:rFonts w:ascii="仿宋_GB2312" w:eastAsia="仿宋_GB2312" w:hint="eastAsia"/>
          <w:sz w:val="32"/>
          <w:szCs w:val="32"/>
        </w:rPr>
        <w:lastRenderedPageBreak/>
        <w:t>对长湖镇中心幼儿园建设项目进行联络督办。该项目于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月开工，完成基础建设后由于申报的项目资金迟迟未下达，被迫停工。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年年底，市级下达</w:t>
      </w:r>
      <w:r>
        <w:rPr>
          <w:rFonts w:ascii="仿宋_GB2312" w:eastAsia="仿宋_GB2312" w:hint="eastAsia"/>
          <w:sz w:val="32"/>
          <w:szCs w:val="32"/>
        </w:rPr>
        <w:t>了一笔配套资金，遂计划于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年春节后复工，后由于疫情原因，推迟到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月底复工。目前，已于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月完成主体工程，正在进行室内外装修，预计明年三月竣工验收并投入使用。</w:t>
      </w:r>
    </w:p>
    <w:p w:rsidR="002B7AE5" w:rsidRDefault="007438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2B7AE5" w:rsidRDefault="007438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加大对项目施工单位的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监管力度，在保质保量的前提下，争取早日竣工验收投入使用。</w:t>
      </w:r>
    </w:p>
    <w:p w:rsidR="002B7AE5" w:rsidRDefault="0074382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2B7AE5" w:rsidRDefault="0074382E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2B7AE5" w:rsidRDefault="002B7AE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7AE5" w:rsidRDefault="007438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705280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</w:p>
    <w:p w:rsidR="002B7AE5" w:rsidRDefault="0074382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2B7AE5" w:rsidRDefault="002B7AE5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2B7AE5" w:rsidRDefault="0074382E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2B7AE5" w:rsidRDefault="0074382E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B7AE5" w:rsidRDefault="002B7AE5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2B7AE5" w:rsidRDefault="002B7AE5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2B7AE5" w:rsidRDefault="002B7AE5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2B7AE5" w:rsidRDefault="002B7AE5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2B7AE5" w:rsidRDefault="0074382E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-3.3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2B7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382E">
      <w:pPr>
        <w:spacing w:line="240" w:lineRule="auto"/>
      </w:pPr>
      <w:r>
        <w:separator/>
      </w:r>
    </w:p>
  </w:endnote>
  <w:endnote w:type="continuationSeparator" w:id="0">
    <w:p w:rsidR="00000000" w:rsidRDefault="00743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5" w:rsidRDefault="0074382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B7AE5" w:rsidRDefault="0074382E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705280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2B7AE5" w:rsidRDefault="0074382E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705280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5" w:rsidRDefault="0074382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B7AE5" w:rsidRDefault="0074382E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705280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2B7AE5" w:rsidRDefault="0074382E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705280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5" w:rsidRDefault="002B7A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382E">
      <w:pPr>
        <w:spacing w:line="240" w:lineRule="auto"/>
      </w:pPr>
      <w:r>
        <w:separator/>
      </w:r>
    </w:p>
  </w:footnote>
  <w:footnote w:type="continuationSeparator" w:id="0">
    <w:p w:rsidR="00000000" w:rsidRDefault="00743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5" w:rsidRDefault="0074382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B7AE5" w:rsidRDefault="002B7AE5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5" w:rsidRDefault="0074382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B7AE5" w:rsidRDefault="002B7AE5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E5" w:rsidRDefault="002B7A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10B4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B7AE5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5280"/>
    <w:rsid w:val="00706657"/>
    <w:rsid w:val="00713E71"/>
    <w:rsid w:val="00733E76"/>
    <w:rsid w:val="0074382E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2CA8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A1E1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94645E7"/>
    <w:rsid w:val="66E610B4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4</TotalTime>
  <Pages>2</Pages>
  <Words>548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32</cp:revision>
  <cp:lastPrinted>2020-10-14T01:08:00Z</cp:lastPrinted>
  <dcterms:created xsi:type="dcterms:W3CDTF">2020-10-14T00:57:00Z</dcterms:created>
  <dcterms:modified xsi:type="dcterms:W3CDTF">2020-11-11T08:50:00Z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