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1E4D" w:rsidRDefault="00473A3B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021E4D" w:rsidRDefault="00473A3B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021E4D" w:rsidRDefault="00473A3B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D</w:t>
      </w:r>
    </w:p>
    <w:p w:rsidR="00021E4D" w:rsidRDefault="00473A3B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021E4D" w:rsidRDefault="00473A3B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21E4D" w:rsidRDefault="00021E4D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21E4D" w:rsidRDefault="00021E4D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021E4D" w:rsidRDefault="00473A3B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关于县人大十七届四次会议第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246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号建议答复的函</w:t>
      </w:r>
    </w:p>
    <w:p w:rsidR="00021E4D" w:rsidRDefault="00021E4D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jc w:val="both"/>
        <w:rPr>
          <w:rFonts w:ascii="仿宋_GB2312" w:eastAsia="仿宋_GB2312"/>
          <w:sz w:val="32"/>
          <w:szCs w:val="32"/>
        </w:rPr>
      </w:pPr>
    </w:p>
    <w:p w:rsidR="00021E4D" w:rsidRDefault="00473A3B">
      <w:pPr>
        <w:pStyle w:val="p0"/>
        <w:snapToGrid w:val="0"/>
        <w:spacing w:line="560" w:lineRule="exact"/>
        <w:ind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李春燕代表：</w:t>
      </w:r>
    </w:p>
    <w:p w:rsidR="00021E4D" w:rsidRDefault="00473A3B">
      <w:pPr>
        <w:pStyle w:val="p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您提出的《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关于修缮加固学校危房和拆除重建学校教学楼的建议</w:t>
      </w:r>
      <w:r>
        <w:rPr>
          <w:rFonts w:ascii="仿宋_GB2312" w:eastAsia="仿宋_GB2312" w:hAnsi="宋体" w:hint="eastAsia"/>
          <w:sz w:val="32"/>
          <w:szCs w:val="32"/>
        </w:rPr>
        <w:t>》收悉，现答复如下：</w:t>
      </w:r>
    </w:p>
    <w:p w:rsidR="00021E4D" w:rsidRDefault="00473A3B">
      <w:pPr>
        <w:pStyle w:val="p0"/>
        <w:numPr>
          <w:ilvl w:val="0"/>
          <w:numId w:val="1"/>
        </w:num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基本情况</w:t>
      </w:r>
    </w:p>
    <w:p w:rsidR="00021E4D" w:rsidRDefault="00473A3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西街口镇作为边远地区，办学条件还不够完善。当前，绿水塘幼儿园、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威黑幼儿园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、芭茅幼儿园、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衣幼儿园现校园里还存在危房，存在一定安全隐患。</w:t>
      </w:r>
    </w:p>
    <w:p w:rsidR="00021E4D" w:rsidRDefault="00473A3B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021E4D" w:rsidRDefault="00473A3B">
      <w:pPr>
        <w:pStyle w:val="p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根据您提出的建议，县教育体育局高度重视，力求多举措改善西街口镇办学条件。在当前县财政捉襟见肘，难以保运转、保民生，更无力安排项目资金的情况下，</w:t>
      </w:r>
      <w:r>
        <w:rPr>
          <w:rFonts w:ascii="仿宋_GB2312" w:eastAsia="仿宋_GB2312" w:hint="eastAsia"/>
          <w:sz w:val="32"/>
          <w:szCs w:val="32"/>
        </w:rPr>
        <w:t>县教育体育局将</w:t>
      </w:r>
      <w:r>
        <w:rPr>
          <w:rFonts w:ascii="仿宋_GB2312" w:eastAsia="仿宋_GB2312" w:hAnsi="宋体" w:hint="eastAsia"/>
          <w:sz w:val="32"/>
          <w:szCs w:val="32"/>
        </w:rPr>
        <w:t>绿水塘幼儿园、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威黑幼儿园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、芭茅幼儿园、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衣幼儿园存在危房的情况及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时向省市级主管部门反映，力争获得上级资金支持。鉴于以上情况，希望您能理解。</w:t>
      </w:r>
    </w:p>
    <w:p w:rsidR="00021E4D" w:rsidRDefault="00473A3B">
      <w:pPr>
        <w:pStyle w:val="p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021E4D" w:rsidRDefault="00473A3B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县教育体育局将紧盯上级项目资金，一旦符合</w:t>
      </w:r>
      <w:r>
        <w:rPr>
          <w:rFonts w:ascii="仿宋_GB2312" w:eastAsia="仿宋_GB2312" w:hAnsi="宋体" w:hint="eastAsia"/>
          <w:sz w:val="32"/>
          <w:szCs w:val="32"/>
        </w:rPr>
        <w:t>条件，优先将解决绿水塘幼儿园、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威黑幼儿园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、芭茅幼儿园、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衣幼儿园的危房问题列入项目申报，以争取资金支持，用于改善办学条件。</w:t>
      </w:r>
    </w:p>
    <w:p w:rsidR="00021E4D" w:rsidRDefault="00473A3B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021E4D" w:rsidRDefault="00473A3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021E4D" w:rsidRDefault="00021E4D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1E4D" w:rsidRDefault="00473A3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（联系人：王大军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B810CB">
        <w:rPr>
          <w:rFonts w:ascii="仿宋_GB2312" w:eastAsia="仿宋_GB2312" w:hint="eastAsia"/>
          <w:sz w:val="32"/>
          <w:szCs w:val="32"/>
        </w:rPr>
        <w:t>67786959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21E4D" w:rsidRDefault="00473A3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021E4D" w:rsidRDefault="00021E4D">
      <w:pPr>
        <w:snapToGrid w:val="0"/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021E4D" w:rsidRDefault="00473A3B">
      <w:pPr>
        <w:snapToGrid w:val="0"/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021E4D" w:rsidRDefault="00473A3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日　</w:t>
      </w:r>
    </w:p>
    <w:p w:rsidR="00021E4D" w:rsidRDefault="00021E4D">
      <w:pPr>
        <w:pStyle w:val="21"/>
        <w:snapToGrid w:val="0"/>
        <w:spacing w:after="0" w:line="480" w:lineRule="exact"/>
        <w:jc w:val="center"/>
        <w:rPr>
          <w:rFonts w:ascii="仿宋_GB2312" w:eastAsia="仿宋_GB2312"/>
        </w:rPr>
      </w:pPr>
    </w:p>
    <w:p w:rsidR="00021E4D" w:rsidRDefault="00021E4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021E4D" w:rsidRDefault="00021E4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021E4D" w:rsidRDefault="00021E4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021E4D" w:rsidRDefault="00021E4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021E4D" w:rsidRDefault="00021E4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021E4D" w:rsidRDefault="00473A3B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710565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4.3pt;margin-top:55.95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021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3A3B">
      <w:pPr>
        <w:spacing w:line="240" w:lineRule="auto"/>
      </w:pPr>
      <w:r>
        <w:separator/>
      </w:r>
    </w:p>
  </w:endnote>
  <w:endnote w:type="continuationSeparator" w:id="0">
    <w:p w:rsidR="00000000" w:rsidRDefault="00473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4D" w:rsidRDefault="00473A3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21E4D" w:rsidRDefault="00473A3B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B810CB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021E4D" w:rsidRDefault="00473A3B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B810CB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4D" w:rsidRDefault="00473A3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21E4D" w:rsidRDefault="00473A3B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B810CB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021E4D" w:rsidRDefault="00473A3B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B810CB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4D" w:rsidRDefault="00021E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3A3B">
      <w:pPr>
        <w:spacing w:line="240" w:lineRule="auto"/>
      </w:pPr>
      <w:r>
        <w:separator/>
      </w:r>
    </w:p>
  </w:footnote>
  <w:footnote w:type="continuationSeparator" w:id="0">
    <w:p w:rsidR="00000000" w:rsidRDefault="00473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4D" w:rsidRDefault="00473A3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21E4D" w:rsidRDefault="00021E4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4D" w:rsidRDefault="00473A3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21E4D" w:rsidRDefault="00021E4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4D" w:rsidRDefault="00021E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0BDF"/>
    <w:multiLevelType w:val="multilevel"/>
    <w:tmpl w:val="60DF0BD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204B8"/>
    <w:rsid w:val="00003866"/>
    <w:rsid w:val="00015668"/>
    <w:rsid w:val="00021E4D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73A3B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205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810CB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94645E7"/>
    <w:rsid w:val="736204B8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3</TotalTime>
  <Pages>2</Pages>
  <Words>485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25</cp:revision>
  <cp:lastPrinted>2020-10-14T00:56:00Z</cp:lastPrinted>
  <dcterms:created xsi:type="dcterms:W3CDTF">2020-10-14T00:48:00Z</dcterms:created>
  <dcterms:modified xsi:type="dcterms:W3CDTF">2020-11-11T08:41:00Z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