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586D" w:rsidRDefault="0002039C">
      <w:pPr>
        <w:spacing w:line="1200" w:lineRule="exact"/>
        <w:ind w:left="0"/>
        <w:jc w:val="distribute"/>
        <w:rPr>
          <w:rFonts w:ascii="方正小标宋简体" w:eastAsia="方正小标宋简体" w:hAnsi="华文中宋"/>
          <w:color w:val="FF0000"/>
          <w:w w:val="60"/>
          <w:kern w:val="22"/>
          <w:sz w:val="90"/>
          <w:szCs w:val="90"/>
        </w:rPr>
      </w:pPr>
      <w:r>
        <w:rPr>
          <w:rFonts w:ascii="仿宋_GB2312" w:eastAsia="仿宋_GB2312" w:hint="eastAsia"/>
          <w:noProof/>
          <w:w w:val="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816610</wp:posOffset>
                </wp:positionV>
                <wp:extent cx="5615940" cy="0"/>
                <wp:effectExtent l="0" t="44450" r="3810" b="50800"/>
                <wp:wrapSquare wrapText="bothSides"/>
                <wp:docPr id="1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889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5" o:spid="_x0000_s1026" o:spt="20" style="position:absolute;left:0pt;margin-left:0.5pt;margin-top:64.3pt;height:0pt;width:442.2pt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pNzqdcAAAAJAQAADwAAAAAAAAABACAA&#10;AAAiAAAAZHJzL2Rvd25yZXYueG1sUEsBAhQAFAAAAAgAh07iQHfG7cjVAQAAlQMAAA4AAAAAAAAA&#10;AQAgAAAAJgEAAGRycy9lMm9Eb2MueG1sUEsFBgAAAAAGAAYAWQEAAG0FAAAAAA==&#10;">
                <v:fill on="f" focussize="0,0"/>
                <v:stroke weight="7pt" color="#FF0000" linestyle="thickThin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方正小标宋简体" w:eastAsia="方正小标宋简体" w:hAnsi="华文中宋" w:hint="eastAsia"/>
          <w:color w:val="FF0000"/>
          <w:w w:val="60"/>
          <w:kern w:val="22"/>
          <w:sz w:val="90"/>
          <w:szCs w:val="90"/>
        </w:rPr>
        <w:t>石林彝族自治县教育</w:t>
      </w:r>
      <w:r>
        <w:rPr>
          <w:rFonts w:ascii="方正小标宋简体" w:eastAsia="方正小标宋简体" w:hAnsi="华文中宋" w:hint="eastAsia"/>
          <w:color w:val="FF0000"/>
          <w:w w:val="60"/>
          <w:kern w:val="22"/>
          <w:sz w:val="90"/>
          <w:szCs w:val="90"/>
        </w:rPr>
        <w:t>体育</w:t>
      </w:r>
      <w:r>
        <w:rPr>
          <w:rFonts w:ascii="方正小标宋简体" w:eastAsia="方正小标宋简体" w:hAnsi="华文中宋" w:hint="eastAsia"/>
          <w:color w:val="FF0000"/>
          <w:w w:val="60"/>
          <w:kern w:val="22"/>
          <w:sz w:val="90"/>
          <w:szCs w:val="90"/>
        </w:rPr>
        <w:t>局</w:t>
      </w:r>
    </w:p>
    <w:p w:rsidR="00DF586D" w:rsidRDefault="0002039C">
      <w:pPr>
        <w:snapToGrid w:val="0"/>
        <w:spacing w:line="500" w:lineRule="exact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</w:t>
      </w:r>
    </w:p>
    <w:p w:rsidR="00DF586D" w:rsidRDefault="0002039C">
      <w:pPr>
        <w:snapToGrid w:val="0"/>
        <w:spacing w:line="500" w:lineRule="exact"/>
        <w:ind w:right="640"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〔办理类型〕</w:t>
      </w:r>
      <w:r>
        <w:rPr>
          <w:rFonts w:ascii="仿宋_GB2312" w:eastAsia="仿宋_GB2312" w:hint="eastAsia"/>
          <w:sz w:val="32"/>
          <w:szCs w:val="32"/>
        </w:rPr>
        <w:t>D</w:t>
      </w:r>
    </w:p>
    <w:p w:rsidR="00DF586D" w:rsidRDefault="0002039C">
      <w:pPr>
        <w:snapToGrid w:val="0"/>
        <w:spacing w:line="500" w:lineRule="exact"/>
        <w:ind w:right="640"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〔是否公开〕是</w:t>
      </w:r>
    </w:p>
    <w:p w:rsidR="00DF586D" w:rsidRDefault="0002039C">
      <w:pPr>
        <w:snapToGrid w:val="0"/>
        <w:spacing w:line="500" w:lineRule="exact"/>
        <w:ind w:right="160"/>
        <w:jc w:val="right"/>
      </w:pPr>
      <w:proofErr w:type="gramStart"/>
      <w:r>
        <w:rPr>
          <w:rFonts w:ascii="仿宋_GB2312" w:eastAsia="仿宋_GB2312" w:hint="eastAsia"/>
          <w:sz w:val="32"/>
          <w:szCs w:val="32"/>
        </w:rPr>
        <w:t>石教体函</w:t>
      </w:r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DF586D" w:rsidRDefault="00DF586D">
      <w:pPr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F586D" w:rsidRDefault="00DF586D">
      <w:pPr>
        <w:pStyle w:val="21"/>
        <w:snapToGrid w:val="0"/>
        <w:spacing w:after="0" w:line="48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</w:p>
    <w:p w:rsidR="00DF586D" w:rsidRDefault="0002039C">
      <w:pPr>
        <w:pStyle w:val="21"/>
        <w:snapToGrid w:val="0"/>
        <w:spacing w:after="0" w:line="640" w:lineRule="exact"/>
        <w:ind w:left="0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ascii="方正小标宋简体" w:eastAsia="方正小标宋简体" w:hint="eastAsia"/>
          <w:spacing w:val="-20"/>
          <w:sz w:val="44"/>
          <w:szCs w:val="44"/>
        </w:rPr>
        <w:t>关于县人大十七届四次会议第</w:t>
      </w:r>
      <w:r>
        <w:rPr>
          <w:rFonts w:ascii="方正小标宋简体" w:eastAsia="方正小标宋简体" w:hint="eastAsia"/>
          <w:spacing w:val="-20"/>
          <w:sz w:val="44"/>
          <w:szCs w:val="44"/>
        </w:rPr>
        <w:t>235</w:t>
      </w:r>
      <w:r>
        <w:rPr>
          <w:rFonts w:ascii="方正小标宋简体" w:eastAsia="方正小标宋简体" w:hint="eastAsia"/>
          <w:spacing w:val="-20"/>
          <w:sz w:val="44"/>
          <w:szCs w:val="44"/>
        </w:rPr>
        <w:t>号建议答复的函</w:t>
      </w:r>
    </w:p>
    <w:p w:rsidR="00C46DBD" w:rsidRDefault="00C46DBD" w:rsidP="00C46DBD">
      <w:pPr>
        <w:pStyle w:val="p0"/>
        <w:spacing w:line="560" w:lineRule="exact"/>
        <w:ind w:firstLine="0"/>
        <w:rPr>
          <w:rFonts w:ascii="仿宋_GB2312" w:eastAsia="仿宋_GB2312" w:hint="eastAsia"/>
          <w:sz w:val="32"/>
          <w:szCs w:val="32"/>
        </w:rPr>
      </w:pPr>
    </w:p>
    <w:p w:rsidR="00DF586D" w:rsidRDefault="0002039C" w:rsidP="00C46DBD">
      <w:pPr>
        <w:pStyle w:val="p0"/>
        <w:spacing w:line="560" w:lineRule="exact"/>
        <w:ind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张英代表：</w:t>
      </w:r>
    </w:p>
    <w:p w:rsidR="00DF586D" w:rsidRDefault="00C46DBD">
      <w:pPr>
        <w:pStyle w:val="p0"/>
        <w:spacing w:line="56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bookmarkStart w:id="0" w:name="_GoBack"/>
      <w:bookmarkEnd w:id="0"/>
      <w:r w:rsidR="0002039C">
        <w:rPr>
          <w:rFonts w:ascii="仿宋_GB2312" w:eastAsia="仿宋_GB2312" w:hAnsi="宋体" w:hint="eastAsia"/>
          <w:sz w:val="32"/>
          <w:szCs w:val="32"/>
        </w:rPr>
        <w:t>您提出的《</w:t>
      </w:r>
      <w:r w:rsidR="0002039C">
        <w:rPr>
          <w:rFonts w:ascii="仿宋_GB2312" w:eastAsia="仿宋_GB2312" w:hAnsi="宋体" w:cs="仿宋_GB2312" w:hint="eastAsia"/>
          <w:bCs/>
          <w:sz w:val="32"/>
          <w:szCs w:val="32"/>
        </w:rPr>
        <w:t>关于新建西街口镇新木凹村委会幼儿园教学楼的建议</w:t>
      </w:r>
      <w:r w:rsidR="0002039C">
        <w:rPr>
          <w:rFonts w:ascii="仿宋_GB2312" w:eastAsia="仿宋_GB2312" w:hAnsi="宋体" w:hint="eastAsia"/>
          <w:sz w:val="32"/>
          <w:szCs w:val="32"/>
        </w:rPr>
        <w:t>》收悉，现答复如下：</w:t>
      </w:r>
    </w:p>
    <w:p w:rsidR="00DF586D" w:rsidRDefault="0002039C">
      <w:pPr>
        <w:pStyle w:val="p0"/>
        <w:numPr>
          <w:ilvl w:val="0"/>
          <w:numId w:val="1"/>
        </w:num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基本情况</w:t>
      </w:r>
    </w:p>
    <w:p w:rsidR="00DF586D" w:rsidRDefault="0002039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西街口镇新木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凹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村委会幼儿园是一所彝族集居的村委会幼儿园，位于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石林县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东北边最边远的高寒山区，距石林县城约</w:t>
      </w:r>
      <w:r>
        <w:rPr>
          <w:rFonts w:ascii="仿宋_GB2312" w:eastAsia="仿宋_GB2312" w:hAnsi="宋体" w:hint="eastAsia"/>
          <w:sz w:val="32"/>
          <w:szCs w:val="32"/>
        </w:rPr>
        <w:t>50</w:t>
      </w:r>
      <w:r>
        <w:rPr>
          <w:rFonts w:ascii="仿宋_GB2312" w:eastAsia="仿宋_GB2312" w:hAnsi="宋体" w:hint="eastAsia"/>
          <w:sz w:val="32"/>
          <w:szCs w:val="32"/>
        </w:rPr>
        <w:t>多公里。幼儿园校舍始建于</w:t>
      </w:r>
      <w:r>
        <w:rPr>
          <w:rFonts w:ascii="仿宋_GB2312" w:eastAsia="仿宋_GB2312" w:hAnsi="宋体" w:hint="eastAsia"/>
          <w:sz w:val="32"/>
          <w:szCs w:val="32"/>
        </w:rPr>
        <w:t>1988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月，砖混结构，建筑面积</w:t>
      </w:r>
      <w:r>
        <w:rPr>
          <w:rFonts w:ascii="仿宋_GB2312" w:eastAsia="仿宋_GB2312" w:hAnsi="宋体" w:hint="eastAsia"/>
          <w:sz w:val="32"/>
          <w:szCs w:val="32"/>
        </w:rPr>
        <w:t>400</w:t>
      </w:r>
      <w:r>
        <w:rPr>
          <w:rFonts w:ascii="仿宋_GB2312" w:eastAsia="仿宋_GB2312" w:hAnsi="宋体" w:hint="eastAsia"/>
          <w:sz w:val="32"/>
          <w:szCs w:val="32"/>
        </w:rPr>
        <w:t>平方米，由于该教学楼年久失修，主体墙面、天花板、过道、墙脚等都出现了不同程度的开裂现象，</w:t>
      </w:r>
      <w:r>
        <w:rPr>
          <w:rFonts w:ascii="仿宋_GB2312" w:eastAsia="仿宋_GB2312" w:hAnsi="宋体" w:hint="eastAsia"/>
          <w:sz w:val="32"/>
          <w:szCs w:val="32"/>
        </w:rPr>
        <w:t>2009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12</w:t>
      </w:r>
      <w:r>
        <w:rPr>
          <w:rFonts w:ascii="仿宋_GB2312" w:eastAsia="仿宋_GB2312" w:hAnsi="宋体" w:hint="eastAsia"/>
          <w:sz w:val="32"/>
          <w:szCs w:val="32"/>
        </w:rPr>
        <w:t>月经过昆明理工大学鉴定为</w:t>
      </w:r>
      <w:r>
        <w:rPr>
          <w:rFonts w:ascii="仿宋_GB2312" w:eastAsia="仿宋_GB2312" w:hAnsi="宋体" w:hint="eastAsia"/>
          <w:sz w:val="32"/>
          <w:szCs w:val="32"/>
        </w:rPr>
        <w:t>D</w:t>
      </w:r>
      <w:r>
        <w:rPr>
          <w:rFonts w:ascii="仿宋_GB2312" w:eastAsia="仿宋_GB2312" w:hAnsi="宋体" w:hint="eastAsia"/>
          <w:sz w:val="32"/>
          <w:szCs w:val="32"/>
        </w:rPr>
        <w:t>级危房，</w:t>
      </w:r>
      <w:r>
        <w:rPr>
          <w:rFonts w:ascii="仿宋_GB2312" w:eastAsia="仿宋_GB2312" w:hAnsi="宋体" w:hint="eastAsia"/>
          <w:sz w:val="32"/>
          <w:szCs w:val="32"/>
        </w:rPr>
        <w:t>2014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月至今一直借用村委会的办公楼开展教育教学活动。由于村委会办公楼格局不能满足幼儿园日常课程需求，严重影响教育教学活动的正常开展。</w:t>
      </w:r>
    </w:p>
    <w:p w:rsidR="00DF586D" w:rsidRDefault="0002039C">
      <w:pPr>
        <w:numPr>
          <w:ilvl w:val="0"/>
          <w:numId w:val="1"/>
        </w:num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意见建议办理情况</w:t>
      </w:r>
    </w:p>
    <w:p w:rsidR="00DF586D" w:rsidRDefault="0002039C">
      <w:pPr>
        <w:pStyle w:val="p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根据您提出的建议，县教育体育局高度重视，力求多</w:t>
      </w:r>
      <w:r>
        <w:rPr>
          <w:rFonts w:ascii="仿宋_GB2312" w:eastAsia="仿宋_GB2312" w:hAnsi="宋体" w:hint="eastAsia"/>
          <w:sz w:val="32"/>
          <w:szCs w:val="32"/>
        </w:rPr>
        <w:t>举措解决新木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凹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村委会幼儿园校舍问题。在当前县财政捉襟见肘，难以保运转、保民生，更无力安排项目资金的情况下，</w:t>
      </w:r>
      <w:r>
        <w:rPr>
          <w:rFonts w:ascii="仿宋_GB2312" w:eastAsia="仿宋_GB2312" w:hint="eastAsia"/>
          <w:sz w:val="32"/>
          <w:szCs w:val="32"/>
        </w:rPr>
        <w:t>县教育体育局将</w:t>
      </w:r>
      <w:r>
        <w:rPr>
          <w:rFonts w:ascii="仿宋_GB2312" w:eastAsia="仿宋_GB2312" w:hAnsi="宋体" w:hint="eastAsia"/>
          <w:sz w:val="32"/>
          <w:szCs w:val="32"/>
        </w:rPr>
        <w:t>新木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凹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村委会幼儿园校舍情况及当前办园困难已向市级主管部门反映，以力争获得上级资金支持。鉴于以上情况，希望您能理解。</w:t>
      </w:r>
    </w:p>
    <w:p w:rsidR="00DF586D" w:rsidRDefault="0002039C">
      <w:pPr>
        <w:pStyle w:val="p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三、下步工作方向</w:t>
      </w:r>
    </w:p>
    <w:p w:rsidR="00DF586D" w:rsidRDefault="0002039C">
      <w:pPr>
        <w:pStyle w:val="p0"/>
        <w:snapToGrid w:val="0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县教育体育局将紧盯上级项目资金，一旦符合条件，优先将解决新木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凹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村委会幼儿园校舍问题列入项目申报，以争取资金支持，用于改善办园条件。</w:t>
      </w:r>
    </w:p>
    <w:p w:rsidR="00DF586D" w:rsidRDefault="0002039C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感谢您对</w:t>
      </w:r>
      <w:proofErr w:type="gramStart"/>
      <w:r>
        <w:rPr>
          <w:rFonts w:ascii="仿宋_GB2312" w:eastAsia="仿宋_GB2312" w:hint="eastAsia"/>
          <w:sz w:val="32"/>
          <w:szCs w:val="32"/>
        </w:rPr>
        <w:t>石林教体事业</w:t>
      </w:r>
      <w:proofErr w:type="gramEnd"/>
      <w:r>
        <w:rPr>
          <w:rFonts w:ascii="仿宋_GB2312" w:eastAsia="仿宋_GB2312" w:hint="eastAsia"/>
          <w:sz w:val="32"/>
          <w:szCs w:val="32"/>
        </w:rPr>
        <w:t>的关心和支持。</w:t>
      </w:r>
    </w:p>
    <w:p w:rsidR="00DF586D" w:rsidRDefault="0002039C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以上答复，如有不妥，请批评指正。</w:t>
      </w:r>
    </w:p>
    <w:p w:rsidR="00DF586D" w:rsidRDefault="00DF586D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F586D" w:rsidRDefault="0002039C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（联系人：王大军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联系电话：</w:t>
      </w:r>
      <w:r w:rsidR="002C2C4D">
        <w:rPr>
          <w:rFonts w:ascii="仿宋_GB2312" w:eastAsia="仿宋_GB2312" w:hint="eastAsia"/>
          <w:sz w:val="32"/>
          <w:szCs w:val="32"/>
        </w:rPr>
        <w:t>67786959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DF586D" w:rsidRDefault="0002039C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:rsidR="00DF586D" w:rsidRDefault="00DF586D">
      <w:pPr>
        <w:snapToGrid w:val="0"/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DF586D" w:rsidRDefault="0002039C">
      <w:pPr>
        <w:snapToGrid w:val="0"/>
        <w:spacing w:line="56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石林彝族自治县教育体育局</w:t>
      </w:r>
    </w:p>
    <w:p w:rsidR="00DF586D" w:rsidRDefault="0002039C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 xml:space="preserve">日　</w:t>
      </w:r>
    </w:p>
    <w:p w:rsidR="00DF586D" w:rsidRDefault="00DF586D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DF586D" w:rsidRDefault="00DF586D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DF586D" w:rsidRDefault="0002039C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477520</wp:posOffset>
                </wp:positionV>
                <wp:extent cx="5615940" cy="0"/>
                <wp:effectExtent l="0" t="53975" r="3810" b="60325"/>
                <wp:wrapSquare wrapText="bothSides"/>
                <wp:docPr id="6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079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5" o:spid="_x0000_s1026" o:spt="20" style="position:absolute;left:0pt;margin-left:1.5pt;margin-top:37.6pt;height:0pt;width:442.2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M3/TNgAAAAJAQAADwAAAAAAAAAB&#10;ACAAAAAiAAAAZHJzL2Rvd25yZXYueG1sUEsBAhQAFAAAAAgAh07iQP9fcCDXAQAAlgMAAA4AAAAA&#10;AAAAAQAgAAAAJwEAAGRycy9lMm9Eb2MueG1sUEsFBgAAAAAGAAYAWQEAAHAFAAAAAA==&#10;">
                <v:fill on="f" focussize="0,0"/>
                <v:stroke weight="8.5pt" color="#FF0000" linestyle="thinThick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sectPr w:rsidR="00DF58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decimalHalfWidth"/>
      </w:footnotePr>
      <w:endnotePr>
        <w:numFmt w:val="chineseCounting"/>
      </w:endnotePr>
      <w:pgSz w:w="11905" w:h="16837"/>
      <w:pgMar w:top="1701" w:right="1474" w:bottom="1984" w:left="1587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039C">
      <w:pPr>
        <w:spacing w:line="240" w:lineRule="auto"/>
      </w:pPr>
      <w:r>
        <w:separator/>
      </w:r>
    </w:p>
  </w:endnote>
  <w:endnote w:type="continuationSeparator" w:id="0">
    <w:p w:rsidR="00000000" w:rsidRDefault="000203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6D" w:rsidRDefault="0002039C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4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DF586D" w:rsidRDefault="0002039C">
                          <w:pPr>
                            <w:spacing w:line="439" w:lineRule="atLeast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 w:rsidR="00C46DBD">
                            <w:rPr>
                              <w:rFonts w:ascii="宋体" w:hAnsi="宋体"/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width:442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" filled="f" stroked="f">
              <v:path arrowok="t"/>
              <o:lock v:ext="edit" rotation="t"/>
              <v:textbox inset="0,0,0,0">
                <w:txbxContent>
                  <w:p w:rsidR="00DF586D" w:rsidRDefault="0002039C">
                    <w:pPr>
                      <w:spacing w:line="439" w:lineRule="atLeast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 w:rsidR="00C46DBD">
                      <w:rPr>
                        <w:rFonts w:ascii="宋体" w:hAnsi="宋体"/>
                        <w:noProof/>
                        <w:sz w:val="28"/>
                      </w:rPr>
                      <w:t>2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6D" w:rsidRDefault="0002039C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5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DF586D" w:rsidRDefault="0002039C">
                          <w:pPr>
                            <w:spacing w:line="439" w:lineRule="atLeast"/>
                            <w:jc w:val="righ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 w:rsidR="00C46DBD">
                            <w:rPr>
                              <w:rFonts w:ascii="宋体" w:hAnsi="宋体"/>
                              <w:noProof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width:442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" filled="f" stroked="f">
              <v:path arrowok="t"/>
              <o:lock v:ext="edit" rotation="t"/>
              <v:textbox inset="0,0,0,0">
                <w:txbxContent>
                  <w:p w:rsidR="00DF586D" w:rsidRDefault="0002039C">
                    <w:pPr>
                      <w:spacing w:line="439" w:lineRule="atLeast"/>
                      <w:jc w:val="righ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 w:rsidR="00C46DBD">
                      <w:rPr>
                        <w:rFonts w:ascii="宋体" w:hAnsi="宋体"/>
                        <w:noProof/>
                        <w:sz w:val="28"/>
                      </w:rPr>
                      <w:t>1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6D" w:rsidRDefault="00DF58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039C">
      <w:pPr>
        <w:spacing w:line="240" w:lineRule="auto"/>
      </w:pPr>
      <w:r>
        <w:separator/>
      </w:r>
    </w:p>
  </w:footnote>
  <w:footnote w:type="continuationSeparator" w:id="0">
    <w:p w:rsidR="00000000" w:rsidRDefault="000203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6D" w:rsidRDefault="0002039C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DF586D" w:rsidRDefault="00DF586D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2Lh21QAAAAUBAAAPAAAAAAAAAAEAIAAAACIAAABkcnMvZG93bnJldi54bWxQ&#10;SwECFAAUAAAACACHTuJAdy93P8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6D" w:rsidRDefault="0002039C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DF586D" w:rsidRDefault="00DF586D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 xmlns:wpsCustomData="http://www.wps.cn/officeDocument/2013/wpsCustomData" xmlns:w15="http://schemas.microsoft.com/office/word/2012/wordml">
          <w:pict>
            <v:shape id="文本框 2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2Lh21QAAAAUBAAAPAAAAAAAAAAEAIAAAACIAAABkcnMvZG93bnJldi54bWxQ&#10;SwECFAAUAAAACACHTuJAlMTaws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6D" w:rsidRDefault="00DF58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F0BDF"/>
    <w:multiLevelType w:val="multilevel"/>
    <w:tmpl w:val="60DF0BDF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33534"/>
    <w:rsid w:val="00003866"/>
    <w:rsid w:val="00015668"/>
    <w:rsid w:val="0002039C"/>
    <w:rsid w:val="00085614"/>
    <w:rsid w:val="00085DCC"/>
    <w:rsid w:val="00090562"/>
    <w:rsid w:val="000C220C"/>
    <w:rsid w:val="00111463"/>
    <w:rsid w:val="00187CB5"/>
    <w:rsid w:val="001A7213"/>
    <w:rsid w:val="001F4BF4"/>
    <w:rsid w:val="002006D8"/>
    <w:rsid w:val="00256C92"/>
    <w:rsid w:val="00276FA2"/>
    <w:rsid w:val="002C2C4D"/>
    <w:rsid w:val="002D5B3F"/>
    <w:rsid w:val="003810E7"/>
    <w:rsid w:val="003A6A08"/>
    <w:rsid w:val="003B3C9A"/>
    <w:rsid w:val="004217E2"/>
    <w:rsid w:val="00432AF1"/>
    <w:rsid w:val="00432F6F"/>
    <w:rsid w:val="00433ADE"/>
    <w:rsid w:val="00451D03"/>
    <w:rsid w:val="00454F95"/>
    <w:rsid w:val="004811C2"/>
    <w:rsid w:val="004A786C"/>
    <w:rsid w:val="0050224A"/>
    <w:rsid w:val="00531785"/>
    <w:rsid w:val="00554E21"/>
    <w:rsid w:val="0057060B"/>
    <w:rsid w:val="00575B3D"/>
    <w:rsid w:val="0057746F"/>
    <w:rsid w:val="005C26CA"/>
    <w:rsid w:val="005C4CA3"/>
    <w:rsid w:val="005F65CB"/>
    <w:rsid w:val="006134E8"/>
    <w:rsid w:val="0065238C"/>
    <w:rsid w:val="00682725"/>
    <w:rsid w:val="00693719"/>
    <w:rsid w:val="006D1F3B"/>
    <w:rsid w:val="00706657"/>
    <w:rsid w:val="00713E71"/>
    <w:rsid w:val="00733E76"/>
    <w:rsid w:val="007513AD"/>
    <w:rsid w:val="007A0A32"/>
    <w:rsid w:val="007D664B"/>
    <w:rsid w:val="008A1F91"/>
    <w:rsid w:val="008A63F3"/>
    <w:rsid w:val="008C213F"/>
    <w:rsid w:val="0091609E"/>
    <w:rsid w:val="00930950"/>
    <w:rsid w:val="00993518"/>
    <w:rsid w:val="009F00C8"/>
    <w:rsid w:val="00A20E29"/>
    <w:rsid w:val="00A54E70"/>
    <w:rsid w:val="00A64F5B"/>
    <w:rsid w:val="00A83A2F"/>
    <w:rsid w:val="00A83C89"/>
    <w:rsid w:val="00A86572"/>
    <w:rsid w:val="00A97315"/>
    <w:rsid w:val="00AB4F29"/>
    <w:rsid w:val="00B34DAE"/>
    <w:rsid w:val="00B51802"/>
    <w:rsid w:val="00BC20AE"/>
    <w:rsid w:val="00C000CA"/>
    <w:rsid w:val="00C37CA2"/>
    <w:rsid w:val="00C46DBD"/>
    <w:rsid w:val="00C65018"/>
    <w:rsid w:val="00C747D0"/>
    <w:rsid w:val="00C818BA"/>
    <w:rsid w:val="00C9364C"/>
    <w:rsid w:val="00CD1497"/>
    <w:rsid w:val="00D45E7E"/>
    <w:rsid w:val="00D51D04"/>
    <w:rsid w:val="00D616B6"/>
    <w:rsid w:val="00D85DCB"/>
    <w:rsid w:val="00DA351F"/>
    <w:rsid w:val="00DC3E40"/>
    <w:rsid w:val="00DE3653"/>
    <w:rsid w:val="00DF586D"/>
    <w:rsid w:val="00DF7828"/>
    <w:rsid w:val="00E204F0"/>
    <w:rsid w:val="00E30E72"/>
    <w:rsid w:val="00E565F2"/>
    <w:rsid w:val="00EA67EE"/>
    <w:rsid w:val="00EB2439"/>
    <w:rsid w:val="00EF5233"/>
    <w:rsid w:val="00F409A8"/>
    <w:rsid w:val="00F76027"/>
    <w:rsid w:val="00F91F64"/>
    <w:rsid w:val="00FA1A2A"/>
    <w:rsid w:val="00FB3B59"/>
    <w:rsid w:val="00FD69F0"/>
    <w:rsid w:val="00FF2A49"/>
    <w:rsid w:val="00FF2F61"/>
    <w:rsid w:val="0D836CB4"/>
    <w:rsid w:val="275006E1"/>
    <w:rsid w:val="30E62E04"/>
    <w:rsid w:val="32A757E9"/>
    <w:rsid w:val="368B7B82"/>
    <w:rsid w:val="3CAE73DF"/>
    <w:rsid w:val="42933534"/>
    <w:rsid w:val="4DE77CA4"/>
    <w:rsid w:val="594645E7"/>
    <w:rsid w:val="78C01D6E"/>
    <w:rsid w:val="7F43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2"/>
    <w:qFormat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spacing w:line="305" w:lineRule="auto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after="104" w:line="0" w:lineRule="atLeast"/>
      <w:jc w:val="left"/>
    </w:pPr>
    <w:rPr>
      <w:rFonts w:ascii="Arial" w:eastAsia="黑体" w:hAnsi="Arial"/>
      <w:sz w:val="28"/>
    </w:rPr>
  </w:style>
  <w:style w:type="paragraph" w:styleId="4">
    <w:name w:val="toc 4"/>
    <w:basedOn w:val="a"/>
    <w:next w:val="a"/>
    <w:qFormat/>
    <w:pPr>
      <w:spacing w:line="305" w:lineRule="auto"/>
      <w:ind w:firstLine="629"/>
    </w:pPr>
  </w:style>
  <w:style w:type="paragraph" w:styleId="20">
    <w:name w:val="toc 2"/>
    <w:basedOn w:val="a"/>
    <w:next w:val="a"/>
    <w:qFormat/>
    <w:pPr>
      <w:spacing w:line="305" w:lineRule="auto"/>
      <w:ind w:firstLine="209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6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customStyle="1" w:styleId="a7">
    <w:name w:val="文章附标题"/>
    <w:basedOn w:val="a"/>
    <w:next w:val="1"/>
    <w:qFormat/>
    <w:pPr>
      <w:spacing w:before="104" w:after="104" w:line="0" w:lineRule="atLeast"/>
      <w:jc w:val="center"/>
    </w:pPr>
    <w:rPr>
      <w:sz w:val="36"/>
    </w:rPr>
  </w:style>
  <w:style w:type="character" w:styleId="a8">
    <w:name w:val="page number"/>
    <w:basedOn w:val="a0"/>
  </w:style>
  <w:style w:type="paragraph" w:customStyle="1" w:styleId="p0">
    <w:name w:val="p0"/>
    <w:basedOn w:val="a"/>
    <w:qFormat/>
    <w:pPr>
      <w:widowControl/>
      <w:spacing w:line="240" w:lineRule="auto"/>
      <w:ind w:left="0" w:firstLine="420"/>
      <w:textAlignment w:val="auto"/>
    </w:pPr>
    <w:rPr>
      <w:sz w:val="21"/>
      <w:szCs w:val="21"/>
    </w:rPr>
  </w:style>
  <w:style w:type="paragraph" w:customStyle="1" w:styleId="Char">
    <w:name w:val="Char"/>
    <w:qFormat/>
    <w:pPr>
      <w:spacing w:before="100" w:beforeAutospacing="1" w:after="100" w:afterAutospacing="1" w:line="330" w:lineRule="atLeast"/>
      <w:ind w:firstLineChars="200" w:firstLine="200"/>
    </w:pPr>
    <w:rPr>
      <w:rFonts w:ascii="ˎ̥" w:hAnsi="ˎ̥" w:cs="宋体"/>
      <w:color w:val="51585D"/>
      <w:sz w:val="28"/>
      <w:szCs w:val="18"/>
    </w:rPr>
  </w:style>
  <w:style w:type="paragraph" w:customStyle="1" w:styleId="a9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paragraph" w:customStyle="1" w:styleId="WPSPlain">
    <w:name w:val="WPS Plain"/>
    <w:qFormat/>
  </w:style>
  <w:style w:type="character" w:customStyle="1" w:styleId="aa">
    <w:name w:val="链接"/>
    <w:qFormat/>
    <w:rPr>
      <w:color w:val="0000FF"/>
      <w:u w:val="single" w:color="0000FF"/>
    </w:rPr>
  </w:style>
  <w:style w:type="character" w:customStyle="1" w:styleId="ab">
    <w:name w:val="超级链接"/>
    <w:qFormat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2"/>
    <w:qFormat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spacing w:line="305" w:lineRule="auto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after="104" w:line="0" w:lineRule="atLeast"/>
      <w:jc w:val="left"/>
    </w:pPr>
    <w:rPr>
      <w:rFonts w:ascii="Arial" w:eastAsia="黑体" w:hAnsi="Arial"/>
      <w:sz w:val="28"/>
    </w:rPr>
  </w:style>
  <w:style w:type="paragraph" w:styleId="4">
    <w:name w:val="toc 4"/>
    <w:basedOn w:val="a"/>
    <w:next w:val="a"/>
    <w:qFormat/>
    <w:pPr>
      <w:spacing w:line="305" w:lineRule="auto"/>
      <w:ind w:firstLine="629"/>
    </w:pPr>
  </w:style>
  <w:style w:type="paragraph" w:styleId="20">
    <w:name w:val="toc 2"/>
    <w:basedOn w:val="a"/>
    <w:next w:val="a"/>
    <w:qFormat/>
    <w:pPr>
      <w:spacing w:line="305" w:lineRule="auto"/>
      <w:ind w:firstLine="209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6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customStyle="1" w:styleId="a7">
    <w:name w:val="文章附标题"/>
    <w:basedOn w:val="a"/>
    <w:next w:val="1"/>
    <w:qFormat/>
    <w:pPr>
      <w:spacing w:before="104" w:after="104" w:line="0" w:lineRule="atLeast"/>
      <w:jc w:val="center"/>
    </w:pPr>
    <w:rPr>
      <w:sz w:val="36"/>
    </w:rPr>
  </w:style>
  <w:style w:type="character" w:styleId="a8">
    <w:name w:val="page number"/>
    <w:basedOn w:val="a0"/>
  </w:style>
  <w:style w:type="paragraph" w:customStyle="1" w:styleId="p0">
    <w:name w:val="p0"/>
    <w:basedOn w:val="a"/>
    <w:qFormat/>
    <w:pPr>
      <w:widowControl/>
      <w:spacing w:line="240" w:lineRule="auto"/>
      <w:ind w:left="0" w:firstLine="420"/>
      <w:textAlignment w:val="auto"/>
    </w:pPr>
    <w:rPr>
      <w:sz w:val="21"/>
      <w:szCs w:val="21"/>
    </w:rPr>
  </w:style>
  <w:style w:type="paragraph" w:customStyle="1" w:styleId="Char">
    <w:name w:val="Char"/>
    <w:qFormat/>
    <w:pPr>
      <w:spacing w:before="100" w:beforeAutospacing="1" w:after="100" w:afterAutospacing="1" w:line="330" w:lineRule="atLeast"/>
      <w:ind w:firstLineChars="200" w:firstLine="200"/>
    </w:pPr>
    <w:rPr>
      <w:rFonts w:ascii="ˎ̥" w:hAnsi="ˎ̥" w:cs="宋体"/>
      <w:color w:val="51585D"/>
      <w:sz w:val="28"/>
      <w:szCs w:val="18"/>
    </w:rPr>
  </w:style>
  <w:style w:type="paragraph" w:customStyle="1" w:styleId="a9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paragraph" w:customStyle="1" w:styleId="WPSPlain">
    <w:name w:val="WPS Plain"/>
    <w:qFormat/>
  </w:style>
  <w:style w:type="character" w:customStyle="1" w:styleId="aa">
    <w:name w:val="链接"/>
    <w:qFormat/>
    <w:rPr>
      <w:color w:val="0000FF"/>
      <w:u w:val="single" w:color="0000FF"/>
    </w:rPr>
  </w:style>
  <w:style w:type="character" w:customStyle="1" w:styleId="ab">
    <w:name w:val="超级链接"/>
    <w:qFormat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0214;\2020&#24180;&#25991;&#20214;&#65288;&#25945;&#32946;&#20307;&#32946;&#23616;&#65289;\&#30707;&#25945;&#20307;&#20989;\&#30707;&#25945;&#20307;&#20989;2020&#65288;&#35268;&#33539;&#29256;&#65289;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石教体函2020（规范版）1</Template>
  <TotalTime>2</TotalTime>
  <Pages>2</Pages>
  <Words>603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石林彝族自治县教育局办公室文件</dc:title>
  <dc:creator>教育尹福海</dc:creator>
  <cp:lastModifiedBy>DELL</cp:lastModifiedBy>
  <cp:revision>25</cp:revision>
  <cp:lastPrinted>2020-10-14T00:54:00Z</cp:lastPrinted>
  <dcterms:created xsi:type="dcterms:W3CDTF">2020-10-14T00:48:00Z</dcterms:created>
  <dcterms:modified xsi:type="dcterms:W3CDTF">2020-11-11T08:39:00Z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