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6EA" w:rsidRDefault="00890CCA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石林彝族自治县教育体育局</w:t>
      </w:r>
    </w:p>
    <w:p w:rsidR="009006EA" w:rsidRDefault="00890CCA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</w:p>
    <w:p w:rsidR="009006EA" w:rsidRDefault="00890CCA">
      <w:pPr>
        <w:snapToGrid w:val="0"/>
        <w:spacing w:line="500" w:lineRule="exact"/>
        <w:ind w:right="640"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〔办理类型〕D</w:t>
      </w:r>
    </w:p>
    <w:p w:rsidR="009006EA" w:rsidRDefault="00890CCA">
      <w:pPr>
        <w:snapToGrid w:val="0"/>
        <w:spacing w:line="500" w:lineRule="exact"/>
        <w:ind w:right="640"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9006EA" w:rsidRDefault="00890CCA">
      <w:pPr>
        <w:wordWrap w:val="0"/>
        <w:snapToGrid w:val="0"/>
        <w:spacing w:line="500" w:lineRule="exact"/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〔2020〕31号</w:t>
      </w:r>
    </w:p>
    <w:p w:rsidR="009006EA" w:rsidRDefault="009006EA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006EA" w:rsidRDefault="009006EA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</w:p>
    <w:p w:rsidR="009006EA" w:rsidRDefault="00890CCA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关于县政协十届四次会议第81号提案答复的函</w:t>
      </w:r>
    </w:p>
    <w:bookmarkEnd w:id="0"/>
    <w:p w:rsidR="009006EA" w:rsidRDefault="009006EA">
      <w:pPr>
        <w:snapToGrid w:val="0"/>
        <w:spacing w:line="560" w:lineRule="exact"/>
        <w:rPr>
          <w:sz w:val="32"/>
          <w:szCs w:val="32"/>
        </w:rPr>
      </w:pPr>
    </w:p>
    <w:p w:rsidR="009006EA" w:rsidRDefault="00890CCA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毕家明委员：</w:t>
      </w:r>
    </w:p>
    <w:p w:rsidR="009006EA" w:rsidRDefault="00890CCA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您提出的《关于取消小学生寄宿制的建议》提案收悉，现答复如下：</w:t>
      </w:r>
    </w:p>
    <w:p w:rsidR="009006EA" w:rsidRDefault="00890CCA">
      <w:pPr>
        <w:numPr>
          <w:ilvl w:val="0"/>
          <w:numId w:val="1"/>
        </w:numPr>
        <w:snapToGrid w:val="0"/>
        <w:spacing w:line="560" w:lineRule="exact"/>
        <w:rPr>
          <w:rFonts w:ascii="黑体" w:eastAsia="黑体"/>
          <w:sz w:val="32"/>
          <w:szCs w:val="32"/>
          <w:shd w:val="clear" w:color="auto" w:fill="FFFFFF"/>
        </w:rPr>
      </w:pPr>
      <w:r>
        <w:rPr>
          <w:rFonts w:ascii="黑体" w:eastAsia="黑体" w:hint="eastAsia"/>
          <w:sz w:val="32"/>
          <w:szCs w:val="32"/>
          <w:shd w:val="clear" w:color="auto" w:fill="FFFFFF"/>
        </w:rPr>
        <w:t>基本情况</w:t>
      </w:r>
    </w:p>
    <w:p w:rsidR="009006EA" w:rsidRDefault="00890CCA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自实施集中办学以来，</w:t>
      </w:r>
      <w:proofErr w:type="gramStart"/>
      <w:r>
        <w:rPr>
          <w:rFonts w:ascii="仿宋_GB2312" w:eastAsia="仿宋_GB2312" w:hint="eastAsia"/>
          <w:sz w:val="32"/>
          <w:szCs w:val="32"/>
          <w:shd w:val="clear" w:color="auto" w:fill="FFFFFF"/>
        </w:rPr>
        <w:t>石林县</w:t>
      </w:r>
      <w:proofErr w:type="gramEnd"/>
      <w:r>
        <w:rPr>
          <w:rFonts w:ascii="仿宋_GB2312" w:eastAsia="仿宋_GB2312" w:hint="eastAsia"/>
          <w:sz w:val="32"/>
          <w:szCs w:val="32"/>
          <w:shd w:val="clear" w:color="auto" w:fill="FFFFFF"/>
        </w:rPr>
        <w:t>80%以上中小学生集中乡镇（街道）政府所在地、县城上学，离家远的学生均寄宿在学校，减少了学生频繁往返造成的家庭开支大，消除了交通安全隐患等。与此同时，学生与家长的亲情关系疏远、家庭教育缺失的问题不同程度的存在。</w:t>
      </w:r>
    </w:p>
    <w:p w:rsidR="009006EA" w:rsidRDefault="00890CCA">
      <w:pPr>
        <w:snapToGrid w:val="0"/>
        <w:spacing w:line="560" w:lineRule="exact"/>
        <w:ind w:left="640"/>
        <w:rPr>
          <w:rFonts w:ascii="黑体" w:eastAsia="黑体"/>
          <w:sz w:val="32"/>
          <w:szCs w:val="32"/>
          <w:shd w:val="clear" w:color="auto" w:fill="FFFFFF"/>
        </w:rPr>
      </w:pPr>
      <w:r>
        <w:rPr>
          <w:rFonts w:ascii="黑体" w:eastAsia="黑体" w:hint="eastAsia"/>
          <w:sz w:val="32"/>
          <w:szCs w:val="32"/>
          <w:shd w:val="clear" w:color="auto" w:fill="FFFFFF"/>
        </w:rPr>
        <w:t>二、意见建设办理情况</w:t>
      </w:r>
    </w:p>
    <w:p w:rsidR="009006EA" w:rsidRDefault="00890CC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按照您提出的建议，县教育体育局认真作了分析研究。目前，根据《国家西部地区农村寄宿制学校建设工程项目学校管理暂行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办法》的要求，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结合我县义务教育布局分散、教职员工水平参差的实际情况，为了切实优化农村教育资源配置，促进城乡教育均衡发展，暂不宜取消小学生寄宿制，希望您能理解。</w:t>
      </w:r>
    </w:p>
    <w:p w:rsidR="009006EA" w:rsidRDefault="00890CCA">
      <w:pPr>
        <w:numPr>
          <w:ilvl w:val="0"/>
          <w:numId w:val="1"/>
        </w:numPr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下步工作方向</w:t>
      </w:r>
    </w:p>
    <w:p w:rsidR="009006EA" w:rsidRDefault="00890CCA">
      <w:pPr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一是充分发挥家长学校功能，加强家庭教育，引导家长提高家庭教育水平，切实为孩子扣好人生第一粒扣子，帮助学生健康成长。</w:t>
      </w:r>
    </w:p>
    <w:p w:rsidR="009006EA" w:rsidRDefault="00890CCA">
      <w:pPr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二是加强对寄宿学生的亲情教育，通过召开家长会、组织家校共育等活动，搭建学生与家长交流、沟通平台，推进学生与家长的亲情关系和谐。</w:t>
      </w:r>
    </w:p>
    <w:p w:rsidR="009006EA" w:rsidRDefault="00890CCA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感谢您对政府工作的关心支持。</w:t>
      </w:r>
    </w:p>
    <w:p w:rsidR="009006EA" w:rsidRDefault="00890CCA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以上答复，如有不妥，请批评指正。</w:t>
      </w:r>
    </w:p>
    <w:p w:rsidR="009006EA" w:rsidRDefault="009006EA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9006EA" w:rsidRDefault="00890CCA">
      <w:pPr>
        <w:autoSpaceDE w:val="0"/>
        <w:autoSpaceDN w:val="0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CE034A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006EA" w:rsidRDefault="009006EA">
      <w:pPr>
        <w:snapToGrid w:val="0"/>
        <w:spacing w:line="560" w:lineRule="exact"/>
        <w:ind w:rightChars="12" w:right="24" w:firstLineChars="1150" w:firstLine="3680"/>
        <w:rPr>
          <w:rFonts w:ascii="仿宋_GB2312" w:eastAsia="仿宋_GB2312"/>
          <w:sz w:val="32"/>
          <w:szCs w:val="32"/>
        </w:rPr>
      </w:pPr>
    </w:p>
    <w:p w:rsidR="009006EA" w:rsidRDefault="009006EA">
      <w:pPr>
        <w:snapToGrid w:val="0"/>
        <w:spacing w:line="560" w:lineRule="exact"/>
        <w:ind w:leftChars="1550" w:left="3100" w:rightChars="12" w:right="24" w:firstLineChars="50" w:firstLine="160"/>
        <w:rPr>
          <w:rFonts w:ascii="仿宋_GB2312" w:eastAsia="仿宋_GB2312"/>
          <w:sz w:val="32"/>
          <w:szCs w:val="32"/>
        </w:rPr>
      </w:pPr>
    </w:p>
    <w:p w:rsidR="009006EA" w:rsidRDefault="00890CCA">
      <w:pPr>
        <w:snapToGrid w:val="0"/>
        <w:spacing w:line="560" w:lineRule="exact"/>
        <w:ind w:leftChars="1550" w:left="3100" w:rightChars="12" w:right="24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9006EA" w:rsidRDefault="00890CCA">
      <w:pPr>
        <w:snapToGrid w:val="0"/>
        <w:spacing w:line="560" w:lineRule="exact"/>
        <w:ind w:rightChars="12" w:right="24"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2020年10月 9日</w:t>
      </w:r>
    </w:p>
    <w:p w:rsidR="009006EA" w:rsidRDefault="009006EA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9006EA" w:rsidRDefault="009006EA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9006EA" w:rsidRDefault="009006EA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9006EA" w:rsidRDefault="00890CCA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96520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-1.7pt;margin-top:7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900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3B" w:rsidRDefault="00890CCA">
      <w:pPr>
        <w:spacing w:line="240" w:lineRule="auto"/>
      </w:pPr>
      <w:r>
        <w:separator/>
      </w:r>
    </w:p>
  </w:endnote>
  <w:endnote w:type="continuationSeparator" w:id="0">
    <w:p w:rsidR="00F33D3B" w:rsidRDefault="00890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EA" w:rsidRDefault="00890CCA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006EA" w:rsidRDefault="00890CCA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367B13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1qmg/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9006EA" w:rsidRDefault="00890CCA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367B13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EA" w:rsidRDefault="00890CCA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006EA" w:rsidRDefault="00890CCA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367B13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ocrAO8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9006EA" w:rsidRDefault="00890CCA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367B13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EA" w:rsidRDefault="00900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3B" w:rsidRDefault="00890CCA">
      <w:pPr>
        <w:spacing w:line="240" w:lineRule="auto"/>
      </w:pPr>
      <w:r>
        <w:separator/>
      </w:r>
    </w:p>
  </w:footnote>
  <w:footnote w:type="continuationSeparator" w:id="0">
    <w:p w:rsidR="00F33D3B" w:rsidRDefault="00890C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EA" w:rsidRDefault="00890CCA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006EA" w:rsidRDefault="009006EA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EA" w:rsidRDefault="00890CCA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006EA" w:rsidRDefault="009006EA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EA" w:rsidRDefault="009006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60481"/>
    <w:multiLevelType w:val="multilevel"/>
    <w:tmpl w:val="7F460481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27A4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D5B3F"/>
    <w:rsid w:val="00367B13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90CCA"/>
    <w:rsid w:val="008A1F91"/>
    <w:rsid w:val="008A63F3"/>
    <w:rsid w:val="008C213F"/>
    <w:rsid w:val="009006EA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65018"/>
    <w:rsid w:val="00C747D0"/>
    <w:rsid w:val="00C818BA"/>
    <w:rsid w:val="00C9364C"/>
    <w:rsid w:val="00CD1497"/>
    <w:rsid w:val="00CE034A"/>
    <w:rsid w:val="00D45E7E"/>
    <w:rsid w:val="00D51D04"/>
    <w:rsid w:val="00D616B6"/>
    <w:rsid w:val="00D85DCB"/>
    <w:rsid w:val="00DA351F"/>
    <w:rsid w:val="00DC3E40"/>
    <w:rsid w:val="00DE2A93"/>
    <w:rsid w:val="00DE3653"/>
    <w:rsid w:val="00DF7828"/>
    <w:rsid w:val="00E204F0"/>
    <w:rsid w:val="00E30E72"/>
    <w:rsid w:val="00E565F2"/>
    <w:rsid w:val="00EA67EE"/>
    <w:rsid w:val="00EB2439"/>
    <w:rsid w:val="00EF5233"/>
    <w:rsid w:val="00F33D3B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290327A4"/>
    <w:rsid w:val="30E62E04"/>
    <w:rsid w:val="32A757E9"/>
    <w:rsid w:val="368B7B82"/>
    <w:rsid w:val="3CAE73DF"/>
    <w:rsid w:val="4DE77CA4"/>
    <w:rsid w:val="594645E7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8</TotalTime>
  <Pages>2</Pages>
  <Words>548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26</cp:revision>
  <cp:lastPrinted>2020-10-14T01:27:00Z</cp:lastPrinted>
  <dcterms:created xsi:type="dcterms:W3CDTF">2020-10-14T01:25:00Z</dcterms:created>
  <dcterms:modified xsi:type="dcterms:W3CDTF">2020-11-12T03:01:00Z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