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34B">
      <w:pPr>
        <w:spacing w:line="600" w:lineRule="exact"/>
        <w:jc w:val="center"/>
        <w:rPr>
          <w:rFonts w:ascii="Times New Roman" w:eastAsia="Times New Roman" w:hAnsi="Times New Roman"/>
          <w:sz w:val="36"/>
          <w:szCs w:val="24"/>
        </w:rPr>
      </w:pPr>
      <w:bookmarkStart w:id="0" w:name="_GoBack"/>
      <w:bookmarkEnd w:id="0"/>
      <w:r>
        <w:rPr>
          <w:rFonts w:ascii="方正小标宋简体" w:eastAsia="方正小标宋简体" w:hAnsi="方正小标宋简体" w:hint="eastAsia"/>
          <w:sz w:val="36"/>
          <w:szCs w:val="24"/>
        </w:rPr>
        <w:t>石林彝族自治县第一中学部门</w:t>
      </w:r>
      <w:r>
        <w:rPr>
          <w:rFonts w:ascii="方正小标宋简体" w:eastAsia="方正小标宋简体" w:hAnsi="方正小标宋简体"/>
          <w:sz w:val="36"/>
          <w:szCs w:val="24"/>
        </w:rPr>
        <w:t>2019</w:t>
      </w:r>
      <w:r>
        <w:rPr>
          <w:rFonts w:ascii="方正小标宋简体" w:eastAsia="方正小标宋简体" w:hAnsi="方正小标宋简体" w:hint="eastAsia"/>
          <w:sz w:val="36"/>
          <w:szCs w:val="24"/>
        </w:rPr>
        <w:t>年度部门决算</w:t>
      </w:r>
    </w:p>
    <w:p w:rsidR="00000000" w:rsidRDefault="0038034B">
      <w:pPr>
        <w:spacing w:line="600" w:lineRule="exact"/>
        <w:jc w:val="center"/>
        <w:rPr>
          <w:rFonts w:ascii="Times New Roman" w:eastAsia="Times New Roman" w:hAnsi="Times New Roman"/>
          <w:sz w:val="36"/>
          <w:szCs w:val="24"/>
        </w:rPr>
      </w:pPr>
    </w:p>
    <w:p w:rsidR="00000000" w:rsidRDefault="0038034B">
      <w:pPr>
        <w:spacing w:line="600" w:lineRule="exact"/>
        <w:jc w:val="center"/>
        <w:rPr>
          <w:rFonts w:ascii="Times New Roman" w:eastAsia="Times New Roman" w:hAnsi="Times New Roman"/>
          <w:sz w:val="36"/>
          <w:szCs w:val="24"/>
        </w:rPr>
      </w:pPr>
      <w:r>
        <w:rPr>
          <w:rFonts w:ascii="黑体" w:eastAsia="黑体" w:hAnsi="黑体" w:hint="eastAsia"/>
          <w:sz w:val="36"/>
          <w:szCs w:val="24"/>
        </w:rPr>
        <w:t>目录</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黑体" w:eastAsia="黑体" w:hAnsi="黑体" w:hint="eastAsia"/>
          <w:sz w:val="30"/>
          <w:szCs w:val="24"/>
        </w:rPr>
        <w:t>第一部分</w:t>
      </w:r>
      <w:r>
        <w:rPr>
          <w:rFonts w:ascii="黑体" w:eastAsia="黑体" w:hAnsi="黑体"/>
          <w:sz w:val="30"/>
          <w:szCs w:val="24"/>
        </w:rPr>
        <w:t xml:space="preserve">  </w:t>
      </w:r>
      <w:r>
        <w:rPr>
          <w:rFonts w:ascii="黑体" w:eastAsia="黑体" w:hAnsi="黑体" w:hint="eastAsia"/>
          <w:sz w:val="30"/>
          <w:szCs w:val="24"/>
        </w:rPr>
        <w:t>石林彝族自治县第一中学概况</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一、主要职能</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二、部门基本情况</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黑体" w:eastAsia="黑体" w:hAnsi="黑体" w:hint="eastAsia"/>
          <w:sz w:val="30"/>
          <w:szCs w:val="24"/>
        </w:rPr>
        <w:t>第二部分</w:t>
      </w:r>
      <w:r>
        <w:rPr>
          <w:rFonts w:ascii="黑体" w:eastAsia="黑体" w:hAnsi="黑体"/>
          <w:sz w:val="30"/>
          <w:szCs w:val="24"/>
        </w:rPr>
        <w:t xml:space="preserve">  2019</w:t>
      </w:r>
      <w:r>
        <w:rPr>
          <w:rFonts w:ascii="黑体" w:eastAsia="黑体" w:hAnsi="黑体" w:hint="eastAsia"/>
          <w:sz w:val="30"/>
          <w:szCs w:val="24"/>
        </w:rPr>
        <w:t>年度</w:t>
      </w:r>
      <w:r>
        <w:rPr>
          <w:rFonts w:ascii="黑体" w:eastAsia="黑体" w:hAnsi="黑体" w:hint="eastAsia"/>
          <w:sz w:val="30"/>
          <w:szCs w:val="24"/>
        </w:rPr>
        <w:t>部门决算表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一、收入支出决算总表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二、收入决算表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三、支出决算表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四、财政拨款收入支出决算总表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五、一般公共预算财政拨款收入支出决算表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六、一般公共预算财政拨款基本支出决算表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七、政府性基金预算财政拨款收入支出决算表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八、</w:t>
      </w:r>
      <w:r>
        <w:rPr>
          <w:rFonts w:ascii="Times New Roman" w:eastAsia="Times New Roman" w:hAnsi="Times New Roman"/>
          <w:sz w:val="30"/>
          <w:szCs w:val="24"/>
        </w:rPr>
        <w:t>“</w:t>
      </w:r>
      <w:r>
        <w:rPr>
          <w:rFonts w:ascii="楷体" w:eastAsia="楷体" w:hAnsi="楷体" w:hint="eastAsia"/>
          <w:sz w:val="30"/>
          <w:szCs w:val="24"/>
        </w:rPr>
        <w:t>三公</w:t>
      </w:r>
      <w:r>
        <w:rPr>
          <w:rFonts w:ascii="Times New Roman" w:eastAsia="Times New Roman" w:hAnsi="Times New Roman"/>
          <w:sz w:val="30"/>
          <w:szCs w:val="24"/>
        </w:rPr>
        <w:t>”</w:t>
      </w:r>
      <w:r>
        <w:rPr>
          <w:rFonts w:ascii="楷体" w:eastAsia="楷体" w:hAnsi="楷体" w:hint="eastAsia"/>
          <w:sz w:val="30"/>
          <w:szCs w:val="24"/>
        </w:rPr>
        <w:t>经费、行政参公单位机关运行经费情况表</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黑体" w:eastAsia="黑体" w:hAnsi="黑体" w:hint="eastAsia"/>
          <w:sz w:val="30"/>
          <w:szCs w:val="24"/>
        </w:rPr>
        <w:t>第三部分</w:t>
      </w:r>
      <w:r>
        <w:rPr>
          <w:rFonts w:ascii="黑体" w:eastAsia="黑体" w:hAnsi="黑体"/>
          <w:sz w:val="30"/>
          <w:szCs w:val="24"/>
        </w:rPr>
        <w:t xml:space="preserve">  2019</w:t>
      </w:r>
      <w:r>
        <w:rPr>
          <w:rFonts w:ascii="黑体" w:eastAsia="黑体" w:hAnsi="黑体" w:hint="eastAsia"/>
          <w:sz w:val="30"/>
          <w:szCs w:val="24"/>
        </w:rPr>
        <w:t>年度部门决算情况说明</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一、收入决算情况说明</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二、支出决算情况说明</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三、一般公共预算财政拨款支出决算情况说明</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楷体" w:eastAsia="楷体" w:hAnsi="楷体" w:hint="eastAsia"/>
          <w:sz w:val="30"/>
          <w:szCs w:val="24"/>
        </w:rPr>
        <w:t>四、一般公共预算财政拨款</w:t>
      </w:r>
      <w:r>
        <w:rPr>
          <w:rFonts w:ascii="Times New Roman" w:eastAsia="Times New Roman" w:hAnsi="Times New Roman"/>
          <w:sz w:val="30"/>
          <w:szCs w:val="24"/>
        </w:rPr>
        <w:t>“</w:t>
      </w:r>
      <w:r>
        <w:rPr>
          <w:rFonts w:ascii="楷体" w:eastAsia="楷体" w:hAnsi="楷体" w:hint="eastAsia"/>
          <w:sz w:val="30"/>
          <w:szCs w:val="24"/>
        </w:rPr>
        <w:t>三公</w:t>
      </w:r>
      <w:r>
        <w:rPr>
          <w:rFonts w:ascii="Times New Roman" w:eastAsia="Times New Roman" w:hAnsi="Times New Roman"/>
          <w:sz w:val="30"/>
          <w:szCs w:val="24"/>
        </w:rPr>
        <w:t>”</w:t>
      </w:r>
      <w:r>
        <w:rPr>
          <w:rFonts w:ascii="楷体" w:eastAsia="楷体" w:hAnsi="楷体" w:hint="eastAsia"/>
          <w:sz w:val="30"/>
          <w:szCs w:val="24"/>
        </w:rPr>
        <w:t>经费支</w:t>
      </w:r>
      <w:r>
        <w:rPr>
          <w:rFonts w:ascii="楷体" w:eastAsia="楷体" w:hAnsi="楷体" w:hint="eastAsia"/>
          <w:sz w:val="30"/>
          <w:szCs w:val="24"/>
        </w:rPr>
        <w:t>出决算情况说明</w:t>
      </w:r>
    </w:p>
    <w:p w:rsidR="00000000" w:rsidRDefault="0038034B">
      <w:pPr>
        <w:spacing w:line="600" w:lineRule="exact"/>
        <w:jc w:val="left"/>
        <w:rPr>
          <w:rFonts w:ascii="Times New Roman" w:eastAsia="Times New Roman" w:hAnsi="Times New Roman"/>
          <w:sz w:val="30"/>
          <w:szCs w:val="24"/>
        </w:rPr>
      </w:pPr>
      <w:r>
        <w:rPr>
          <w:rFonts w:ascii="黑体" w:eastAsia="黑体" w:hAnsi="黑体"/>
          <w:sz w:val="30"/>
          <w:szCs w:val="24"/>
        </w:rPr>
        <w:t xml:space="preserve">   </w:t>
      </w:r>
      <w:r>
        <w:rPr>
          <w:rFonts w:ascii="黑体" w:eastAsia="黑体" w:hAnsi="黑体" w:hint="eastAsia"/>
          <w:sz w:val="30"/>
          <w:szCs w:val="24"/>
        </w:rPr>
        <w:t>第四部分</w:t>
      </w:r>
      <w:r>
        <w:rPr>
          <w:rFonts w:ascii="黑体" w:eastAsia="黑体" w:hAnsi="黑体"/>
          <w:sz w:val="30"/>
          <w:szCs w:val="24"/>
        </w:rPr>
        <w:t xml:space="preserve">  </w:t>
      </w:r>
      <w:r>
        <w:rPr>
          <w:rFonts w:ascii="黑体" w:eastAsia="黑体" w:hAnsi="黑体" w:hint="eastAsia"/>
          <w:sz w:val="30"/>
          <w:szCs w:val="24"/>
        </w:rPr>
        <w:t>其他重要事项及相关口径情况说明</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lastRenderedPageBreak/>
        <w:t xml:space="preserve">   </w:t>
      </w:r>
      <w:r>
        <w:rPr>
          <w:rFonts w:ascii="楷体" w:eastAsia="楷体" w:hAnsi="楷体" w:hint="eastAsia"/>
          <w:sz w:val="30"/>
          <w:szCs w:val="24"/>
        </w:rPr>
        <w:t>一、机关运行经费支出情况</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二、国有资产占有情况</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三、政府采购支出情况</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四、部门绩效自评情况</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（一）项目支出绩效自评</w:t>
      </w:r>
      <w:r>
        <w:rPr>
          <w:rFonts w:ascii="楷体" w:eastAsia="楷体" w:hAnsi="楷体"/>
          <w:sz w:val="30"/>
          <w:szCs w:val="24"/>
        </w:rPr>
        <w:t>/</w:t>
      </w:r>
      <w:r>
        <w:rPr>
          <w:rFonts w:ascii="楷体" w:eastAsia="楷体" w:hAnsi="楷体" w:hint="eastAsia"/>
          <w:sz w:val="30"/>
          <w:szCs w:val="24"/>
        </w:rPr>
        <w:t>项目支出绩效自评报告（表）</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（二）部门整体支出绩效自评报告</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（三）部门整体支出绩效自评表</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五、其他重要事项情况说明</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楷体" w:eastAsia="楷体" w:hAnsi="楷体" w:hint="eastAsia"/>
          <w:sz w:val="30"/>
          <w:szCs w:val="24"/>
        </w:rPr>
        <w:t>六、相关口径说明</w:t>
      </w:r>
    </w:p>
    <w:p w:rsidR="00000000" w:rsidRDefault="0038034B">
      <w:pPr>
        <w:spacing w:line="600" w:lineRule="exact"/>
        <w:jc w:val="left"/>
        <w:rPr>
          <w:rFonts w:ascii="Times New Roman" w:eastAsia="Times New Roman" w:hAnsi="Times New Roman"/>
          <w:sz w:val="30"/>
          <w:szCs w:val="24"/>
        </w:rPr>
      </w:pPr>
      <w:r>
        <w:rPr>
          <w:rFonts w:ascii="楷体" w:eastAsia="楷体" w:hAnsi="楷体"/>
          <w:sz w:val="30"/>
          <w:szCs w:val="24"/>
        </w:rPr>
        <w:t xml:space="preserve">   </w:t>
      </w:r>
      <w:r>
        <w:rPr>
          <w:rFonts w:ascii="黑体" w:eastAsia="黑体" w:hAnsi="黑体" w:hint="eastAsia"/>
          <w:sz w:val="30"/>
          <w:szCs w:val="24"/>
        </w:rPr>
        <w:t>第五部分</w:t>
      </w:r>
      <w:r>
        <w:rPr>
          <w:rFonts w:ascii="黑体" w:eastAsia="黑体" w:hAnsi="黑体"/>
          <w:sz w:val="30"/>
          <w:szCs w:val="24"/>
        </w:rPr>
        <w:t xml:space="preserve">  </w:t>
      </w:r>
      <w:r>
        <w:rPr>
          <w:rFonts w:ascii="黑体" w:eastAsia="黑体" w:hAnsi="黑体" w:hint="eastAsia"/>
          <w:sz w:val="30"/>
          <w:szCs w:val="24"/>
        </w:rPr>
        <w:t>名词解释</w:t>
      </w:r>
    </w:p>
    <w:p w:rsidR="00000000" w:rsidRDefault="0038034B">
      <w:pPr>
        <w:spacing w:line="600" w:lineRule="exact"/>
        <w:jc w:val="left"/>
        <w:rPr>
          <w:rFonts w:ascii="Times New Roman" w:eastAsia="Times New Roman" w:hAnsi="Times New Roman"/>
          <w:sz w:val="30"/>
          <w:szCs w:val="24"/>
        </w:rPr>
      </w:pPr>
    </w:p>
    <w:p w:rsidR="00000000" w:rsidRDefault="0038034B">
      <w:pPr>
        <w:spacing w:line="600" w:lineRule="exact"/>
        <w:jc w:val="left"/>
        <w:rPr>
          <w:rFonts w:ascii="Times New Roman" w:eastAsia="Times New Roman" w:hAnsi="Times New Roman"/>
          <w:sz w:val="30"/>
          <w:szCs w:val="24"/>
        </w:rPr>
      </w:pPr>
    </w:p>
    <w:p w:rsidR="00000000" w:rsidRDefault="0038034B">
      <w:pPr>
        <w:spacing w:line="600" w:lineRule="exact"/>
        <w:jc w:val="left"/>
        <w:rPr>
          <w:rFonts w:ascii="Times New Roman" w:eastAsia="Times New Roman" w:hAnsi="Times New Roman"/>
          <w:sz w:val="30"/>
          <w:szCs w:val="24"/>
        </w:rPr>
      </w:pPr>
    </w:p>
    <w:p w:rsidR="00000000" w:rsidRDefault="0038034B">
      <w:pPr>
        <w:spacing w:line="600" w:lineRule="exact"/>
        <w:jc w:val="left"/>
        <w:rPr>
          <w:rFonts w:ascii="Times New Roman" w:eastAsia="Times New Roman" w:hAnsi="Times New Roman"/>
          <w:sz w:val="30"/>
          <w:szCs w:val="24"/>
        </w:rPr>
      </w:pPr>
    </w:p>
    <w:p w:rsidR="00000000" w:rsidRDefault="0038034B">
      <w:pPr>
        <w:spacing w:line="600" w:lineRule="exact"/>
        <w:jc w:val="center"/>
        <w:rPr>
          <w:rFonts w:ascii="Times New Roman" w:eastAsia="Times New Roman" w:hAnsi="Times New Roman"/>
          <w:sz w:val="32"/>
          <w:szCs w:val="24"/>
        </w:rPr>
      </w:pPr>
      <w:r>
        <w:rPr>
          <w:rFonts w:ascii="黑体" w:eastAsia="黑体" w:hAnsi="黑体" w:hint="eastAsia"/>
          <w:sz w:val="32"/>
          <w:szCs w:val="24"/>
        </w:rPr>
        <w:t>第一部分</w:t>
      </w:r>
      <w:r>
        <w:rPr>
          <w:rFonts w:ascii="黑体" w:eastAsia="黑体" w:hAnsi="黑体"/>
          <w:sz w:val="32"/>
          <w:szCs w:val="24"/>
        </w:rPr>
        <w:t xml:space="preserve">  </w:t>
      </w:r>
      <w:r>
        <w:rPr>
          <w:rFonts w:ascii="黑体" w:eastAsia="黑体" w:hAnsi="黑体" w:hint="eastAsia"/>
          <w:sz w:val="32"/>
          <w:szCs w:val="24"/>
        </w:rPr>
        <w:t>石林彝族自治县第一中学概况</w:t>
      </w:r>
    </w:p>
    <w:p w:rsidR="00000000" w:rsidRDefault="0038034B">
      <w:pPr>
        <w:spacing w:line="600" w:lineRule="exact"/>
        <w:ind w:firstLine="600"/>
        <w:rPr>
          <w:rFonts w:ascii="Times New Roman" w:eastAsia="Times New Roman" w:hAnsi="Times New Roman"/>
          <w:sz w:val="30"/>
          <w:szCs w:val="24"/>
        </w:rPr>
      </w:pPr>
      <w:r>
        <w:rPr>
          <w:rFonts w:ascii="黑体" w:eastAsia="黑体" w:hAnsi="黑体" w:hint="eastAsia"/>
          <w:sz w:val="30"/>
          <w:szCs w:val="24"/>
        </w:rPr>
        <w:t>一、主要职能</w:t>
      </w:r>
    </w:p>
    <w:p w:rsidR="00000000" w:rsidRDefault="0038034B">
      <w:pPr>
        <w:spacing w:line="600" w:lineRule="exact"/>
        <w:ind w:firstLine="600"/>
        <w:rPr>
          <w:rFonts w:ascii="Times New Roman" w:eastAsia="Times New Roman" w:hAnsi="Times New Roman"/>
          <w:sz w:val="30"/>
          <w:szCs w:val="24"/>
        </w:rPr>
      </w:pPr>
      <w:r>
        <w:rPr>
          <w:rFonts w:ascii="楷体" w:eastAsia="楷体" w:hAnsi="楷体" w:hint="eastAsia"/>
          <w:sz w:val="30"/>
          <w:szCs w:val="24"/>
        </w:rPr>
        <w:t>（一）主要职能</w:t>
      </w:r>
    </w:p>
    <w:p w:rsidR="00000000" w:rsidRDefault="0038034B">
      <w:pPr>
        <w:spacing w:before="93" w:line="600" w:lineRule="exact"/>
        <w:ind w:firstLine="630"/>
        <w:rPr>
          <w:rFonts w:ascii="Times New Roman" w:eastAsia="Times New Roman" w:hAnsi="Times New Roman"/>
          <w:sz w:val="30"/>
          <w:szCs w:val="24"/>
        </w:rPr>
      </w:pPr>
      <w:r>
        <w:rPr>
          <w:rFonts w:ascii="仿宋" w:eastAsia="仿宋" w:hAnsi="仿宋" w:hint="eastAsia"/>
          <w:sz w:val="30"/>
          <w:szCs w:val="24"/>
        </w:rPr>
        <w:t>参照政府批准的</w:t>
      </w:r>
      <w:r>
        <w:rPr>
          <w:rFonts w:ascii="Times New Roman" w:eastAsia="Times New Roman" w:hAnsi="Times New Roman"/>
          <w:sz w:val="30"/>
          <w:szCs w:val="24"/>
        </w:rPr>
        <w:t>“</w:t>
      </w:r>
      <w:r>
        <w:rPr>
          <w:rFonts w:ascii="仿宋" w:eastAsia="仿宋" w:hAnsi="仿宋" w:hint="eastAsia"/>
          <w:sz w:val="30"/>
          <w:szCs w:val="24"/>
        </w:rPr>
        <w:t>三定</w:t>
      </w:r>
      <w:r>
        <w:rPr>
          <w:rFonts w:ascii="Times New Roman" w:eastAsia="Times New Roman" w:hAnsi="Times New Roman"/>
          <w:sz w:val="30"/>
          <w:szCs w:val="24"/>
        </w:rPr>
        <w:t>”</w:t>
      </w:r>
      <w:r>
        <w:rPr>
          <w:rFonts w:ascii="仿宋" w:eastAsia="仿宋" w:hAnsi="仿宋" w:hint="eastAsia"/>
          <w:sz w:val="30"/>
          <w:szCs w:val="24"/>
        </w:rPr>
        <w:t>方案。</w:t>
      </w:r>
    </w:p>
    <w:p w:rsidR="00000000" w:rsidRDefault="0038034B">
      <w:pPr>
        <w:spacing w:before="93" w:line="600" w:lineRule="exact"/>
        <w:ind w:firstLine="630"/>
        <w:rPr>
          <w:rFonts w:ascii="Times New Roman" w:eastAsia="Times New Roman" w:hAnsi="Times New Roman"/>
          <w:sz w:val="30"/>
          <w:szCs w:val="24"/>
        </w:rPr>
      </w:pPr>
      <w:r>
        <w:rPr>
          <w:rFonts w:ascii="楷体" w:eastAsia="楷体" w:hAnsi="楷体" w:hint="eastAsia"/>
          <w:sz w:val="30"/>
          <w:szCs w:val="24"/>
        </w:rPr>
        <w:t>（二）</w:t>
      </w:r>
      <w:r>
        <w:rPr>
          <w:rFonts w:ascii="楷体" w:eastAsia="楷体" w:hAnsi="楷体"/>
          <w:sz w:val="30"/>
          <w:szCs w:val="24"/>
        </w:rPr>
        <w:t>2019</w:t>
      </w:r>
      <w:r>
        <w:rPr>
          <w:rFonts w:ascii="楷体" w:eastAsia="楷体" w:hAnsi="楷体" w:hint="eastAsia"/>
          <w:sz w:val="30"/>
          <w:szCs w:val="24"/>
        </w:rPr>
        <w:t>年度重点工作任务介绍</w:t>
      </w:r>
    </w:p>
    <w:p w:rsidR="00000000" w:rsidRDefault="0038034B">
      <w:pPr>
        <w:spacing w:before="93" w:line="600" w:lineRule="exact"/>
        <w:ind w:firstLine="630"/>
        <w:rPr>
          <w:rFonts w:ascii="Times New Roman" w:eastAsia="Times New Roman" w:hAnsi="Times New Roman"/>
          <w:sz w:val="30"/>
          <w:szCs w:val="24"/>
        </w:rPr>
      </w:pPr>
      <w:r>
        <w:rPr>
          <w:rFonts w:ascii="仿宋" w:eastAsia="仿宋" w:hAnsi="仿宋"/>
          <w:sz w:val="30"/>
          <w:szCs w:val="24"/>
        </w:rPr>
        <w:t>2019</w:t>
      </w:r>
      <w:r>
        <w:rPr>
          <w:rFonts w:ascii="仿宋" w:eastAsia="仿宋" w:hAnsi="仿宋" w:hint="eastAsia"/>
          <w:sz w:val="30"/>
          <w:szCs w:val="24"/>
        </w:rPr>
        <w:t>年度重点工作任务介绍。</w:t>
      </w:r>
    </w:p>
    <w:p w:rsidR="00000000" w:rsidRDefault="0038034B">
      <w:pPr>
        <w:spacing w:line="600" w:lineRule="exact"/>
        <w:ind w:firstLine="600"/>
        <w:rPr>
          <w:rFonts w:ascii="Times New Roman" w:eastAsia="Times New Roman" w:hAnsi="Times New Roman"/>
          <w:sz w:val="30"/>
          <w:szCs w:val="24"/>
        </w:rPr>
      </w:pPr>
      <w:r>
        <w:rPr>
          <w:rFonts w:ascii="黑体" w:eastAsia="黑体" w:hAnsi="黑体" w:hint="eastAsia"/>
          <w:sz w:val="30"/>
          <w:szCs w:val="24"/>
        </w:rPr>
        <w:t>二、部门基本情况</w:t>
      </w:r>
    </w:p>
    <w:p w:rsidR="00000000" w:rsidRDefault="0038034B">
      <w:pPr>
        <w:spacing w:line="600" w:lineRule="exact"/>
        <w:ind w:firstLine="600"/>
        <w:rPr>
          <w:rFonts w:ascii="Times New Roman" w:eastAsia="Times New Roman" w:hAnsi="Times New Roman"/>
          <w:sz w:val="30"/>
          <w:szCs w:val="24"/>
        </w:rPr>
      </w:pPr>
      <w:r>
        <w:rPr>
          <w:rFonts w:ascii="楷体" w:eastAsia="楷体" w:hAnsi="楷体" w:hint="eastAsia"/>
          <w:sz w:val="30"/>
          <w:szCs w:val="24"/>
        </w:rPr>
        <w:lastRenderedPageBreak/>
        <w:t>（一）部门决算单位构成</w:t>
      </w:r>
    </w:p>
    <w:p w:rsidR="00000000" w:rsidRDefault="0038034B">
      <w:pPr>
        <w:topLinePunct/>
        <w:spacing w:line="600" w:lineRule="exact"/>
        <w:ind w:firstLineChars="200" w:firstLine="600"/>
        <w:rPr>
          <w:rFonts w:ascii="仿宋_GB2312" w:eastAsia="仿宋" w:hAnsi="仿宋_GB2312"/>
          <w:kern w:val="0"/>
          <w:sz w:val="30"/>
          <w:szCs w:val="24"/>
        </w:rPr>
      </w:pPr>
      <w:r>
        <w:rPr>
          <w:rFonts w:ascii="仿宋" w:eastAsia="仿宋" w:hAnsi="仿宋" w:hint="eastAsia"/>
          <w:sz w:val="30"/>
          <w:szCs w:val="24"/>
        </w:rPr>
        <w:t>纳入石林彝族自治县第一中学部门</w:t>
      </w:r>
      <w:r>
        <w:rPr>
          <w:rFonts w:ascii="仿宋" w:eastAsia="仿宋" w:hAnsi="仿宋"/>
          <w:sz w:val="30"/>
          <w:szCs w:val="24"/>
        </w:rPr>
        <w:t>2019</w:t>
      </w:r>
      <w:r>
        <w:rPr>
          <w:rFonts w:ascii="仿宋" w:eastAsia="仿宋" w:hAnsi="仿宋" w:hint="eastAsia"/>
          <w:sz w:val="30"/>
          <w:szCs w:val="24"/>
        </w:rPr>
        <w:t>年度部门决算编报的单位共</w:t>
      </w:r>
      <w:r>
        <w:rPr>
          <w:rFonts w:ascii="仿宋" w:eastAsia="仿宋" w:hAnsi="仿宋"/>
          <w:sz w:val="30"/>
          <w:szCs w:val="24"/>
        </w:rPr>
        <w:t>1</w:t>
      </w:r>
      <w:r>
        <w:rPr>
          <w:rFonts w:ascii="仿宋" w:eastAsia="仿宋" w:hAnsi="仿宋" w:hint="eastAsia"/>
          <w:sz w:val="30"/>
          <w:szCs w:val="24"/>
        </w:rPr>
        <w:t>个。其中：行政单位</w:t>
      </w:r>
      <w:r>
        <w:rPr>
          <w:rFonts w:ascii="仿宋" w:eastAsia="仿宋" w:hAnsi="仿宋"/>
          <w:sz w:val="30"/>
          <w:szCs w:val="24"/>
        </w:rPr>
        <w:t>0</w:t>
      </w:r>
      <w:r>
        <w:rPr>
          <w:rFonts w:ascii="仿宋" w:eastAsia="仿宋" w:hAnsi="仿宋" w:hint="eastAsia"/>
          <w:sz w:val="30"/>
          <w:szCs w:val="24"/>
        </w:rPr>
        <w:t>个，参照公务员法管理的事业单位</w:t>
      </w:r>
      <w:r>
        <w:rPr>
          <w:rFonts w:ascii="仿宋" w:eastAsia="仿宋" w:hAnsi="仿宋"/>
          <w:sz w:val="30"/>
          <w:szCs w:val="24"/>
        </w:rPr>
        <w:t>0</w:t>
      </w:r>
      <w:r>
        <w:rPr>
          <w:rFonts w:ascii="仿宋" w:eastAsia="仿宋" w:hAnsi="仿宋" w:hint="eastAsia"/>
          <w:sz w:val="30"/>
          <w:szCs w:val="24"/>
        </w:rPr>
        <w:t>个，其他事业单位</w:t>
      </w:r>
      <w:r>
        <w:rPr>
          <w:rFonts w:ascii="仿宋" w:eastAsia="仿宋" w:hAnsi="仿宋"/>
          <w:sz w:val="30"/>
          <w:szCs w:val="24"/>
        </w:rPr>
        <w:t>1</w:t>
      </w:r>
      <w:r>
        <w:rPr>
          <w:rFonts w:ascii="仿宋" w:eastAsia="仿宋" w:hAnsi="仿宋" w:hint="eastAsia"/>
          <w:sz w:val="30"/>
          <w:szCs w:val="24"/>
        </w:rPr>
        <w:t>个。具体单位构成及基本职能如下：</w:t>
      </w:r>
    </w:p>
    <w:p w:rsidR="00000000" w:rsidRDefault="0038034B">
      <w:pPr>
        <w:topLinePunct/>
        <w:snapToGrid w:val="0"/>
        <w:spacing w:line="600" w:lineRule="exact"/>
        <w:ind w:firstLineChars="200" w:firstLine="600"/>
        <w:rPr>
          <w:rFonts w:ascii="仿宋" w:eastAsia="仿宋" w:hAnsi="仿宋"/>
          <w:sz w:val="30"/>
          <w:szCs w:val="24"/>
        </w:rPr>
      </w:pPr>
      <w:r>
        <w:rPr>
          <w:rFonts w:ascii="仿宋" w:eastAsia="仿宋" w:hAnsi="仿宋" w:hint="eastAsia"/>
          <w:sz w:val="30"/>
          <w:szCs w:val="24"/>
        </w:rPr>
        <w:t>石林彝族自治县第一中学为全额拨款的事业单位；是教育局直属学校；省一等三级高级中学，学校内设六个工作机构，分别为：石林彝族自治县第一中学办公室；石林彝族自治县第一中学教务处；石林彝族自治县第一中学总务处；石林彝族自治县第一中学教科室；石林彝族</w:t>
      </w:r>
      <w:r>
        <w:rPr>
          <w:rFonts w:ascii="仿宋" w:eastAsia="仿宋" w:hAnsi="仿宋" w:hint="eastAsia"/>
          <w:sz w:val="30"/>
          <w:szCs w:val="24"/>
        </w:rPr>
        <w:t>自治县第一中学德育处；石林彝族自治县第一中学安全办。我单位的主要职能为：实施高中学历教育、促进基础教育发展。高中学历教育及相关社会服务。</w:t>
      </w:r>
    </w:p>
    <w:p w:rsidR="00000000" w:rsidRDefault="0038034B">
      <w:pPr>
        <w:spacing w:line="600" w:lineRule="exact"/>
        <w:ind w:firstLine="600"/>
        <w:rPr>
          <w:rFonts w:ascii="楷体" w:eastAsia="楷体" w:hAnsi="楷体"/>
          <w:sz w:val="30"/>
          <w:szCs w:val="24"/>
        </w:rPr>
      </w:pPr>
      <w:r>
        <w:rPr>
          <w:rFonts w:ascii="楷体" w:eastAsia="楷体" w:hAnsi="楷体" w:hint="eastAsia"/>
          <w:sz w:val="30"/>
          <w:szCs w:val="24"/>
        </w:rPr>
        <w:t>（二）部门人员和车辆的编制及实有情况</w:t>
      </w:r>
      <w:r>
        <w:rPr>
          <w:rFonts w:ascii="楷体" w:eastAsia="楷体" w:hAnsi="楷体"/>
          <w:sz w:val="30"/>
          <w:szCs w:val="24"/>
        </w:rPr>
        <w:t xml:space="preserve"> </w:t>
      </w:r>
    </w:p>
    <w:p w:rsidR="00000000" w:rsidRDefault="0038034B">
      <w:pPr>
        <w:topLinePunct/>
        <w:snapToGrid w:val="0"/>
        <w:spacing w:line="600" w:lineRule="exact"/>
        <w:ind w:firstLineChars="200" w:firstLine="600"/>
        <w:rPr>
          <w:rFonts w:ascii="仿宋" w:eastAsia="仿宋" w:hAnsi="仿宋"/>
          <w:sz w:val="30"/>
          <w:szCs w:val="24"/>
        </w:rPr>
      </w:pPr>
      <w:r>
        <w:rPr>
          <w:rFonts w:ascii="仿宋" w:eastAsia="仿宋" w:hAnsi="仿宋" w:hint="eastAsia"/>
          <w:sz w:val="30"/>
          <w:szCs w:val="24"/>
        </w:rPr>
        <w:t>石林彝族自治县第一中学部门</w:t>
      </w:r>
      <w:r>
        <w:rPr>
          <w:rFonts w:ascii="仿宋" w:eastAsia="仿宋" w:hAnsi="仿宋"/>
          <w:sz w:val="30"/>
          <w:szCs w:val="24"/>
        </w:rPr>
        <w:t>2019</w:t>
      </w:r>
      <w:r>
        <w:rPr>
          <w:rFonts w:ascii="仿宋" w:eastAsia="仿宋" w:hAnsi="仿宋" w:hint="eastAsia"/>
          <w:sz w:val="30"/>
          <w:szCs w:val="24"/>
        </w:rPr>
        <w:t>年末实有人员编制</w:t>
      </w:r>
      <w:r>
        <w:rPr>
          <w:rFonts w:ascii="仿宋" w:eastAsia="仿宋" w:hAnsi="仿宋"/>
          <w:sz w:val="30"/>
          <w:szCs w:val="24"/>
        </w:rPr>
        <w:t>235</w:t>
      </w:r>
      <w:r>
        <w:rPr>
          <w:rFonts w:ascii="仿宋" w:eastAsia="仿宋" w:hAnsi="仿宋" w:hint="eastAsia"/>
          <w:kern w:val="0"/>
          <w:sz w:val="30"/>
          <w:szCs w:val="24"/>
        </w:rPr>
        <w:t>人。其中：行政编制</w:t>
      </w:r>
      <w:r>
        <w:rPr>
          <w:rFonts w:ascii="仿宋" w:eastAsia="仿宋" w:hAnsi="仿宋"/>
          <w:kern w:val="0"/>
          <w:sz w:val="30"/>
          <w:szCs w:val="24"/>
        </w:rPr>
        <w:t>0</w:t>
      </w:r>
      <w:r>
        <w:rPr>
          <w:rFonts w:ascii="仿宋" w:eastAsia="仿宋" w:hAnsi="仿宋" w:hint="eastAsia"/>
          <w:kern w:val="0"/>
          <w:sz w:val="30"/>
          <w:szCs w:val="24"/>
        </w:rPr>
        <w:t>人（含行政工勤编制</w:t>
      </w:r>
      <w:r>
        <w:rPr>
          <w:rFonts w:ascii="仿宋" w:eastAsia="仿宋" w:hAnsi="仿宋"/>
          <w:kern w:val="0"/>
          <w:sz w:val="30"/>
          <w:szCs w:val="24"/>
        </w:rPr>
        <w:t>0</w:t>
      </w:r>
      <w:r>
        <w:rPr>
          <w:rFonts w:ascii="仿宋" w:eastAsia="仿宋" w:hAnsi="仿宋" w:hint="eastAsia"/>
          <w:kern w:val="0"/>
          <w:sz w:val="30"/>
          <w:szCs w:val="24"/>
        </w:rPr>
        <w:t>人），事业编制</w:t>
      </w:r>
      <w:r>
        <w:rPr>
          <w:rFonts w:ascii="仿宋" w:eastAsia="仿宋" w:hAnsi="仿宋"/>
          <w:kern w:val="0"/>
          <w:sz w:val="30"/>
          <w:szCs w:val="24"/>
        </w:rPr>
        <w:t>235</w:t>
      </w:r>
      <w:r>
        <w:rPr>
          <w:rFonts w:ascii="仿宋" w:eastAsia="仿宋" w:hAnsi="仿宋" w:hint="eastAsia"/>
          <w:kern w:val="0"/>
          <w:sz w:val="30"/>
          <w:szCs w:val="24"/>
        </w:rPr>
        <w:t>人（含参公管理事业编制</w:t>
      </w:r>
      <w:r>
        <w:rPr>
          <w:rFonts w:ascii="仿宋" w:eastAsia="仿宋" w:hAnsi="仿宋"/>
          <w:kern w:val="0"/>
          <w:sz w:val="30"/>
          <w:szCs w:val="24"/>
        </w:rPr>
        <w:t>0</w:t>
      </w:r>
      <w:r>
        <w:rPr>
          <w:rFonts w:ascii="仿宋" w:eastAsia="仿宋" w:hAnsi="仿宋" w:hint="eastAsia"/>
          <w:kern w:val="0"/>
          <w:sz w:val="30"/>
          <w:szCs w:val="24"/>
        </w:rPr>
        <w:t>人）；在职在编实有行政人员</w:t>
      </w:r>
      <w:r>
        <w:rPr>
          <w:rFonts w:ascii="仿宋" w:eastAsia="仿宋" w:hAnsi="仿宋"/>
          <w:sz w:val="30"/>
          <w:szCs w:val="24"/>
        </w:rPr>
        <w:t>0</w:t>
      </w:r>
      <w:r>
        <w:rPr>
          <w:rFonts w:ascii="仿宋" w:eastAsia="仿宋" w:hAnsi="仿宋" w:hint="eastAsia"/>
          <w:kern w:val="0"/>
          <w:sz w:val="30"/>
          <w:szCs w:val="24"/>
        </w:rPr>
        <w:t>人（含行政工勤人员</w:t>
      </w:r>
      <w:r>
        <w:rPr>
          <w:rFonts w:ascii="仿宋" w:eastAsia="仿宋" w:hAnsi="仿宋"/>
          <w:kern w:val="0"/>
          <w:sz w:val="30"/>
          <w:szCs w:val="24"/>
        </w:rPr>
        <w:t>0</w:t>
      </w:r>
      <w:r>
        <w:rPr>
          <w:rFonts w:ascii="仿宋" w:eastAsia="仿宋" w:hAnsi="仿宋" w:hint="eastAsia"/>
          <w:kern w:val="0"/>
          <w:sz w:val="30"/>
          <w:szCs w:val="24"/>
        </w:rPr>
        <w:t>人），事业人员</w:t>
      </w:r>
      <w:r>
        <w:rPr>
          <w:rFonts w:ascii="仿宋" w:eastAsia="仿宋" w:hAnsi="仿宋"/>
          <w:sz w:val="30"/>
          <w:szCs w:val="24"/>
        </w:rPr>
        <w:t>207</w:t>
      </w:r>
      <w:r>
        <w:rPr>
          <w:rFonts w:ascii="仿宋" w:eastAsia="仿宋" w:hAnsi="仿宋" w:hint="eastAsia"/>
          <w:kern w:val="0"/>
          <w:sz w:val="30"/>
          <w:szCs w:val="24"/>
        </w:rPr>
        <w:t>人（含参公管理事业人员</w:t>
      </w:r>
      <w:r>
        <w:rPr>
          <w:rFonts w:ascii="仿宋" w:eastAsia="仿宋" w:hAnsi="仿宋"/>
          <w:sz w:val="30"/>
          <w:szCs w:val="24"/>
        </w:rPr>
        <w:t>0</w:t>
      </w:r>
      <w:r>
        <w:rPr>
          <w:rFonts w:ascii="仿宋" w:eastAsia="仿宋" w:hAnsi="仿宋" w:hint="eastAsia"/>
          <w:kern w:val="0"/>
          <w:sz w:val="30"/>
          <w:szCs w:val="24"/>
        </w:rPr>
        <w:t>人），其他人员</w:t>
      </w:r>
      <w:r>
        <w:rPr>
          <w:rFonts w:ascii="仿宋" w:eastAsia="仿宋" w:hAnsi="仿宋"/>
          <w:sz w:val="30"/>
          <w:szCs w:val="24"/>
        </w:rPr>
        <w:t>0</w:t>
      </w:r>
      <w:r>
        <w:rPr>
          <w:rFonts w:ascii="仿宋" w:eastAsia="仿宋" w:hAnsi="仿宋" w:hint="eastAsia"/>
          <w:kern w:val="0"/>
          <w:sz w:val="30"/>
          <w:szCs w:val="24"/>
        </w:rPr>
        <w:t>人，主要是：</w:t>
      </w:r>
      <w:r>
        <w:rPr>
          <w:rFonts w:ascii="仿宋" w:eastAsia="仿宋" w:hAnsi="仿宋" w:hint="eastAsia"/>
          <w:sz w:val="30"/>
          <w:szCs w:val="24"/>
        </w:rPr>
        <w:t>据石编办函〔</w:t>
      </w:r>
      <w:r>
        <w:rPr>
          <w:rFonts w:ascii="仿宋" w:eastAsia="仿宋" w:hAnsi="仿宋"/>
          <w:sz w:val="30"/>
          <w:szCs w:val="24"/>
        </w:rPr>
        <w:t>2019</w:t>
      </w:r>
      <w:r>
        <w:rPr>
          <w:rFonts w:ascii="仿宋" w:eastAsia="仿宋" w:hAnsi="仿宋" w:hint="eastAsia"/>
          <w:sz w:val="30"/>
          <w:szCs w:val="24"/>
        </w:rPr>
        <w:t>〕</w:t>
      </w:r>
      <w:r>
        <w:rPr>
          <w:rFonts w:ascii="仿宋" w:eastAsia="仿宋" w:hAnsi="仿宋"/>
          <w:sz w:val="30"/>
          <w:szCs w:val="24"/>
        </w:rPr>
        <w:t>1</w:t>
      </w:r>
      <w:r>
        <w:rPr>
          <w:rFonts w:ascii="仿宋" w:eastAsia="仿宋" w:hAnsi="仿宋" w:hint="eastAsia"/>
          <w:sz w:val="30"/>
          <w:szCs w:val="24"/>
        </w:rPr>
        <w:t>号，核定单位编制</w:t>
      </w:r>
      <w:r>
        <w:rPr>
          <w:rFonts w:ascii="仿宋" w:eastAsia="仿宋" w:hAnsi="仿宋"/>
          <w:sz w:val="30"/>
          <w:szCs w:val="24"/>
        </w:rPr>
        <w:t>235</w:t>
      </w:r>
      <w:r>
        <w:rPr>
          <w:rFonts w:ascii="仿宋" w:eastAsia="仿宋" w:hAnsi="仿宋" w:hint="eastAsia"/>
          <w:sz w:val="30"/>
          <w:szCs w:val="24"/>
        </w:rPr>
        <w:t>人，其中专业技术人员</w:t>
      </w:r>
      <w:r>
        <w:rPr>
          <w:rFonts w:ascii="仿宋" w:eastAsia="仿宋" w:hAnsi="仿宋"/>
          <w:sz w:val="30"/>
          <w:szCs w:val="24"/>
        </w:rPr>
        <w:t>228</w:t>
      </w:r>
      <w:r>
        <w:rPr>
          <w:rFonts w:ascii="仿宋" w:eastAsia="仿宋" w:hAnsi="仿宋" w:hint="eastAsia"/>
          <w:sz w:val="30"/>
          <w:szCs w:val="24"/>
        </w:rPr>
        <w:t>人</w:t>
      </w:r>
      <w:r>
        <w:rPr>
          <w:rFonts w:ascii="仿宋" w:eastAsia="仿宋" w:hAnsi="仿宋" w:hint="eastAsia"/>
          <w:sz w:val="30"/>
          <w:szCs w:val="24"/>
        </w:rPr>
        <w:t>、工勤人员</w:t>
      </w:r>
      <w:r>
        <w:rPr>
          <w:rFonts w:ascii="仿宋" w:eastAsia="仿宋" w:hAnsi="仿宋"/>
          <w:sz w:val="30"/>
          <w:szCs w:val="24"/>
        </w:rPr>
        <w:t>7</w:t>
      </w:r>
      <w:r>
        <w:rPr>
          <w:rFonts w:ascii="仿宋" w:eastAsia="仿宋" w:hAnsi="仿宋" w:hint="eastAsia"/>
          <w:sz w:val="30"/>
          <w:szCs w:val="24"/>
        </w:rPr>
        <w:t>人。年末在职教职工</w:t>
      </w:r>
      <w:r>
        <w:rPr>
          <w:rFonts w:ascii="仿宋" w:eastAsia="仿宋" w:hAnsi="仿宋"/>
          <w:sz w:val="30"/>
          <w:szCs w:val="24"/>
        </w:rPr>
        <w:t>207</w:t>
      </w:r>
      <w:r>
        <w:rPr>
          <w:rFonts w:ascii="仿宋" w:eastAsia="仿宋" w:hAnsi="仿宋" w:hint="eastAsia"/>
          <w:sz w:val="30"/>
          <w:szCs w:val="24"/>
        </w:rPr>
        <w:t>人。其中专业技术</w:t>
      </w:r>
      <w:r>
        <w:rPr>
          <w:rFonts w:ascii="仿宋" w:eastAsia="仿宋" w:hAnsi="仿宋"/>
          <w:sz w:val="30"/>
          <w:szCs w:val="24"/>
        </w:rPr>
        <w:t>201</w:t>
      </w:r>
      <w:r>
        <w:rPr>
          <w:rFonts w:ascii="仿宋" w:eastAsia="仿宋" w:hAnsi="仿宋" w:hint="eastAsia"/>
          <w:sz w:val="30"/>
          <w:szCs w:val="24"/>
        </w:rPr>
        <w:t>人、工勤人员</w:t>
      </w:r>
      <w:r>
        <w:rPr>
          <w:rFonts w:ascii="仿宋" w:eastAsia="仿宋" w:hAnsi="仿宋"/>
          <w:sz w:val="30"/>
          <w:szCs w:val="24"/>
        </w:rPr>
        <w:t>6</w:t>
      </w:r>
      <w:r>
        <w:rPr>
          <w:rFonts w:ascii="仿宋" w:eastAsia="仿宋" w:hAnsi="仿宋" w:hint="eastAsia"/>
          <w:sz w:val="30"/>
          <w:szCs w:val="24"/>
        </w:rPr>
        <w:t>人。与上年末教职工</w:t>
      </w:r>
      <w:r>
        <w:rPr>
          <w:rFonts w:ascii="仿宋" w:eastAsia="仿宋" w:hAnsi="仿宋"/>
          <w:sz w:val="30"/>
          <w:szCs w:val="24"/>
        </w:rPr>
        <w:t>190</w:t>
      </w:r>
      <w:r>
        <w:rPr>
          <w:rFonts w:ascii="仿宋" w:eastAsia="仿宋" w:hAnsi="仿宋" w:hint="eastAsia"/>
          <w:sz w:val="30"/>
          <w:szCs w:val="24"/>
        </w:rPr>
        <w:t>人比较净增</w:t>
      </w:r>
      <w:r>
        <w:rPr>
          <w:rFonts w:ascii="仿宋" w:eastAsia="仿宋" w:hAnsi="仿宋"/>
          <w:sz w:val="30"/>
          <w:szCs w:val="24"/>
        </w:rPr>
        <w:t>17</w:t>
      </w:r>
      <w:r>
        <w:rPr>
          <w:rFonts w:ascii="仿宋" w:eastAsia="仿宋" w:hAnsi="仿宋" w:hint="eastAsia"/>
          <w:sz w:val="30"/>
          <w:szCs w:val="24"/>
        </w:rPr>
        <w:t>人。原因是</w:t>
      </w:r>
      <w:r>
        <w:rPr>
          <w:rFonts w:ascii="仿宋" w:eastAsia="仿宋" w:hAnsi="仿宋"/>
          <w:sz w:val="30"/>
          <w:szCs w:val="24"/>
        </w:rPr>
        <w:t xml:space="preserve">: </w:t>
      </w:r>
      <w:r>
        <w:rPr>
          <w:rFonts w:ascii="仿宋" w:eastAsia="仿宋" w:hAnsi="仿宋" w:hint="eastAsia"/>
          <w:sz w:val="30"/>
          <w:szCs w:val="24"/>
        </w:rPr>
        <w:t>（</w:t>
      </w:r>
      <w:r>
        <w:rPr>
          <w:rFonts w:ascii="仿宋" w:eastAsia="仿宋" w:hAnsi="仿宋"/>
          <w:sz w:val="30"/>
          <w:szCs w:val="24"/>
        </w:rPr>
        <w:t>1</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w:t>
      </w:r>
      <w:r>
        <w:rPr>
          <w:rFonts w:ascii="仿宋" w:eastAsia="仿宋" w:hAnsi="仿宋"/>
          <w:sz w:val="30"/>
          <w:szCs w:val="24"/>
        </w:rPr>
        <w:t>1-12</w:t>
      </w:r>
      <w:r>
        <w:rPr>
          <w:rFonts w:ascii="仿宋" w:eastAsia="仿宋" w:hAnsi="仿宋" w:hint="eastAsia"/>
          <w:sz w:val="30"/>
          <w:szCs w:val="24"/>
        </w:rPr>
        <w:t>月增加</w:t>
      </w:r>
      <w:r>
        <w:rPr>
          <w:rFonts w:ascii="仿宋" w:eastAsia="仿宋" w:hAnsi="仿宋"/>
          <w:sz w:val="30"/>
          <w:szCs w:val="24"/>
        </w:rPr>
        <w:t>29</w:t>
      </w:r>
      <w:r>
        <w:rPr>
          <w:rFonts w:ascii="仿宋" w:eastAsia="仿宋" w:hAnsi="仿宋" w:hint="eastAsia"/>
          <w:sz w:val="30"/>
          <w:szCs w:val="24"/>
        </w:rPr>
        <w:t>人：新招</w:t>
      </w:r>
      <w:r>
        <w:rPr>
          <w:rFonts w:ascii="仿宋" w:eastAsia="仿宋" w:hAnsi="仿宋"/>
          <w:sz w:val="30"/>
          <w:szCs w:val="24"/>
        </w:rPr>
        <w:lastRenderedPageBreak/>
        <w:t>14</w:t>
      </w:r>
      <w:r>
        <w:rPr>
          <w:rFonts w:ascii="仿宋" w:eastAsia="仿宋" w:hAnsi="仿宋" w:hint="eastAsia"/>
          <w:sz w:val="30"/>
          <w:szCs w:val="24"/>
        </w:rPr>
        <w:t>人</w:t>
      </w:r>
      <w:r>
        <w:rPr>
          <w:rFonts w:ascii="仿宋" w:eastAsia="仿宋" w:hAnsi="仿宋"/>
          <w:sz w:val="30"/>
          <w:szCs w:val="24"/>
        </w:rPr>
        <w:t>,</w:t>
      </w:r>
      <w:r>
        <w:rPr>
          <w:rFonts w:ascii="仿宋" w:eastAsia="仿宋" w:hAnsi="仿宋" w:hint="eastAsia"/>
          <w:sz w:val="30"/>
          <w:szCs w:val="24"/>
        </w:rPr>
        <w:t>调入</w:t>
      </w:r>
      <w:r>
        <w:rPr>
          <w:rFonts w:ascii="仿宋" w:eastAsia="仿宋" w:hAnsi="仿宋"/>
          <w:sz w:val="30"/>
          <w:szCs w:val="24"/>
        </w:rPr>
        <w:t>15</w:t>
      </w:r>
      <w:r>
        <w:rPr>
          <w:rFonts w:ascii="仿宋" w:eastAsia="仿宋" w:hAnsi="仿宋" w:hint="eastAsia"/>
          <w:sz w:val="30"/>
          <w:szCs w:val="24"/>
        </w:rPr>
        <w:t>人；（</w:t>
      </w:r>
      <w:r>
        <w:rPr>
          <w:rFonts w:ascii="仿宋" w:eastAsia="仿宋" w:hAnsi="仿宋"/>
          <w:sz w:val="30"/>
          <w:szCs w:val="24"/>
        </w:rPr>
        <w:t>2</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w:t>
      </w:r>
      <w:r>
        <w:rPr>
          <w:rFonts w:ascii="仿宋" w:eastAsia="仿宋" w:hAnsi="仿宋"/>
          <w:sz w:val="30"/>
          <w:szCs w:val="24"/>
        </w:rPr>
        <w:t>1-12</w:t>
      </w:r>
      <w:r>
        <w:rPr>
          <w:rFonts w:ascii="仿宋" w:eastAsia="仿宋" w:hAnsi="仿宋" w:hint="eastAsia"/>
          <w:sz w:val="30"/>
          <w:szCs w:val="24"/>
        </w:rPr>
        <w:t>月减少</w:t>
      </w:r>
      <w:r>
        <w:rPr>
          <w:rFonts w:ascii="仿宋" w:eastAsia="仿宋" w:hAnsi="仿宋"/>
          <w:sz w:val="30"/>
          <w:szCs w:val="24"/>
        </w:rPr>
        <w:t>12</w:t>
      </w:r>
      <w:r>
        <w:rPr>
          <w:rFonts w:ascii="仿宋" w:eastAsia="仿宋" w:hAnsi="仿宋" w:hint="eastAsia"/>
          <w:sz w:val="30"/>
          <w:szCs w:val="24"/>
        </w:rPr>
        <w:t>人：其中：退休</w:t>
      </w:r>
      <w:r>
        <w:rPr>
          <w:rFonts w:ascii="仿宋" w:eastAsia="仿宋" w:hAnsi="仿宋"/>
          <w:sz w:val="30"/>
          <w:szCs w:val="24"/>
        </w:rPr>
        <w:t>2</w:t>
      </w:r>
      <w:r>
        <w:rPr>
          <w:rFonts w:ascii="仿宋" w:eastAsia="仿宋" w:hAnsi="仿宋" w:hint="eastAsia"/>
          <w:sz w:val="30"/>
          <w:szCs w:val="24"/>
        </w:rPr>
        <w:t>人，调出县内外</w:t>
      </w:r>
      <w:r>
        <w:rPr>
          <w:rFonts w:ascii="仿宋" w:eastAsia="仿宋" w:hAnsi="仿宋"/>
          <w:sz w:val="30"/>
          <w:szCs w:val="24"/>
        </w:rPr>
        <w:t>7</w:t>
      </w:r>
      <w:r>
        <w:rPr>
          <w:rFonts w:ascii="仿宋" w:eastAsia="仿宋" w:hAnsi="仿宋" w:hint="eastAsia"/>
          <w:sz w:val="30"/>
          <w:szCs w:val="24"/>
        </w:rPr>
        <w:t>人</w:t>
      </w:r>
      <w:r>
        <w:rPr>
          <w:rFonts w:ascii="仿宋" w:eastAsia="仿宋" w:hAnsi="仿宋"/>
          <w:sz w:val="30"/>
          <w:szCs w:val="24"/>
        </w:rPr>
        <w:t>,</w:t>
      </w:r>
      <w:r>
        <w:rPr>
          <w:rFonts w:ascii="仿宋" w:eastAsia="仿宋" w:hAnsi="仿宋" w:hint="eastAsia"/>
          <w:sz w:val="30"/>
          <w:szCs w:val="24"/>
        </w:rPr>
        <w:t>解除劳动合同</w:t>
      </w:r>
      <w:r>
        <w:rPr>
          <w:rFonts w:ascii="仿宋" w:eastAsia="仿宋" w:hAnsi="仿宋"/>
          <w:sz w:val="30"/>
          <w:szCs w:val="24"/>
        </w:rPr>
        <w:t>3</w:t>
      </w:r>
      <w:r>
        <w:rPr>
          <w:rFonts w:ascii="仿宋" w:eastAsia="仿宋" w:hAnsi="仿宋" w:hint="eastAsia"/>
          <w:sz w:val="30"/>
          <w:szCs w:val="24"/>
        </w:rPr>
        <w:t>人。</w:t>
      </w:r>
    </w:p>
    <w:p w:rsidR="00000000" w:rsidRDefault="0038034B">
      <w:pPr>
        <w:topLinePunct/>
        <w:spacing w:line="600" w:lineRule="exact"/>
        <w:ind w:firstLineChars="200" w:firstLine="600"/>
        <w:rPr>
          <w:rFonts w:ascii="Times New Roman" w:eastAsia="Times New Roman" w:hAnsi="Times New Roman"/>
          <w:kern w:val="0"/>
          <w:sz w:val="30"/>
          <w:szCs w:val="24"/>
        </w:rPr>
      </w:pPr>
      <w:r>
        <w:rPr>
          <w:rFonts w:ascii="仿宋" w:eastAsia="仿宋" w:hAnsi="仿宋" w:hint="eastAsia"/>
          <w:kern w:val="0"/>
          <w:sz w:val="30"/>
          <w:szCs w:val="24"/>
        </w:rPr>
        <w:t>离退休人员</w:t>
      </w:r>
      <w:r>
        <w:rPr>
          <w:rFonts w:ascii="仿宋" w:eastAsia="仿宋" w:hAnsi="仿宋"/>
          <w:kern w:val="0"/>
          <w:sz w:val="30"/>
          <w:szCs w:val="24"/>
        </w:rPr>
        <w:t>57</w:t>
      </w:r>
      <w:r>
        <w:rPr>
          <w:rFonts w:ascii="仿宋" w:eastAsia="仿宋" w:hAnsi="仿宋" w:hint="eastAsia"/>
          <w:kern w:val="0"/>
          <w:sz w:val="30"/>
          <w:szCs w:val="24"/>
        </w:rPr>
        <w:t>人。其中：离休</w:t>
      </w:r>
      <w:r>
        <w:rPr>
          <w:rFonts w:ascii="仿宋" w:eastAsia="仿宋" w:hAnsi="仿宋"/>
          <w:kern w:val="0"/>
          <w:sz w:val="30"/>
          <w:szCs w:val="24"/>
        </w:rPr>
        <w:t>1</w:t>
      </w:r>
      <w:r>
        <w:rPr>
          <w:rFonts w:ascii="仿宋" w:eastAsia="仿宋" w:hAnsi="仿宋" w:hint="eastAsia"/>
          <w:kern w:val="0"/>
          <w:sz w:val="30"/>
          <w:szCs w:val="24"/>
        </w:rPr>
        <w:t>人，退</w:t>
      </w:r>
      <w:r>
        <w:rPr>
          <w:rFonts w:ascii="仿宋" w:eastAsia="仿宋" w:hAnsi="仿宋"/>
          <w:kern w:val="0"/>
          <w:sz w:val="30"/>
          <w:szCs w:val="24"/>
        </w:rPr>
        <w:t>56</w:t>
      </w:r>
      <w:r>
        <w:rPr>
          <w:rFonts w:ascii="仿宋" w:eastAsia="仿宋" w:hAnsi="仿宋" w:hint="eastAsia"/>
          <w:kern w:val="0"/>
          <w:sz w:val="30"/>
          <w:szCs w:val="24"/>
        </w:rPr>
        <w:t>人。</w:t>
      </w:r>
    </w:p>
    <w:p w:rsidR="00000000" w:rsidRDefault="0038034B">
      <w:pPr>
        <w:topLinePunct/>
        <w:spacing w:line="600" w:lineRule="exact"/>
        <w:ind w:firstLineChars="200" w:firstLine="600"/>
        <w:rPr>
          <w:rFonts w:ascii="Times New Roman" w:eastAsia="Times New Roman" w:hAnsi="Times New Roman"/>
          <w:kern w:val="0"/>
          <w:sz w:val="30"/>
          <w:szCs w:val="24"/>
        </w:rPr>
      </w:pPr>
      <w:r>
        <w:rPr>
          <w:rFonts w:ascii="仿宋" w:eastAsia="仿宋" w:hAnsi="仿宋" w:hint="eastAsia"/>
          <w:color w:val="000000"/>
          <w:kern w:val="0"/>
          <w:sz w:val="30"/>
          <w:szCs w:val="24"/>
        </w:rPr>
        <w:t>我单位实有车辆编制</w:t>
      </w:r>
      <w:r>
        <w:rPr>
          <w:rFonts w:ascii="仿宋" w:eastAsia="仿宋" w:hAnsi="仿宋"/>
          <w:color w:val="000000"/>
          <w:kern w:val="0"/>
          <w:sz w:val="30"/>
          <w:szCs w:val="24"/>
        </w:rPr>
        <w:t>0</w:t>
      </w:r>
      <w:r>
        <w:rPr>
          <w:rFonts w:ascii="仿宋" w:eastAsia="仿宋" w:hAnsi="仿宋" w:hint="eastAsia"/>
          <w:color w:val="000000"/>
          <w:kern w:val="0"/>
          <w:sz w:val="30"/>
          <w:szCs w:val="24"/>
        </w:rPr>
        <w:t>辆，</w:t>
      </w:r>
      <w:r>
        <w:rPr>
          <w:rFonts w:ascii="仿宋" w:eastAsia="仿宋" w:hAnsi="仿宋" w:hint="eastAsia"/>
          <w:kern w:val="0"/>
          <w:sz w:val="30"/>
          <w:szCs w:val="24"/>
        </w:rPr>
        <w:t>在编实有车辆</w:t>
      </w:r>
      <w:r>
        <w:rPr>
          <w:rFonts w:ascii="仿宋" w:eastAsia="仿宋" w:hAnsi="仿宋"/>
          <w:sz w:val="30"/>
          <w:szCs w:val="24"/>
        </w:rPr>
        <w:t>0</w:t>
      </w:r>
      <w:r>
        <w:rPr>
          <w:rFonts w:ascii="仿宋" w:eastAsia="仿宋" w:hAnsi="仿宋" w:hint="eastAsia"/>
          <w:kern w:val="0"/>
          <w:sz w:val="30"/>
          <w:szCs w:val="24"/>
        </w:rPr>
        <w:t>辆。</w:t>
      </w:r>
    </w:p>
    <w:p w:rsidR="00000000" w:rsidRDefault="0038034B">
      <w:pPr>
        <w:spacing w:line="600" w:lineRule="exact"/>
        <w:jc w:val="center"/>
        <w:rPr>
          <w:rFonts w:ascii="Times New Roman" w:eastAsia="Times New Roman" w:hAnsi="Times New Roman"/>
          <w:sz w:val="32"/>
          <w:szCs w:val="24"/>
        </w:rPr>
      </w:pPr>
      <w:r>
        <w:rPr>
          <w:rFonts w:ascii="黑体" w:eastAsia="黑体" w:hAnsi="黑体" w:hint="eastAsia"/>
          <w:sz w:val="32"/>
          <w:szCs w:val="24"/>
        </w:rPr>
        <w:t>第二部分</w:t>
      </w:r>
      <w:r>
        <w:rPr>
          <w:rFonts w:ascii="黑体" w:eastAsia="黑体" w:hAnsi="黑体"/>
          <w:sz w:val="32"/>
          <w:szCs w:val="24"/>
        </w:rPr>
        <w:t xml:space="preserve">  2019</w:t>
      </w:r>
      <w:r>
        <w:rPr>
          <w:rFonts w:ascii="黑体" w:eastAsia="黑体" w:hAnsi="黑体" w:hint="eastAsia"/>
          <w:sz w:val="32"/>
          <w:szCs w:val="24"/>
        </w:rPr>
        <w:t>年度部门决算表</w:t>
      </w:r>
    </w:p>
    <w:p w:rsidR="00000000" w:rsidRDefault="0038034B">
      <w:pPr>
        <w:spacing w:line="600" w:lineRule="exact"/>
        <w:ind w:firstLine="600"/>
        <w:jc w:val="center"/>
        <w:rPr>
          <w:rFonts w:ascii="Times New Roman" w:eastAsia="Times New Roman" w:hAnsi="Times New Roman"/>
          <w:sz w:val="30"/>
          <w:szCs w:val="24"/>
        </w:rPr>
      </w:pPr>
      <w:r>
        <w:rPr>
          <w:rFonts w:ascii="仿宋" w:eastAsia="仿宋" w:hAnsi="仿宋" w:hint="eastAsia"/>
          <w:sz w:val="30"/>
          <w:szCs w:val="24"/>
        </w:rPr>
        <w:t>（详见附件）</w:t>
      </w:r>
    </w:p>
    <w:p w:rsidR="00000000" w:rsidRDefault="0038034B">
      <w:pPr>
        <w:spacing w:line="600" w:lineRule="exact"/>
        <w:ind w:firstLine="600"/>
        <w:jc w:val="center"/>
        <w:rPr>
          <w:rFonts w:ascii="Times New Roman" w:eastAsia="Times New Roman" w:hAnsi="Times New Roman"/>
          <w:sz w:val="30"/>
          <w:szCs w:val="24"/>
        </w:rPr>
      </w:pPr>
    </w:p>
    <w:p w:rsidR="00000000" w:rsidRDefault="0038034B">
      <w:pPr>
        <w:spacing w:line="600" w:lineRule="exact"/>
        <w:jc w:val="center"/>
        <w:rPr>
          <w:rFonts w:ascii="Times New Roman" w:eastAsia="Times New Roman" w:hAnsi="Times New Roman"/>
          <w:sz w:val="32"/>
          <w:szCs w:val="24"/>
        </w:rPr>
      </w:pPr>
      <w:r>
        <w:rPr>
          <w:rFonts w:ascii="黑体" w:eastAsia="黑体" w:hAnsi="黑体" w:hint="eastAsia"/>
          <w:sz w:val="32"/>
          <w:szCs w:val="24"/>
        </w:rPr>
        <w:t>第三部分</w:t>
      </w:r>
      <w:r>
        <w:rPr>
          <w:rFonts w:ascii="黑体" w:eastAsia="黑体" w:hAnsi="黑体"/>
          <w:sz w:val="32"/>
          <w:szCs w:val="24"/>
        </w:rPr>
        <w:t xml:space="preserve">  2019</w:t>
      </w:r>
      <w:r>
        <w:rPr>
          <w:rFonts w:ascii="黑体" w:eastAsia="黑体" w:hAnsi="黑体" w:hint="eastAsia"/>
          <w:sz w:val="32"/>
          <w:szCs w:val="24"/>
        </w:rPr>
        <w:t>年度部门决算情况说明</w:t>
      </w:r>
    </w:p>
    <w:p w:rsidR="00000000" w:rsidRDefault="0038034B">
      <w:pPr>
        <w:spacing w:line="600" w:lineRule="exact"/>
        <w:ind w:firstLine="600"/>
        <w:jc w:val="left"/>
        <w:rPr>
          <w:rFonts w:ascii="Times New Roman" w:eastAsia="Times New Roman" w:hAnsi="Times New Roman"/>
          <w:sz w:val="30"/>
          <w:szCs w:val="24"/>
        </w:rPr>
      </w:pPr>
      <w:r>
        <w:rPr>
          <w:rFonts w:ascii="黑体" w:eastAsia="黑体" w:hAnsi="黑体" w:hint="eastAsia"/>
          <w:sz w:val="30"/>
          <w:szCs w:val="24"/>
        </w:rPr>
        <w:t>一、收入决算情况说明</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t>石林彝族自治县第一中学部门</w:t>
      </w:r>
      <w:r>
        <w:rPr>
          <w:rFonts w:ascii="仿宋" w:eastAsia="仿宋" w:hAnsi="仿宋"/>
          <w:sz w:val="30"/>
          <w:szCs w:val="24"/>
        </w:rPr>
        <w:t>2019</w:t>
      </w:r>
      <w:r>
        <w:rPr>
          <w:rFonts w:ascii="仿宋" w:eastAsia="仿宋" w:hAnsi="仿宋" w:hint="eastAsia"/>
          <w:sz w:val="30"/>
          <w:szCs w:val="24"/>
        </w:rPr>
        <w:t>年度收入合计</w:t>
      </w:r>
      <w:r>
        <w:rPr>
          <w:rFonts w:ascii="仿宋" w:eastAsia="仿宋" w:hAnsi="仿宋"/>
          <w:sz w:val="30"/>
          <w:szCs w:val="24"/>
        </w:rPr>
        <w:t>4,051.71</w:t>
      </w:r>
      <w:r>
        <w:rPr>
          <w:rFonts w:ascii="仿宋" w:eastAsia="仿宋" w:hAnsi="仿宋" w:hint="eastAsia"/>
          <w:sz w:val="30"/>
          <w:szCs w:val="24"/>
        </w:rPr>
        <w:t>万元。其中：财政拨款收入</w:t>
      </w:r>
      <w:r>
        <w:rPr>
          <w:rFonts w:ascii="仿宋" w:eastAsia="仿宋" w:hAnsi="仿宋"/>
          <w:sz w:val="30"/>
          <w:szCs w:val="24"/>
        </w:rPr>
        <w:t>3,668.87</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其中项目收入</w:t>
      </w:r>
      <w:r>
        <w:rPr>
          <w:rFonts w:ascii="仿宋" w:eastAsia="仿宋" w:hAnsi="仿宋"/>
          <w:sz w:val="30"/>
          <w:szCs w:val="24"/>
        </w:rPr>
        <w:t>312.95</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，占总收入的</w:t>
      </w:r>
      <w:r>
        <w:rPr>
          <w:rFonts w:ascii="仿宋" w:eastAsia="仿宋" w:hAnsi="仿宋"/>
          <w:sz w:val="30"/>
          <w:szCs w:val="24"/>
        </w:rPr>
        <w:t>90.55%</w:t>
      </w:r>
      <w:r>
        <w:rPr>
          <w:rFonts w:ascii="仿宋" w:eastAsia="仿宋" w:hAnsi="仿宋" w:hint="eastAsia"/>
          <w:sz w:val="30"/>
          <w:szCs w:val="24"/>
        </w:rPr>
        <w:t>；上级补助收入</w:t>
      </w:r>
      <w:r>
        <w:rPr>
          <w:rFonts w:ascii="仿宋" w:eastAsia="仿宋" w:hAnsi="仿宋"/>
          <w:sz w:val="30"/>
          <w:szCs w:val="24"/>
        </w:rPr>
        <w:t>0</w:t>
      </w:r>
      <w:r>
        <w:rPr>
          <w:rFonts w:ascii="仿宋" w:eastAsia="仿宋" w:hAnsi="仿宋" w:hint="eastAsia"/>
          <w:sz w:val="30"/>
          <w:szCs w:val="24"/>
        </w:rPr>
        <w:t>万元，占总收入的</w:t>
      </w:r>
      <w:r>
        <w:rPr>
          <w:rFonts w:ascii="仿宋" w:eastAsia="仿宋" w:hAnsi="仿宋"/>
          <w:sz w:val="30"/>
          <w:szCs w:val="24"/>
        </w:rPr>
        <w:t>0%</w:t>
      </w:r>
      <w:r>
        <w:rPr>
          <w:rFonts w:ascii="仿宋" w:eastAsia="仿宋" w:hAnsi="仿宋" w:hint="eastAsia"/>
          <w:sz w:val="30"/>
          <w:szCs w:val="24"/>
        </w:rPr>
        <w:t>；事业收入</w:t>
      </w:r>
      <w:r>
        <w:rPr>
          <w:rFonts w:ascii="仿宋" w:eastAsia="仿宋" w:hAnsi="仿宋"/>
          <w:sz w:val="30"/>
          <w:szCs w:val="24"/>
        </w:rPr>
        <w:t>331.94</w:t>
      </w:r>
      <w:r>
        <w:rPr>
          <w:rFonts w:ascii="仿宋" w:eastAsia="仿宋" w:hAnsi="仿宋" w:hint="eastAsia"/>
          <w:sz w:val="30"/>
          <w:szCs w:val="24"/>
        </w:rPr>
        <w:t>万元，占总收入的</w:t>
      </w:r>
      <w:r>
        <w:rPr>
          <w:rFonts w:ascii="仿宋" w:eastAsia="仿宋" w:hAnsi="仿宋"/>
          <w:sz w:val="30"/>
          <w:szCs w:val="24"/>
        </w:rPr>
        <w:t>8.19%</w:t>
      </w:r>
      <w:r>
        <w:rPr>
          <w:rFonts w:ascii="仿宋" w:eastAsia="仿宋" w:hAnsi="仿宋" w:hint="eastAsia"/>
          <w:sz w:val="30"/>
          <w:szCs w:val="24"/>
        </w:rPr>
        <w:t>；经营收入</w:t>
      </w:r>
      <w:r>
        <w:rPr>
          <w:rFonts w:ascii="仿宋" w:eastAsia="仿宋" w:hAnsi="仿宋"/>
          <w:sz w:val="30"/>
          <w:szCs w:val="24"/>
        </w:rPr>
        <w:t>0</w:t>
      </w:r>
      <w:r>
        <w:rPr>
          <w:rFonts w:ascii="仿宋" w:eastAsia="仿宋" w:hAnsi="仿宋" w:hint="eastAsia"/>
          <w:sz w:val="30"/>
          <w:szCs w:val="24"/>
        </w:rPr>
        <w:t>万元，占总收入的</w:t>
      </w:r>
      <w:r>
        <w:rPr>
          <w:rFonts w:ascii="仿宋" w:eastAsia="仿宋" w:hAnsi="仿宋"/>
          <w:sz w:val="30"/>
          <w:szCs w:val="24"/>
        </w:rPr>
        <w:t>0%</w:t>
      </w:r>
      <w:r>
        <w:rPr>
          <w:rFonts w:ascii="仿宋" w:eastAsia="仿宋" w:hAnsi="仿宋" w:hint="eastAsia"/>
          <w:sz w:val="30"/>
          <w:szCs w:val="24"/>
        </w:rPr>
        <w:t>；附属单位缴款收入</w:t>
      </w:r>
      <w:r>
        <w:rPr>
          <w:rFonts w:ascii="仿宋" w:eastAsia="仿宋" w:hAnsi="仿宋"/>
          <w:sz w:val="30"/>
          <w:szCs w:val="24"/>
        </w:rPr>
        <w:t>0</w:t>
      </w:r>
      <w:r>
        <w:rPr>
          <w:rFonts w:ascii="仿宋" w:eastAsia="仿宋" w:hAnsi="仿宋" w:hint="eastAsia"/>
          <w:sz w:val="30"/>
          <w:szCs w:val="24"/>
        </w:rPr>
        <w:t>万元，占总收入的</w:t>
      </w:r>
      <w:r>
        <w:rPr>
          <w:rFonts w:ascii="仿宋" w:eastAsia="仿宋" w:hAnsi="仿宋"/>
          <w:sz w:val="30"/>
          <w:szCs w:val="24"/>
        </w:rPr>
        <w:t>0%</w:t>
      </w:r>
      <w:r>
        <w:rPr>
          <w:rFonts w:ascii="仿宋" w:eastAsia="仿宋" w:hAnsi="仿宋" w:hint="eastAsia"/>
          <w:sz w:val="30"/>
          <w:szCs w:val="24"/>
        </w:rPr>
        <w:t>；其他收入</w:t>
      </w:r>
      <w:r>
        <w:rPr>
          <w:rFonts w:ascii="仿宋" w:eastAsia="仿宋" w:hAnsi="仿宋"/>
          <w:sz w:val="30"/>
          <w:szCs w:val="24"/>
        </w:rPr>
        <w:t>50.9</w:t>
      </w:r>
      <w:r>
        <w:rPr>
          <w:rFonts w:ascii="仿宋" w:eastAsia="仿宋" w:hAnsi="仿宋" w:hint="eastAsia"/>
          <w:sz w:val="30"/>
          <w:szCs w:val="24"/>
        </w:rPr>
        <w:t>万元，占总收入的</w:t>
      </w:r>
      <w:r>
        <w:rPr>
          <w:rFonts w:ascii="仿宋" w:eastAsia="仿宋" w:hAnsi="仿宋"/>
          <w:sz w:val="30"/>
          <w:szCs w:val="24"/>
        </w:rPr>
        <w:t>1.26%</w:t>
      </w:r>
      <w:r>
        <w:rPr>
          <w:rFonts w:ascii="仿宋" w:eastAsia="仿宋" w:hAnsi="仿宋" w:hint="eastAsia"/>
          <w:sz w:val="30"/>
          <w:szCs w:val="24"/>
        </w:rPr>
        <w:t>。</w:t>
      </w:r>
      <w:r>
        <w:rPr>
          <w:rFonts w:ascii="仿宋" w:eastAsia="仿宋" w:hAnsi="仿宋"/>
          <w:sz w:val="30"/>
          <w:szCs w:val="24"/>
        </w:rPr>
        <w:t xml:space="preserve">      </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t>石林彝族自治县第一中学部门</w:t>
      </w:r>
      <w:r>
        <w:rPr>
          <w:rFonts w:ascii="仿宋" w:eastAsia="仿宋" w:hAnsi="仿宋"/>
          <w:sz w:val="30"/>
          <w:szCs w:val="24"/>
        </w:rPr>
        <w:t>2018</w:t>
      </w:r>
      <w:r>
        <w:rPr>
          <w:rFonts w:ascii="仿宋" w:eastAsia="仿宋" w:hAnsi="仿宋" w:hint="eastAsia"/>
          <w:sz w:val="30"/>
          <w:szCs w:val="24"/>
        </w:rPr>
        <w:t>年总收入</w:t>
      </w:r>
      <w:r>
        <w:rPr>
          <w:rFonts w:ascii="仿宋" w:eastAsia="仿宋" w:hAnsi="仿宋"/>
          <w:sz w:val="30"/>
          <w:szCs w:val="24"/>
        </w:rPr>
        <w:t>3587.84</w:t>
      </w:r>
      <w:r>
        <w:rPr>
          <w:rFonts w:ascii="仿宋" w:eastAsia="仿宋" w:hAnsi="仿宋" w:hint="eastAsia"/>
          <w:sz w:val="30"/>
          <w:szCs w:val="24"/>
        </w:rPr>
        <w:t>万元。其中财政拨款</w:t>
      </w:r>
      <w:r>
        <w:rPr>
          <w:rFonts w:ascii="仿宋" w:eastAsia="仿宋" w:hAnsi="仿宋"/>
          <w:sz w:val="30"/>
          <w:szCs w:val="24"/>
        </w:rPr>
        <w:t>3287.84</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其中项目收入</w:t>
      </w:r>
      <w:r>
        <w:rPr>
          <w:rFonts w:ascii="仿宋" w:eastAsia="仿宋" w:hAnsi="仿宋"/>
          <w:sz w:val="30"/>
          <w:szCs w:val="24"/>
        </w:rPr>
        <w:t>88.88</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；占总收入的</w:t>
      </w:r>
      <w:r>
        <w:rPr>
          <w:rFonts w:ascii="仿宋" w:eastAsia="仿宋" w:hAnsi="仿宋"/>
          <w:sz w:val="30"/>
          <w:szCs w:val="24"/>
        </w:rPr>
        <w:t>92%</w:t>
      </w:r>
      <w:r>
        <w:rPr>
          <w:rFonts w:ascii="仿宋" w:eastAsia="仿宋" w:hAnsi="仿宋" w:hint="eastAsia"/>
          <w:sz w:val="30"/>
          <w:szCs w:val="24"/>
        </w:rPr>
        <w:t>；上级补助收入</w:t>
      </w:r>
      <w:r>
        <w:rPr>
          <w:rFonts w:ascii="仿宋" w:eastAsia="仿宋" w:hAnsi="仿宋"/>
          <w:sz w:val="30"/>
          <w:szCs w:val="24"/>
        </w:rPr>
        <w:t>0</w:t>
      </w:r>
      <w:r>
        <w:rPr>
          <w:rFonts w:ascii="仿宋" w:eastAsia="仿宋" w:hAnsi="仿宋" w:hint="eastAsia"/>
          <w:sz w:val="30"/>
          <w:szCs w:val="24"/>
        </w:rPr>
        <w:t>万元</w:t>
      </w:r>
      <w:r>
        <w:rPr>
          <w:rFonts w:ascii="仿宋" w:eastAsia="仿宋" w:hAnsi="仿宋" w:hint="eastAsia"/>
          <w:sz w:val="30"/>
          <w:szCs w:val="24"/>
        </w:rPr>
        <w:t>，占总收入的</w:t>
      </w:r>
      <w:r>
        <w:rPr>
          <w:rFonts w:ascii="仿宋" w:eastAsia="仿宋" w:hAnsi="仿宋"/>
          <w:sz w:val="30"/>
          <w:szCs w:val="24"/>
        </w:rPr>
        <w:t>0%</w:t>
      </w:r>
      <w:r>
        <w:rPr>
          <w:rFonts w:ascii="仿宋" w:eastAsia="仿宋" w:hAnsi="仿宋" w:hint="eastAsia"/>
          <w:sz w:val="30"/>
          <w:szCs w:val="24"/>
        </w:rPr>
        <w:t>；事业收入</w:t>
      </w:r>
      <w:r>
        <w:rPr>
          <w:rFonts w:ascii="仿宋" w:eastAsia="仿宋" w:hAnsi="仿宋"/>
          <w:sz w:val="30"/>
          <w:szCs w:val="24"/>
        </w:rPr>
        <w:t>300</w:t>
      </w:r>
      <w:r>
        <w:rPr>
          <w:rFonts w:ascii="仿宋" w:eastAsia="仿宋" w:hAnsi="仿宋" w:hint="eastAsia"/>
          <w:sz w:val="30"/>
          <w:szCs w:val="24"/>
        </w:rPr>
        <w:t>万元占总收入的</w:t>
      </w:r>
      <w:r>
        <w:rPr>
          <w:rFonts w:ascii="仿宋" w:eastAsia="仿宋" w:hAnsi="仿宋"/>
          <w:sz w:val="30"/>
          <w:szCs w:val="24"/>
        </w:rPr>
        <w:t>8%</w:t>
      </w:r>
      <w:r>
        <w:rPr>
          <w:rFonts w:ascii="仿宋" w:eastAsia="仿宋" w:hAnsi="仿宋" w:hint="eastAsia"/>
          <w:sz w:val="30"/>
          <w:szCs w:val="24"/>
        </w:rPr>
        <w:t>；经营收入</w:t>
      </w:r>
      <w:r>
        <w:rPr>
          <w:rFonts w:ascii="仿宋" w:eastAsia="仿宋" w:hAnsi="仿宋"/>
          <w:sz w:val="30"/>
          <w:szCs w:val="24"/>
        </w:rPr>
        <w:t>0</w:t>
      </w:r>
      <w:r>
        <w:rPr>
          <w:rFonts w:ascii="仿宋" w:eastAsia="仿宋" w:hAnsi="仿宋" w:hint="eastAsia"/>
          <w:sz w:val="30"/>
          <w:szCs w:val="24"/>
        </w:rPr>
        <w:t>万元，占总收入的</w:t>
      </w:r>
      <w:r>
        <w:rPr>
          <w:rFonts w:ascii="仿宋" w:eastAsia="仿宋" w:hAnsi="仿宋"/>
          <w:sz w:val="30"/>
          <w:szCs w:val="24"/>
        </w:rPr>
        <w:t>0%</w:t>
      </w:r>
      <w:r>
        <w:rPr>
          <w:rFonts w:ascii="仿宋" w:eastAsia="仿宋" w:hAnsi="仿宋" w:hint="eastAsia"/>
          <w:sz w:val="30"/>
          <w:szCs w:val="24"/>
        </w:rPr>
        <w:t>；附属单位缴款收入</w:t>
      </w:r>
      <w:r>
        <w:rPr>
          <w:rFonts w:ascii="仿宋" w:eastAsia="仿宋" w:hAnsi="仿宋"/>
          <w:sz w:val="30"/>
          <w:szCs w:val="24"/>
        </w:rPr>
        <w:t>0</w:t>
      </w:r>
      <w:r>
        <w:rPr>
          <w:rFonts w:ascii="仿宋" w:eastAsia="仿宋" w:hAnsi="仿宋" w:hint="eastAsia"/>
          <w:sz w:val="30"/>
          <w:szCs w:val="24"/>
        </w:rPr>
        <w:t>万元，占总收入的</w:t>
      </w:r>
      <w:r>
        <w:rPr>
          <w:rFonts w:ascii="仿宋" w:eastAsia="仿宋" w:hAnsi="仿宋"/>
          <w:sz w:val="30"/>
          <w:szCs w:val="24"/>
        </w:rPr>
        <w:t>0%</w:t>
      </w:r>
      <w:r>
        <w:rPr>
          <w:rFonts w:ascii="仿宋" w:eastAsia="仿宋" w:hAnsi="仿宋" w:hint="eastAsia"/>
          <w:sz w:val="30"/>
          <w:szCs w:val="24"/>
        </w:rPr>
        <w:t>；其他收入</w:t>
      </w:r>
      <w:r>
        <w:rPr>
          <w:rFonts w:ascii="仿宋" w:eastAsia="仿宋" w:hAnsi="仿宋"/>
          <w:sz w:val="30"/>
          <w:szCs w:val="24"/>
        </w:rPr>
        <w:t>0</w:t>
      </w:r>
      <w:r>
        <w:rPr>
          <w:rFonts w:ascii="仿宋" w:eastAsia="仿宋" w:hAnsi="仿宋" w:hint="eastAsia"/>
          <w:sz w:val="30"/>
          <w:szCs w:val="24"/>
        </w:rPr>
        <w:t>万元，占总收入的</w:t>
      </w:r>
      <w:r>
        <w:rPr>
          <w:rFonts w:ascii="仿宋" w:eastAsia="仿宋" w:hAnsi="仿宋"/>
          <w:sz w:val="30"/>
          <w:szCs w:val="24"/>
        </w:rPr>
        <w:t>0%</w:t>
      </w:r>
      <w:r>
        <w:rPr>
          <w:rFonts w:ascii="仿宋" w:eastAsia="仿宋" w:hAnsi="仿宋" w:hint="eastAsia"/>
          <w:sz w:val="30"/>
          <w:szCs w:val="24"/>
        </w:rPr>
        <w:t>。</w:t>
      </w:r>
      <w:r>
        <w:rPr>
          <w:rFonts w:ascii="仿宋" w:eastAsia="仿宋" w:hAnsi="仿宋"/>
          <w:sz w:val="30"/>
          <w:szCs w:val="24"/>
        </w:rPr>
        <w:t xml:space="preserve"> </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lastRenderedPageBreak/>
        <w:t>与上年对比，主要原因分析</w:t>
      </w:r>
      <w:r>
        <w:rPr>
          <w:rFonts w:ascii="仿宋" w:eastAsia="仿宋" w:hAnsi="仿宋"/>
          <w:sz w:val="30"/>
          <w:szCs w:val="24"/>
        </w:rPr>
        <w:t>:</w:t>
      </w:r>
      <w:r>
        <w:rPr>
          <w:rFonts w:ascii="仿宋" w:eastAsia="仿宋" w:hAnsi="仿宋" w:hint="eastAsia"/>
          <w:sz w:val="30"/>
          <w:szCs w:val="24"/>
        </w:rPr>
        <w:t>本年支出数与上年支出数增加主要是人员经费增加，原因为：（</w:t>
      </w:r>
      <w:r>
        <w:rPr>
          <w:rFonts w:ascii="仿宋" w:eastAsia="仿宋" w:hAnsi="仿宋"/>
          <w:sz w:val="30"/>
          <w:szCs w:val="24"/>
        </w:rPr>
        <w:t>1</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年养老保险、医疗保险费、工伤保险及失业保险及住房公积金缴交基数增加，（</w:t>
      </w:r>
      <w:r>
        <w:rPr>
          <w:rFonts w:ascii="仿宋" w:eastAsia="仿宋" w:hAnsi="仿宋"/>
          <w:sz w:val="30"/>
          <w:szCs w:val="24"/>
        </w:rPr>
        <w:t>2</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年增加薪级工资，（</w:t>
      </w:r>
      <w:r>
        <w:rPr>
          <w:rFonts w:ascii="仿宋" w:eastAsia="仿宋" w:hAnsi="仿宋"/>
          <w:sz w:val="30"/>
          <w:szCs w:val="24"/>
        </w:rPr>
        <w:t>3</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年调整工资标准增加了工资和养老保险缴交增加。（</w:t>
      </w:r>
      <w:r>
        <w:rPr>
          <w:rFonts w:ascii="仿宋" w:eastAsia="仿宋" w:hAnsi="仿宋"/>
          <w:sz w:val="30"/>
          <w:szCs w:val="24"/>
        </w:rPr>
        <w:t>4</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w:t>
      </w:r>
      <w:r>
        <w:rPr>
          <w:rFonts w:ascii="仿宋" w:eastAsia="仿宋" w:hAnsi="仿宋"/>
          <w:sz w:val="30"/>
          <w:szCs w:val="24"/>
        </w:rPr>
        <w:t>9</w:t>
      </w:r>
      <w:r>
        <w:rPr>
          <w:rFonts w:ascii="仿宋" w:eastAsia="仿宋" w:hAnsi="仿宋" w:hint="eastAsia"/>
          <w:sz w:val="30"/>
          <w:szCs w:val="24"/>
        </w:rPr>
        <w:t>月新录用人员及调入人员增加。</w:t>
      </w:r>
      <w:r>
        <w:rPr>
          <w:rFonts w:ascii="仿宋" w:eastAsia="仿宋" w:hAnsi="仿宋"/>
          <w:sz w:val="30"/>
          <w:szCs w:val="24"/>
        </w:rPr>
        <w:t>2019</w:t>
      </w:r>
      <w:r>
        <w:rPr>
          <w:rFonts w:ascii="仿宋" w:eastAsia="仿宋" w:hAnsi="仿宋" w:hint="eastAsia"/>
          <w:sz w:val="30"/>
          <w:szCs w:val="24"/>
        </w:rPr>
        <w:t>年较上年人员净增</w:t>
      </w:r>
      <w:r>
        <w:rPr>
          <w:rFonts w:ascii="仿宋" w:eastAsia="仿宋" w:hAnsi="仿宋"/>
          <w:sz w:val="30"/>
          <w:szCs w:val="24"/>
        </w:rPr>
        <w:t>17</w:t>
      </w:r>
      <w:r>
        <w:rPr>
          <w:rFonts w:ascii="仿宋" w:eastAsia="仿宋" w:hAnsi="仿宋" w:hint="eastAsia"/>
          <w:sz w:val="30"/>
          <w:szCs w:val="24"/>
        </w:rPr>
        <w:t>人。</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t>本年支出与上年对比分析</w:t>
      </w:r>
      <w:r>
        <w:rPr>
          <w:rFonts w:ascii="仿宋" w:eastAsia="仿宋" w:hAnsi="仿宋" w:hint="eastAsia"/>
          <w:sz w:val="30"/>
          <w:szCs w:val="24"/>
        </w:rPr>
        <w:t>图如下</w:t>
      </w:r>
      <w:r>
        <w:rPr>
          <w:rFonts w:ascii="仿宋" w:eastAsia="仿宋" w:hAnsi="仿宋"/>
          <w:sz w:val="30"/>
          <w:szCs w:val="24"/>
        </w:rPr>
        <w:t xml:space="preserve"> </w:t>
      </w:r>
      <w:r>
        <w:rPr>
          <w:rFonts w:ascii="仿宋" w:eastAsia="仿宋" w:hAnsi="仿宋" w:hint="eastAsia"/>
          <w:sz w:val="30"/>
          <w:szCs w:val="24"/>
        </w:rPr>
        <w:t>：</w:t>
      </w:r>
      <w:r>
        <w:rPr>
          <w:rFonts w:ascii="仿宋" w:eastAsia="仿宋" w:hAnsi="仿宋"/>
          <w:sz w:val="30"/>
          <w:szCs w:val="24"/>
        </w:rPr>
        <w:t xml:space="preserve"> </w:t>
      </w:r>
    </w:p>
    <w:p w:rsidR="00000000" w:rsidRDefault="0038034B" w:rsidP="00EE07DC">
      <w:pPr>
        <w:topLinePunct/>
        <w:spacing w:line="600" w:lineRule="exact"/>
        <w:ind w:firstLineChars="200" w:firstLine="420"/>
        <w:rPr>
          <w:rFonts w:ascii="仿宋" w:eastAsia="仿宋" w:hAnsi="仿宋"/>
          <w:sz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s1026" type="#_x0000_t75" style="position:absolute;left:0;text-align:left;margin-left:84.4pt;margin-top:173.4pt;width:272.35pt;height:178.05pt;z-index:251658240;mso-wrap-style:square;mso-position-horizontal-relative:page;mso-position-vertical-relative:page" filled="t">
            <v:fill color2="black"/>
            <v:imagedata r:id="rId8" o:title=""/>
            <o:lock v:ext="edit" aspectratio="f"/>
            <w10:wrap type="topAndBottom" anchorx="page" anchory="page"/>
          </v:shape>
          <o:OLEObject Type="Embed" ProgID="MSGraph.Chart.8" ShapeID="对象 2" DrawAspect="Content" ObjectID="_1660051584" r:id="rId9">
            <o:FieldCodes>\s</o:FieldCodes>
          </o:OLEObject>
        </w:pict>
      </w:r>
    </w:p>
    <w:p w:rsidR="00000000" w:rsidRDefault="0038034B">
      <w:pPr>
        <w:spacing w:line="520" w:lineRule="exact"/>
        <w:ind w:firstLineChars="200" w:firstLine="600"/>
        <w:rPr>
          <w:rFonts w:ascii="仿宋" w:eastAsia="仿宋" w:hAnsi="仿宋"/>
          <w:sz w:val="30"/>
          <w:szCs w:val="24"/>
        </w:rPr>
      </w:pPr>
    </w:p>
    <w:p w:rsidR="00000000" w:rsidRDefault="0038034B">
      <w:pPr>
        <w:spacing w:line="520" w:lineRule="exact"/>
        <w:ind w:firstLineChars="200" w:firstLine="600"/>
        <w:rPr>
          <w:rFonts w:ascii="仿宋" w:eastAsia="仿宋" w:hAnsi="仿宋"/>
          <w:sz w:val="30"/>
          <w:szCs w:val="24"/>
        </w:rPr>
      </w:pPr>
    </w:p>
    <w:p w:rsidR="00000000" w:rsidRDefault="0038034B">
      <w:pPr>
        <w:spacing w:line="520" w:lineRule="exact"/>
        <w:ind w:firstLineChars="200" w:firstLine="600"/>
        <w:rPr>
          <w:rFonts w:ascii="仿宋" w:eastAsia="仿宋" w:hAnsi="仿宋"/>
          <w:sz w:val="30"/>
          <w:szCs w:val="24"/>
        </w:rPr>
      </w:pPr>
    </w:p>
    <w:p w:rsidR="00000000" w:rsidRDefault="0038034B">
      <w:pPr>
        <w:spacing w:line="520" w:lineRule="exact"/>
        <w:ind w:firstLineChars="200" w:firstLine="600"/>
        <w:rPr>
          <w:rFonts w:ascii="仿宋" w:eastAsia="仿宋" w:hAnsi="仿宋"/>
          <w:sz w:val="30"/>
          <w:szCs w:val="24"/>
        </w:rPr>
      </w:pPr>
    </w:p>
    <w:p w:rsidR="00000000" w:rsidRDefault="0038034B">
      <w:pPr>
        <w:spacing w:line="520" w:lineRule="exact"/>
        <w:ind w:firstLineChars="200" w:firstLine="600"/>
        <w:rPr>
          <w:rFonts w:ascii="仿宋" w:eastAsia="仿宋" w:hAnsi="仿宋"/>
          <w:sz w:val="30"/>
          <w:szCs w:val="24"/>
        </w:rPr>
      </w:pPr>
    </w:p>
    <w:p w:rsidR="00000000" w:rsidRDefault="0038034B">
      <w:pPr>
        <w:spacing w:line="520" w:lineRule="exact"/>
        <w:ind w:firstLineChars="200" w:firstLine="600"/>
        <w:rPr>
          <w:rFonts w:ascii="仿宋" w:eastAsia="仿宋" w:hAnsi="仿宋"/>
          <w:sz w:val="30"/>
          <w:szCs w:val="24"/>
        </w:rPr>
      </w:pPr>
    </w:p>
    <w:p w:rsidR="00000000" w:rsidRDefault="0038034B">
      <w:pPr>
        <w:spacing w:line="520" w:lineRule="exact"/>
        <w:ind w:firstLineChars="200" w:firstLine="600"/>
        <w:rPr>
          <w:rFonts w:ascii="仿宋" w:eastAsia="仿宋" w:hAnsi="仿宋"/>
          <w:sz w:val="30"/>
          <w:szCs w:val="24"/>
        </w:rPr>
      </w:pPr>
    </w:p>
    <w:p w:rsidR="00000000" w:rsidRDefault="0038034B">
      <w:pPr>
        <w:spacing w:line="600" w:lineRule="exact"/>
        <w:ind w:firstLine="600"/>
        <w:jc w:val="left"/>
        <w:rPr>
          <w:rFonts w:ascii="Times New Roman" w:eastAsia="Times New Roman" w:hAnsi="Times New Roman"/>
          <w:sz w:val="30"/>
          <w:szCs w:val="24"/>
        </w:rPr>
      </w:pPr>
      <w:r>
        <w:rPr>
          <w:rFonts w:ascii="黑体" w:eastAsia="黑体" w:hAnsi="黑体" w:hint="eastAsia"/>
          <w:sz w:val="30"/>
          <w:szCs w:val="24"/>
        </w:rPr>
        <w:t>二、支出决算情况说明</w:t>
      </w:r>
    </w:p>
    <w:p w:rsidR="00000000" w:rsidRDefault="0038034B">
      <w:pPr>
        <w:topLinePunct/>
        <w:spacing w:line="600" w:lineRule="exact"/>
        <w:ind w:firstLineChars="200" w:firstLine="600"/>
        <w:rPr>
          <w:rFonts w:ascii="仿宋" w:eastAsia="仿宋" w:hAnsi="仿宋"/>
          <w:kern w:val="0"/>
          <w:sz w:val="30"/>
          <w:szCs w:val="24"/>
        </w:rPr>
      </w:pPr>
      <w:r>
        <w:rPr>
          <w:rFonts w:ascii="仿宋" w:eastAsia="仿宋" w:hAnsi="仿宋" w:hint="eastAsia"/>
          <w:sz w:val="30"/>
          <w:szCs w:val="24"/>
        </w:rPr>
        <w:lastRenderedPageBreak/>
        <w:t>石林彝族自治县第一中学部门</w:t>
      </w:r>
      <w:r>
        <w:rPr>
          <w:rFonts w:ascii="仿宋" w:eastAsia="仿宋" w:hAnsi="仿宋"/>
          <w:sz w:val="30"/>
          <w:szCs w:val="24"/>
        </w:rPr>
        <w:t>2019</w:t>
      </w:r>
      <w:r>
        <w:rPr>
          <w:rFonts w:ascii="仿宋" w:eastAsia="仿宋" w:hAnsi="仿宋" w:hint="eastAsia"/>
          <w:sz w:val="30"/>
          <w:szCs w:val="24"/>
        </w:rPr>
        <w:t>年度支出合计</w:t>
      </w:r>
      <w:r>
        <w:rPr>
          <w:rFonts w:ascii="仿宋" w:eastAsia="仿宋" w:hAnsi="仿宋"/>
          <w:sz w:val="30"/>
          <w:szCs w:val="24"/>
        </w:rPr>
        <w:t>4,130.55</w:t>
      </w:r>
      <w:r>
        <w:rPr>
          <w:rFonts w:ascii="仿宋" w:eastAsia="仿宋" w:hAnsi="仿宋" w:hint="eastAsia"/>
          <w:sz w:val="30"/>
          <w:szCs w:val="24"/>
        </w:rPr>
        <w:t>万元。其中：</w:t>
      </w:r>
      <w:r>
        <w:rPr>
          <w:rFonts w:ascii="仿宋" w:eastAsia="仿宋" w:hAnsi="仿宋" w:hint="eastAsia"/>
          <w:kern w:val="0"/>
          <w:sz w:val="30"/>
          <w:szCs w:val="24"/>
        </w:rPr>
        <w:t>基本支出</w:t>
      </w:r>
      <w:r>
        <w:rPr>
          <w:rFonts w:ascii="仿宋" w:eastAsia="仿宋" w:hAnsi="仿宋"/>
          <w:sz w:val="30"/>
          <w:szCs w:val="24"/>
        </w:rPr>
        <w:t>3,882.43</w:t>
      </w:r>
      <w:r>
        <w:rPr>
          <w:rFonts w:ascii="仿宋" w:eastAsia="仿宋" w:hAnsi="仿宋" w:hint="eastAsia"/>
          <w:sz w:val="30"/>
          <w:szCs w:val="24"/>
        </w:rPr>
        <w:t>万</w:t>
      </w:r>
      <w:r>
        <w:rPr>
          <w:rFonts w:ascii="仿宋" w:eastAsia="仿宋" w:hAnsi="仿宋" w:hint="eastAsia"/>
          <w:kern w:val="0"/>
          <w:sz w:val="30"/>
          <w:szCs w:val="24"/>
        </w:rPr>
        <w:t>元，占总支出的</w:t>
      </w:r>
      <w:r>
        <w:rPr>
          <w:rFonts w:ascii="仿宋" w:eastAsia="仿宋" w:hAnsi="仿宋"/>
          <w:sz w:val="30"/>
          <w:szCs w:val="24"/>
        </w:rPr>
        <w:t>93.99%</w:t>
      </w:r>
      <w:r>
        <w:rPr>
          <w:rFonts w:ascii="仿宋" w:eastAsia="仿宋" w:hAnsi="仿宋" w:hint="eastAsia"/>
          <w:kern w:val="0"/>
          <w:sz w:val="30"/>
          <w:szCs w:val="24"/>
        </w:rPr>
        <w:t>；项目支出</w:t>
      </w:r>
      <w:r>
        <w:rPr>
          <w:rFonts w:ascii="仿宋" w:eastAsia="仿宋" w:hAnsi="仿宋"/>
          <w:sz w:val="30"/>
          <w:szCs w:val="24"/>
        </w:rPr>
        <w:t>248.12</w:t>
      </w:r>
      <w:r>
        <w:rPr>
          <w:rFonts w:ascii="仿宋" w:eastAsia="仿宋" w:hAnsi="仿宋" w:hint="eastAsia"/>
          <w:sz w:val="30"/>
          <w:szCs w:val="24"/>
        </w:rPr>
        <w:t>万</w:t>
      </w:r>
      <w:r>
        <w:rPr>
          <w:rFonts w:ascii="仿宋" w:eastAsia="仿宋" w:hAnsi="仿宋" w:hint="eastAsia"/>
          <w:kern w:val="0"/>
          <w:sz w:val="30"/>
          <w:szCs w:val="24"/>
        </w:rPr>
        <w:t>元，占总支出的</w:t>
      </w:r>
      <w:r>
        <w:rPr>
          <w:rFonts w:ascii="仿宋" w:eastAsia="仿宋" w:hAnsi="仿宋"/>
          <w:sz w:val="30"/>
          <w:szCs w:val="24"/>
        </w:rPr>
        <w:t>6.01%</w:t>
      </w:r>
      <w:r>
        <w:rPr>
          <w:rFonts w:ascii="仿宋" w:eastAsia="仿宋" w:hAnsi="仿宋" w:hint="eastAsia"/>
          <w:kern w:val="0"/>
          <w:sz w:val="30"/>
          <w:szCs w:val="24"/>
        </w:rPr>
        <w:t>；上缴上级支出、经营支出、对附属单位补助支出共</w:t>
      </w:r>
      <w:r>
        <w:rPr>
          <w:rFonts w:ascii="仿宋" w:eastAsia="仿宋" w:hAnsi="仿宋"/>
          <w:sz w:val="30"/>
          <w:szCs w:val="24"/>
        </w:rPr>
        <w:t>0</w:t>
      </w:r>
      <w:r>
        <w:rPr>
          <w:rFonts w:ascii="仿宋" w:eastAsia="仿宋" w:hAnsi="仿宋" w:hint="eastAsia"/>
          <w:sz w:val="30"/>
          <w:szCs w:val="24"/>
        </w:rPr>
        <w:t>万</w:t>
      </w:r>
      <w:r>
        <w:rPr>
          <w:rFonts w:ascii="仿宋" w:eastAsia="仿宋" w:hAnsi="仿宋" w:hint="eastAsia"/>
          <w:kern w:val="0"/>
          <w:sz w:val="30"/>
          <w:szCs w:val="24"/>
        </w:rPr>
        <w:t>元，占总支出的</w:t>
      </w:r>
      <w:r>
        <w:rPr>
          <w:rFonts w:ascii="仿宋" w:eastAsia="仿宋" w:hAnsi="仿宋"/>
          <w:sz w:val="30"/>
          <w:szCs w:val="24"/>
        </w:rPr>
        <w:t>0%</w:t>
      </w:r>
      <w:r>
        <w:rPr>
          <w:rFonts w:ascii="仿宋" w:eastAsia="仿宋" w:hAnsi="仿宋" w:hint="eastAsia"/>
          <w:kern w:val="0"/>
          <w:sz w:val="30"/>
          <w:szCs w:val="24"/>
        </w:rPr>
        <w:t>。</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t>石林彝族自治县第一中学部门</w:t>
      </w:r>
      <w:r>
        <w:rPr>
          <w:rFonts w:ascii="仿宋" w:eastAsia="仿宋" w:hAnsi="仿宋"/>
          <w:sz w:val="30"/>
          <w:szCs w:val="24"/>
        </w:rPr>
        <w:t>2018</w:t>
      </w:r>
      <w:r>
        <w:rPr>
          <w:rFonts w:ascii="仿宋" w:eastAsia="仿宋" w:hAnsi="仿宋" w:hint="eastAsia"/>
          <w:sz w:val="30"/>
          <w:szCs w:val="24"/>
        </w:rPr>
        <w:t>年总支出</w:t>
      </w:r>
      <w:r>
        <w:rPr>
          <w:rFonts w:ascii="仿宋" w:eastAsia="仿宋" w:hAnsi="仿宋"/>
          <w:sz w:val="30"/>
          <w:szCs w:val="24"/>
        </w:rPr>
        <w:t>3725.45</w:t>
      </w:r>
      <w:r>
        <w:rPr>
          <w:rFonts w:ascii="仿宋" w:eastAsia="仿宋" w:hAnsi="仿宋" w:hint="eastAsia"/>
          <w:sz w:val="30"/>
          <w:szCs w:val="24"/>
        </w:rPr>
        <w:t>万元。其中基本支出</w:t>
      </w:r>
      <w:r>
        <w:rPr>
          <w:rFonts w:ascii="仿宋" w:eastAsia="仿宋" w:hAnsi="仿宋"/>
          <w:sz w:val="30"/>
          <w:szCs w:val="24"/>
        </w:rPr>
        <w:t>3660.96</w:t>
      </w:r>
      <w:r>
        <w:rPr>
          <w:rFonts w:ascii="仿宋" w:eastAsia="仿宋" w:hAnsi="仿宋" w:hint="eastAsia"/>
          <w:sz w:val="30"/>
          <w:szCs w:val="24"/>
        </w:rPr>
        <w:t>万元；</w:t>
      </w:r>
      <w:r>
        <w:rPr>
          <w:rFonts w:ascii="仿宋" w:eastAsia="仿宋" w:hAnsi="仿宋" w:hint="eastAsia"/>
          <w:kern w:val="0"/>
          <w:sz w:val="30"/>
          <w:szCs w:val="24"/>
        </w:rPr>
        <w:t>占总</w:t>
      </w:r>
      <w:r>
        <w:rPr>
          <w:rFonts w:ascii="仿宋" w:eastAsia="仿宋" w:hAnsi="仿宋" w:hint="eastAsia"/>
          <w:kern w:val="0"/>
          <w:sz w:val="30"/>
          <w:szCs w:val="24"/>
        </w:rPr>
        <w:t>支出的</w:t>
      </w:r>
      <w:r>
        <w:rPr>
          <w:rFonts w:ascii="仿宋" w:eastAsia="仿宋" w:hAnsi="仿宋"/>
          <w:kern w:val="0"/>
          <w:sz w:val="30"/>
          <w:szCs w:val="24"/>
        </w:rPr>
        <w:t>99</w:t>
      </w:r>
      <w:r>
        <w:rPr>
          <w:rFonts w:ascii="仿宋" w:eastAsia="仿宋" w:hAnsi="仿宋"/>
          <w:sz w:val="30"/>
          <w:szCs w:val="24"/>
        </w:rPr>
        <w:t>%</w:t>
      </w:r>
      <w:r>
        <w:rPr>
          <w:rFonts w:ascii="仿宋" w:eastAsia="仿宋" w:hAnsi="仿宋" w:hint="eastAsia"/>
          <w:kern w:val="0"/>
          <w:sz w:val="30"/>
          <w:szCs w:val="24"/>
        </w:rPr>
        <w:t>；项目支出</w:t>
      </w:r>
      <w:r>
        <w:rPr>
          <w:rFonts w:ascii="仿宋" w:eastAsia="仿宋" w:hAnsi="仿宋"/>
          <w:kern w:val="0"/>
          <w:sz w:val="30"/>
          <w:szCs w:val="24"/>
        </w:rPr>
        <w:t>64.49</w:t>
      </w:r>
      <w:r>
        <w:rPr>
          <w:rFonts w:ascii="仿宋" w:eastAsia="仿宋" w:hAnsi="仿宋" w:hint="eastAsia"/>
          <w:sz w:val="30"/>
          <w:szCs w:val="24"/>
        </w:rPr>
        <w:t>万</w:t>
      </w:r>
      <w:r>
        <w:rPr>
          <w:rFonts w:ascii="仿宋" w:eastAsia="仿宋" w:hAnsi="仿宋" w:hint="eastAsia"/>
          <w:kern w:val="0"/>
          <w:sz w:val="30"/>
          <w:szCs w:val="24"/>
        </w:rPr>
        <w:t>元，占总支出的</w:t>
      </w:r>
      <w:r>
        <w:rPr>
          <w:rFonts w:ascii="仿宋" w:eastAsia="仿宋" w:hAnsi="仿宋"/>
          <w:kern w:val="0"/>
          <w:sz w:val="30"/>
          <w:szCs w:val="24"/>
        </w:rPr>
        <w:t>1</w:t>
      </w:r>
      <w:r>
        <w:rPr>
          <w:rFonts w:ascii="仿宋" w:eastAsia="仿宋" w:hAnsi="仿宋"/>
          <w:sz w:val="30"/>
          <w:szCs w:val="24"/>
        </w:rPr>
        <w:t>%</w:t>
      </w:r>
      <w:r>
        <w:rPr>
          <w:rFonts w:ascii="仿宋" w:eastAsia="仿宋" w:hAnsi="仿宋" w:hint="eastAsia"/>
          <w:kern w:val="0"/>
          <w:sz w:val="30"/>
          <w:szCs w:val="24"/>
        </w:rPr>
        <w:t>；上缴上级支出、经营支出、对附属单位补助支出共</w:t>
      </w:r>
      <w:r>
        <w:rPr>
          <w:rFonts w:ascii="仿宋" w:eastAsia="仿宋" w:hAnsi="仿宋"/>
          <w:sz w:val="30"/>
          <w:szCs w:val="24"/>
        </w:rPr>
        <w:t>0</w:t>
      </w:r>
      <w:r>
        <w:rPr>
          <w:rFonts w:ascii="仿宋" w:eastAsia="仿宋" w:hAnsi="仿宋" w:hint="eastAsia"/>
          <w:sz w:val="30"/>
          <w:szCs w:val="24"/>
        </w:rPr>
        <w:t>万</w:t>
      </w:r>
      <w:r>
        <w:rPr>
          <w:rFonts w:ascii="仿宋" w:eastAsia="仿宋" w:hAnsi="仿宋" w:hint="eastAsia"/>
          <w:kern w:val="0"/>
          <w:sz w:val="30"/>
          <w:szCs w:val="24"/>
        </w:rPr>
        <w:t>元，占总支出的</w:t>
      </w:r>
      <w:r>
        <w:rPr>
          <w:rFonts w:ascii="仿宋" w:eastAsia="仿宋" w:hAnsi="仿宋"/>
          <w:sz w:val="30"/>
          <w:szCs w:val="24"/>
        </w:rPr>
        <w:t>0%</w:t>
      </w:r>
      <w:r>
        <w:rPr>
          <w:rFonts w:ascii="仿宋" w:eastAsia="仿宋" w:hAnsi="仿宋" w:hint="eastAsia"/>
          <w:sz w:val="30"/>
          <w:szCs w:val="24"/>
        </w:rPr>
        <w:t>。</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t>主要原因分析</w:t>
      </w:r>
      <w:r>
        <w:rPr>
          <w:rFonts w:ascii="仿宋" w:eastAsia="仿宋" w:hAnsi="仿宋"/>
          <w:sz w:val="30"/>
          <w:szCs w:val="24"/>
        </w:rPr>
        <w:t>:</w:t>
      </w:r>
      <w:r>
        <w:rPr>
          <w:rFonts w:ascii="仿宋" w:eastAsia="仿宋" w:hAnsi="仿宋" w:hint="eastAsia"/>
          <w:sz w:val="30"/>
          <w:szCs w:val="24"/>
        </w:rPr>
        <w:t>本年支出数与上年支出数增加主要是人员经费增加，原因为：（</w:t>
      </w:r>
      <w:r>
        <w:rPr>
          <w:rFonts w:ascii="仿宋" w:eastAsia="仿宋" w:hAnsi="仿宋"/>
          <w:sz w:val="30"/>
          <w:szCs w:val="24"/>
        </w:rPr>
        <w:t>1</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年养老保险、医疗保险费、工伤保险及失业保险及住房公积金缴交基数增加，（</w:t>
      </w:r>
      <w:r>
        <w:rPr>
          <w:rFonts w:ascii="仿宋" w:eastAsia="仿宋" w:hAnsi="仿宋"/>
          <w:sz w:val="30"/>
          <w:szCs w:val="24"/>
        </w:rPr>
        <w:t>2</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年增加薪级工资，（</w:t>
      </w:r>
      <w:r>
        <w:rPr>
          <w:rFonts w:ascii="仿宋" w:eastAsia="仿宋" w:hAnsi="仿宋"/>
          <w:sz w:val="30"/>
          <w:szCs w:val="24"/>
        </w:rPr>
        <w:t>3</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年调整工资标准增加了工资和养老保险缴交增加。（</w:t>
      </w:r>
      <w:r>
        <w:rPr>
          <w:rFonts w:ascii="仿宋" w:eastAsia="仿宋" w:hAnsi="仿宋"/>
          <w:sz w:val="30"/>
          <w:szCs w:val="24"/>
        </w:rPr>
        <w:t>4</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w:t>
      </w:r>
      <w:r>
        <w:rPr>
          <w:rFonts w:ascii="仿宋" w:eastAsia="仿宋" w:hAnsi="仿宋"/>
          <w:sz w:val="30"/>
          <w:szCs w:val="24"/>
        </w:rPr>
        <w:t>9</w:t>
      </w:r>
      <w:r>
        <w:rPr>
          <w:rFonts w:ascii="仿宋" w:eastAsia="仿宋" w:hAnsi="仿宋" w:hint="eastAsia"/>
          <w:sz w:val="30"/>
          <w:szCs w:val="24"/>
        </w:rPr>
        <w:t>月新录用人员及调入人员增加。</w:t>
      </w:r>
      <w:r>
        <w:rPr>
          <w:rFonts w:ascii="仿宋" w:eastAsia="仿宋" w:hAnsi="仿宋"/>
          <w:sz w:val="30"/>
          <w:szCs w:val="24"/>
        </w:rPr>
        <w:t>2019</w:t>
      </w:r>
      <w:r>
        <w:rPr>
          <w:rFonts w:ascii="仿宋" w:eastAsia="仿宋" w:hAnsi="仿宋" w:hint="eastAsia"/>
          <w:sz w:val="30"/>
          <w:szCs w:val="24"/>
        </w:rPr>
        <w:t>年较上年人员净增</w:t>
      </w:r>
      <w:r>
        <w:rPr>
          <w:rFonts w:ascii="仿宋" w:eastAsia="仿宋" w:hAnsi="仿宋"/>
          <w:sz w:val="30"/>
          <w:szCs w:val="24"/>
        </w:rPr>
        <w:t>17</w:t>
      </w:r>
      <w:r>
        <w:rPr>
          <w:rFonts w:ascii="仿宋" w:eastAsia="仿宋" w:hAnsi="仿宋" w:hint="eastAsia"/>
          <w:sz w:val="30"/>
          <w:szCs w:val="24"/>
        </w:rPr>
        <w:t>人。</w:t>
      </w:r>
    </w:p>
    <w:p w:rsidR="00000000" w:rsidRDefault="0038034B">
      <w:pPr>
        <w:topLinePunct/>
        <w:spacing w:line="600" w:lineRule="exact"/>
        <w:ind w:firstLineChars="200" w:firstLine="600"/>
        <w:rPr>
          <w:rFonts w:ascii="仿宋" w:eastAsia="仿宋" w:hAnsi="仿宋"/>
          <w:sz w:val="30"/>
          <w:szCs w:val="24"/>
        </w:rPr>
      </w:pPr>
      <w:r>
        <w:rPr>
          <w:rFonts w:ascii="仿宋" w:eastAsia="仿宋" w:hAnsi="仿宋" w:hint="eastAsia"/>
          <w:sz w:val="30"/>
          <w:szCs w:val="24"/>
        </w:rPr>
        <w:t>本年支出与上年对比分析图如下：</w:t>
      </w:r>
    </w:p>
    <w:p w:rsidR="00000000" w:rsidRDefault="0038034B">
      <w:pPr>
        <w:topLinePunct/>
        <w:spacing w:line="600" w:lineRule="exact"/>
        <w:ind w:firstLineChars="200" w:firstLine="600"/>
        <w:rPr>
          <w:rFonts w:ascii="仿宋" w:eastAsia="仿宋" w:hAnsi="仿宋"/>
          <w:sz w:val="30"/>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szCs w:val="24"/>
        </w:rPr>
      </w:pPr>
    </w:p>
    <w:p w:rsidR="00000000" w:rsidRDefault="0038034B">
      <w:pPr>
        <w:ind w:firstLine="1134"/>
        <w:rPr>
          <w:rFonts w:ascii="仿宋" w:eastAsia="仿宋" w:hAnsi="仿宋"/>
          <w:sz w:val="30"/>
          <w:szCs w:val="24"/>
        </w:rPr>
      </w:pPr>
    </w:p>
    <w:p w:rsidR="00000000" w:rsidRDefault="0038034B">
      <w:pPr>
        <w:ind w:firstLine="1134"/>
        <w:rPr>
          <w:rFonts w:ascii="仿宋" w:eastAsia="仿宋" w:hAnsi="仿宋"/>
          <w:sz w:val="30"/>
          <w:szCs w:val="24"/>
        </w:rPr>
      </w:pPr>
      <w:r>
        <w:rPr>
          <w:rFonts w:ascii="Times New Roman" w:hAnsi="Times New Roman"/>
          <w:szCs w:val="24"/>
        </w:rPr>
        <w:object w:dxaOrig="5864" w:dyaOrig="3941">
          <v:shape id="对象 6" o:spid="_x0000_i1025" type="#_x0000_t75" style="width:222.75pt;height:150pt;mso-wrap-style:square;mso-position-horizontal-relative:page;mso-position-vertical-relative:page" o:ole="" filled="t">
            <v:fill color2="black"/>
            <v:imagedata r:id="rId10" o:title=""/>
          </v:shape>
          <o:OLEObject Type="Embed" ProgID="MSGraph.Chart.8" ShapeID="对象 6" DrawAspect="Content" ObjectID="_1660051583" r:id="rId11">
            <o:FieldCodes>\s</o:FieldCodes>
          </o:OLEObject>
        </w:object>
      </w:r>
    </w:p>
    <w:p w:rsidR="00000000" w:rsidRDefault="0038034B">
      <w:pPr>
        <w:ind w:firstLine="1134"/>
        <w:rPr>
          <w:rFonts w:ascii="仿宋" w:eastAsia="仿宋" w:hAnsi="仿宋"/>
          <w:sz w:val="30"/>
          <w:szCs w:val="24"/>
        </w:rPr>
      </w:pPr>
    </w:p>
    <w:p w:rsidR="00000000" w:rsidRDefault="0038034B">
      <w:pPr>
        <w:ind w:firstLine="1134"/>
        <w:rPr>
          <w:rFonts w:ascii="仿宋" w:eastAsia="仿宋" w:hAnsi="仿宋"/>
          <w:sz w:val="30"/>
          <w:szCs w:val="24"/>
        </w:rPr>
      </w:pPr>
    </w:p>
    <w:p w:rsidR="00000000" w:rsidRDefault="0038034B">
      <w:pPr>
        <w:ind w:firstLine="1134"/>
        <w:rPr>
          <w:rFonts w:ascii="仿宋" w:eastAsia="仿宋" w:hAnsi="仿宋"/>
          <w:sz w:val="30"/>
          <w:szCs w:val="24"/>
        </w:rPr>
      </w:pPr>
    </w:p>
    <w:p w:rsidR="00000000" w:rsidRDefault="0038034B">
      <w:pPr>
        <w:ind w:firstLine="1134"/>
        <w:rPr>
          <w:rFonts w:ascii="仿宋" w:eastAsia="仿宋" w:hAnsi="仿宋"/>
          <w:sz w:val="30"/>
          <w:szCs w:val="24"/>
        </w:rPr>
      </w:pPr>
    </w:p>
    <w:p w:rsidR="00000000" w:rsidRDefault="0038034B">
      <w:pPr>
        <w:spacing w:before="100" w:after="100" w:line="600" w:lineRule="exact"/>
        <w:jc w:val="left"/>
        <w:rPr>
          <w:rFonts w:ascii="楷体" w:eastAsia="楷体" w:hAnsi="楷体"/>
          <w:sz w:val="30"/>
          <w:szCs w:val="24"/>
        </w:rPr>
      </w:pPr>
    </w:p>
    <w:p w:rsidR="00000000" w:rsidRDefault="0038034B">
      <w:pPr>
        <w:spacing w:before="100" w:after="100" w:line="600" w:lineRule="exact"/>
        <w:jc w:val="left"/>
        <w:rPr>
          <w:rFonts w:ascii="Times New Roman" w:eastAsia="Times New Roman" w:hAnsi="Times New Roman"/>
          <w:sz w:val="30"/>
          <w:szCs w:val="24"/>
        </w:rPr>
      </w:pPr>
      <w:r>
        <w:rPr>
          <w:rFonts w:ascii="楷体" w:eastAsia="楷体" w:hAnsi="楷体" w:hint="eastAsia"/>
          <w:sz w:val="30"/>
          <w:szCs w:val="24"/>
        </w:rPr>
        <w:t>（一）基本支出情况</w:t>
      </w:r>
    </w:p>
    <w:p w:rsidR="00000000" w:rsidRDefault="0038034B">
      <w:pPr>
        <w:topLinePunct/>
        <w:spacing w:line="600" w:lineRule="exact"/>
        <w:ind w:firstLine="1134"/>
        <w:rPr>
          <w:rFonts w:ascii="仿宋" w:eastAsia="仿宋" w:hAnsi="仿宋"/>
          <w:sz w:val="30"/>
          <w:szCs w:val="24"/>
        </w:rPr>
      </w:pPr>
      <w:r>
        <w:rPr>
          <w:rFonts w:ascii="仿宋" w:eastAsia="仿宋" w:hAnsi="仿宋"/>
          <w:sz w:val="30"/>
          <w:szCs w:val="24"/>
        </w:rPr>
        <w:t>2019</w:t>
      </w:r>
      <w:r>
        <w:rPr>
          <w:rFonts w:ascii="仿宋" w:eastAsia="仿宋" w:hAnsi="仿宋" w:hint="eastAsia"/>
          <w:sz w:val="30"/>
          <w:szCs w:val="24"/>
        </w:rPr>
        <w:t>年度用于保障石林彝族自治县第一中学机关、下属事业单位等机构正常运转的日常支出</w:t>
      </w:r>
      <w:r>
        <w:rPr>
          <w:rFonts w:ascii="仿宋" w:eastAsia="仿宋" w:hAnsi="仿宋"/>
          <w:sz w:val="30"/>
          <w:szCs w:val="24"/>
        </w:rPr>
        <w:t>3,882.43</w:t>
      </w:r>
      <w:r>
        <w:rPr>
          <w:rFonts w:ascii="仿宋" w:eastAsia="仿宋" w:hAnsi="仿宋" w:hint="eastAsia"/>
          <w:sz w:val="30"/>
          <w:szCs w:val="24"/>
        </w:rPr>
        <w:t>万元。包括基本工资、津贴补贴等人员经费支出占基本支出的</w:t>
      </w:r>
      <w:r>
        <w:rPr>
          <w:rFonts w:ascii="仿宋" w:eastAsia="仿宋" w:hAnsi="仿宋"/>
          <w:sz w:val="30"/>
          <w:szCs w:val="24"/>
        </w:rPr>
        <w:t>85.5%</w:t>
      </w:r>
      <w:r>
        <w:rPr>
          <w:rFonts w:ascii="仿宋" w:eastAsia="仿宋" w:hAnsi="仿宋" w:hint="eastAsia"/>
          <w:sz w:val="30"/>
          <w:szCs w:val="24"/>
        </w:rPr>
        <w:t>；办公费、印刷费、水电费、办公设备购置等日常公用经费占基本支出的</w:t>
      </w:r>
      <w:r>
        <w:rPr>
          <w:rFonts w:ascii="仿宋" w:eastAsia="仿宋" w:hAnsi="仿宋"/>
          <w:sz w:val="30"/>
          <w:szCs w:val="24"/>
        </w:rPr>
        <w:t>14.5</w:t>
      </w:r>
      <w:r>
        <w:rPr>
          <w:rFonts w:ascii="仿宋" w:eastAsia="仿宋" w:hAnsi="仿宋"/>
          <w:color w:val="000000"/>
          <w:sz w:val="30"/>
          <w:szCs w:val="24"/>
        </w:rPr>
        <w:t>%</w:t>
      </w:r>
      <w:r>
        <w:rPr>
          <w:rFonts w:ascii="仿宋" w:eastAsia="仿宋" w:hAnsi="仿宋" w:hint="eastAsia"/>
          <w:color w:val="000000"/>
          <w:sz w:val="30"/>
          <w:szCs w:val="24"/>
        </w:rPr>
        <w:t>。</w:t>
      </w:r>
      <w:r>
        <w:rPr>
          <w:rFonts w:ascii="仿宋" w:eastAsia="仿宋" w:hAnsi="仿宋"/>
          <w:sz w:val="30"/>
          <w:szCs w:val="24"/>
        </w:rPr>
        <w:t>2018</w:t>
      </w:r>
      <w:r>
        <w:rPr>
          <w:rFonts w:ascii="仿宋" w:eastAsia="仿宋" w:hAnsi="仿宋" w:hint="eastAsia"/>
          <w:sz w:val="30"/>
          <w:szCs w:val="24"/>
        </w:rPr>
        <w:t>年度</w:t>
      </w:r>
      <w:r>
        <w:rPr>
          <w:rFonts w:ascii="仿宋" w:eastAsia="仿宋" w:hAnsi="仿宋" w:hint="eastAsia"/>
          <w:sz w:val="30"/>
          <w:szCs w:val="24"/>
        </w:rPr>
        <w:t>用于保障事业单位机构正常运转的日常支出</w:t>
      </w:r>
      <w:r>
        <w:rPr>
          <w:rFonts w:ascii="仿宋" w:eastAsia="仿宋" w:hAnsi="仿宋"/>
          <w:sz w:val="30"/>
          <w:szCs w:val="24"/>
        </w:rPr>
        <w:t>3664.29</w:t>
      </w:r>
      <w:r>
        <w:rPr>
          <w:rFonts w:ascii="仿宋" w:eastAsia="仿宋" w:hAnsi="仿宋" w:hint="eastAsia"/>
          <w:sz w:val="30"/>
          <w:szCs w:val="24"/>
        </w:rPr>
        <w:t>万元。其中</w:t>
      </w:r>
      <w:r>
        <w:rPr>
          <w:rFonts w:ascii="仿宋" w:eastAsia="仿宋" w:hAnsi="仿宋"/>
          <w:sz w:val="30"/>
          <w:szCs w:val="24"/>
        </w:rPr>
        <w:t>:</w:t>
      </w:r>
      <w:r>
        <w:rPr>
          <w:rFonts w:ascii="仿宋" w:eastAsia="仿宋" w:hAnsi="仿宋" w:hint="eastAsia"/>
          <w:sz w:val="30"/>
          <w:szCs w:val="24"/>
        </w:rPr>
        <w:t>基本工资、津贴补贴等人员经费支出</w:t>
      </w:r>
      <w:r>
        <w:rPr>
          <w:rFonts w:ascii="仿宋" w:eastAsia="仿宋" w:hAnsi="仿宋"/>
          <w:sz w:val="30"/>
          <w:szCs w:val="24"/>
        </w:rPr>
        <w:t>3147.06</w:t>
      </w:r>
      <w:r>
        <w:rPr>
          <w:rFonts w:ascii="仿宋" w:eastAsia="仿宋" w:hAnsi="仿宋" w:hint="eastAsia"/>
          <w:sz w:val="30"/>
          <w:szCs w:val="24"/>
        </w:rPr>
        <w:t>万元，占基本支出的</w:t>
      </w:r>
      <w:r>
        <w:rPr>
          <w:rFonts w:ascii="仿宋" w:eastAsia="仿宋" w:hAnsi="仿宋"/>
          <w:sz w:val="30"/>
          <w:szCs w:val="24"/>
        </w:rPr>
        <w:t>86</w:t>
      </w:r>
      <w:r>
        <w:rPr>
          <w:rFonts w:ascii="仿宋" w:eastAsia="仿宋" w:hAnsi="仿宋" w:hint="eastAsia"/>
          <w:sz w:val="30"/>
          <w:szCs w:val="24"/>
        </w:rPr>
        <w:t>％；办公费、印刷费、水电费、办公设备购置等日常公用经费支出</w:t>
      </w:r>
      <w:r>
        <w:rPr>
          <w:rFonts w:ascii="仿宋" w:eastAsia="仿宋" w:hAnsi="仿宋"/>
          <w:sz w:val="30"/>
          <w:szCs w:val="24"/>
        </w:rPr>
        <w:t>517.23</w:t>
      </w:r>
      <w:r>
        <w:rPr>
          <w:rFonts w:ascii="仿宋" w:eastAsia="仿宋" w:hAnsi="仿宋" w:hint="eastAsia"/>
          <w:sz w:val="30"/>
          <w:szCs w:val="24"/>
        </w:rPr>
        <w:t>元，占基本支出的</w:t>
      </w:r>
      <w:r>
        <w:rPr>
          <w:rFonts w:ascii="仿宋" w:eastAsia="仿宋" w:hAnsi="仿宋"/>
          <w:sz w:val="30"/>
          <w:szCs w:val="24"/>
        </w:rPr>
        <w:t>14</w:t>
      </w:r>
      <w:r>
        <w:rPr>
          <w:rFonts w:ascii="仿宋" w:eastAsia="仿宋" w:hAnsi="仿宋" w:hint="eastAsia"/>
          <w:sz w:val="30"/>
          <w:szCs w:val="24"/>
        </w:rPr>
        <w:t>％。与上年对比，主要原因分析</w:t>
      </w:r>
      <w:r>
        <w:rPr>
          <w:rFonts w:ascii="仿宋" w:eastAsia="仿宋" w:hAnsi="仿宋"/>
          <w:sz w:val="30"/>
          <w:szCs w:val="24"/>
        </w:rPr>
        <w:t>:</w:t>
      </w:r>
      <w:r>
        <w:rPr>
          <w:rFonts w:ascii="仿宋" w:eastAsia="仿宋" w:hAnsi="仿宋" w:hint="eastAsia"/>
          <w:sz w:val="30"/>
          <w:szCs w:val="24"/>
        </w:rPr>
        <w:t>本年支出数与上年支出数增加主要是人员经费增加，原因为：（</w:t>
      </w:r>
      <w:r>
        <w:rPr>
          <w:rFonts w:ascii="仿宋" w:eastAsia="仿宋" w:hAnsi="仿宋"/>
          <w:sz w:val="30"/>
          <w:szCs w:val="24"/>
        </w:rPr>
        <w:t>1</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年养老保险、医疗保险费、工伤保险及失业保险及住房公积金缴交基数增加，（</w:t>
      </w:r>
      <w:r>
        <w:rPr>
          <w:rFonts w:ascii="仿宋" w:eastAsia="仿宋" w:hAnsi="仿宋"/>
          <w:sz w:val="30"/>
          <w:szCs w:val="24"/>
        </w:rPr>
        <w:t>2</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年增加薪级工资，（</w:t>
      </w:r>
      <w:r>
        <w:rPr>
          <w:rFonts w:ascii="仿宋" w:eastAsia="仿宋" w:hAnsi="仿宋"/>
          <w:sz w:val="30"/>
          <w:szCs w:val="24"/>
        </w:rPr>
        <w:t>3</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年调整</w:t>
      </w:r>
      <w:r>
        <w:rPr>
          <w:rFonts w:ascii="仿宋" w:eastAsia="仿宋" w:hAnsi="仿宋" w:hint="eastAsia"/>
          <w:sz w:val="30"/>
          <w:szCs w:val="24"/>
        </w:rPr>
        <w:lastRenderedPageBreak/>
        <w:t>工资标准增加了工资和养老保险缴交增加。（</w:t>
      </w:r>
      <w:r>
        <w:rPr>
          <w:rFonts w:ascii="仿宋" w:eastAsia="仿宋" w:hAnsi="仿宋"/>
          <w:sz w:val="30"/>
          <w:szCs w:val="24"/>
        </w:rPr>
        <w:t>4</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w:t>
      </w:r>
      <w:r>
        <w:rPr>
          <w:rFonts w:ascii="仿宋" w:eastAsia="仿宋" w:hAnsi="仿宋"/>
          <w:sz w:val="30"/>
          <w:szCs w:val="24"/>
        </w:rPr>
        <w:t>9</w:t>
      </w:r>
      <w:r>
        <w:rPr>
          <w:rFonts w:ascii="仿宋" w:eastAsia="仿宋" w:hAnsi="仿宋" w:hint="eastAsia"/>
          <w:sz w:val="30"/>
          <w:szCs w:val="24"/>
        </w:rPr>
        <w:t>月新录用人员及调入</w:t>
      </w:r>
      <w:r>
        <w:rPr>
          <w:rFonts w:ascii="仿宋" w:eastAsia="仿宋" w:hAnsi="仿宋" w:hint="eastAsia"/>
          <w:sz w:val="30"/>
          <w:szCs w:val="24"/>
        </w:rPr>
        <w:t>人员增加。</w:t>
      </w:r>
      <w:r>
        <w:rPr>
          <w:rFonts w:ascii="仿宋" w:eastAsia="仿宋" w:hAnsi="仿宋"/>
          <w:sz w:val="30"/>
          <w:szCs w:val="24"/>
        </w:rPr>
        <w:t>2019</w:t>
      </w:r>
      <w:r>
        <w:rPr>
          <w:rFonts w:ascii="仿宋" w:eastAsia="仿宋" w:hAnsi="仿宋" w:hint="eastAsia"/>
          <w:sz w:val="30"/>
          <w:szCs w:val="24"/>
        </w:rPr>
        <w:t>年较上年人员净增</w:t>
      </w:r>
      <w:r>
        <w:rPr>
          <w:rFonts w:ascii="仿宋" w:eastAsia="仿宋" w:hAnsi="仿宋"/>
          <w:sz w:val="30"/>
          <w:szCs w:val="24"/>
        </w:rPr>
        <w:t>17</w:t>
      </w:r>
      <w:r>
        <w:rPr>
          <w:rFonts w:ascii="仿宋" w:eastAsia="仿宋" w:hAnsi="仿宋" w:hint="eastAsia"/>
          <w:sz w:val="30"/>
          <w:szCs w:val="24"/>
        </w:rPr>
        <w:t>人。</w:t>
      </w:r>
    </w:p>
    <w:p w:rsidR="00000000" w:rsidRDefault="0038034B">
      <w:pPr>
        <w:spacing w:before="100" w:after="100" w:line="600" w:lineRule="exact"/>
        <w:ind w:firstLineChars="200" w:firstLine="600"/>
        <w:jc w:val="left"/>
        <w:rPr>
          <w:rFonts w:ascii="Times New Roman" w:eastAsia="Times New Roman" w:hAnsi="Times New Roman"/>
          <w:sz w:val="30"/>
          <w:szCs w:val="24"/>
        </w:rPr>
      </w:pPr>
      <w:r>
        <w:rPr>
          <w:rFonts w:ascii="楷体" w:eastAsia="楷体" w:hAnsi="楷体" w:hint="eastAsia"/>
          <w:sz w:val="30"/>
          <w:szCs w:val="24"/>
        </w:rPr>
        <w:t>（二）项目支出情况</w:t>
      </w:r>
    </w:p>
    <w:p w:rsidR="00000000" w:rsidRDefault="0038034B">
      <w:pPr>
        <w:topLinePunct/>
        <w:spacing w:before="100" w:after="100" w:line="600" w:lineRule="exact"/>
        <w:ind w:firstLineChars="200" w:firstLine="600"/>
        <w:jc w:val="left"/>
        <w:rPr>
          <w:rFonts w:ascii="仿宋" w:eastAsia="仿宋" w:hAnsi="仿宋"/>
          <w:color w:val="FF0000"/>
          <w:sz w:val="30"/>
          <w:szCs w:val="24"/>
        </w:rPr>
      </w:pPr>
      <w:r>
        <w:rPr>
          <w:rFonts w:ascii="仿宋" w:eastAsia="仿宋" w:hAnsi="仿宋"/>
          <w:sz w:val="30"/>
          <w:szCs w:val="24"/>
        </w:rPr>
        <w:t>2019</w:t>
      </w:r>
      <w:r>
        <w:rPr>
          <w:rFonts w:ascii="仿宋" w:eastAsia="仿宋" w:hAnsi="仿宋" w:hint="eastAsia"/>
          <w:sz w:val="30"/>
          <w:szCs w:val="24"/>
        </w:rPr>
        <w:t>年度用于保障石林彝族自治县第一中学机构、下属事业单位等机构为完成特定的行政工作任务或事业发展目标，用于专项业务工作的经费支出</w:t>
      </w:r>
      <w:r>
        <w:rPr>
          <w:rFonts w:ascii="仿宋" w:eastAsia="仿宋" w:hAnsi="仿宋"/>
          <w:sz w:val="30"/>
          <w:szCs w:val="24"/>
        </w:rPr>
        <w:t>248.12</w:t>
      </w:r>
      <w:r>
        <w:rPr>
          <w:rFonts w:ascii="仿宋" w:eastAsia="仿宋" w:hAnsi="仿宋" w:hint="eastAsia"/>
          <w:sz w:val="30"/>
          <w:szCs w:val="24"/>
        </w:rPr>
        <w:t>万元。</w:t>
      </w:r>
      <w:r>
        <w:rPr>
          <w:rFonts w:ascii="仿宋" w:eastAsia="仿宋" w:hAnsi="仿宋"/>
          <w:sz w:val="30"/>
          <w:szCs w:val="24"/>
        </w:rPr>
        <w:t>2018</w:t>
      </w:r>
      <w:r>
        <w:rPr>
          <w:rFonts w:ascii="仿宋" w:eastAsia="仿宋" w:hAnsi="仿宋" w:hint="eastAsia"/>
          <w:sz w:val="30"/>
          <w:szCs w:val="24"/>
        </w:rPr>
        <w:t>年度用于保障事业单位为完成特定的事业发展目标，用于专项业务工作的经费支出</w:t>
      </w:r>
      <w:r>
        <w:rPr>
          <w:rFonts w:ascii="仿宋" w:eastAsia="仿宋" w:hAnsi="仿宋"/>
          <w:sz w:val="30"/>
          <w:szCs w:val="24"/>
        </w:rPr>
        <w:t>64.49</w:t>
      </w:r>
      <w:r>
        <w:rPr>
          <w:rFonts w:ascii="仿宋" w:eastAsia="仿宋" w:hAnsi="仿宋" w:hint="eastAsia"/>
          <w:sz w:val="30"/>
          <w:szCs w:val="24"/>
        </w:rPr>
        <w:t>万元。与上年对比，本年项目支出与上年对比增加了</w:t>
      </w:r>
      <w:r>
        <w:rPr>
          <w:rFonts w:ascii="仿宋" w:eastAsia="仿宋" w:hAnsi="仿宋"/>
          <w:sz w:val="30"/>
          <w:szCs w:val="24"/>
        </w:rPr>
        <w:t>183.63</w:t>
      </w:r>
      <w:r>
        <w:rPr>
          <w:rFonts w:ascii="仿宋" w:eastAsia="仿宋" w:hAnsi="仿宋" w:hint="eastAsia"/>
          <w:sz w:val="30"/>
          <w:szCs w:val="24"/>
        </w:rPr>
        <w:t>万元，主要原因为：（</w:t>
      </w:r>
      <w:r>
        <w:rPr>
          <w:rFonts w:ascii="仿宋" w:eastAsia="仿宋" w:hAnsi="仿宋"/>
          <w:sz w:val="30"/>
          <w:szCs w:val="24"/>
        </w:rPr>
        <w:t>1</w:t>
      </w:r>
      <w:r>
        <w:rPr>
          <w:rFonts w:ascii="仿宋" w:eastAsia="仿宋" w:hAnsi="仿宋" w:hint="eastAsia"/>
          <w:sz w:val="30"/>
          <w:szCs w:val="24"/>
        </w:rPr>
        <w:t>）</w:t>
      </w:r>
      <w:r>
        <w:rPr>
          <w:rFonts w:ascii="仿宋" w:eastAsia="仿宋" w:hAnsi="仿宋"/>
          <w:sz w:val="30"/>
          <w:szCs w:val="24"/>
        </w:rPr>
        <w:t>2018</w:t>
      </w:r>
      <w:r>
        <w:rPr>
          <w:rFonts w:ascii="仿宋" w:eastAsia="仿宋" w:hAnsi="仿宋" w:hint="eastAsia"/>
          <w:sz w:val="30"/>
          <w:szCs w:val="24"/>
        </w:rPr>
        <w:t>年部分项目资金因拨款时间过晚，未能实施，故只能转入结余结转，到</w:t>
      </w:r>
      <w:r>
        <w:rPr>
          <w:rFonts w:ascii="仿宋" w:eastAsia="仿宋" w:hAnsi="仿宋"/>
          <w:sz w:val="30"/>
          <w:szCs w:val="24"/>
        </w:rPr>
        <w:t>2019</w:t>
      </w:r>
      <w:r>
        <w:rPr>
          <w:rFonts w:ascii="仿宋" w:eastAsia="仿宋" w:hAnsi="仿宋" w:hint="eastAsia"/>
          <w:sz w:val="30"/>
          <w:szCs w:val="24"/>
        </w:rPr>
        <w:t>年实施，（</w:t>
      </w:r>
      <w:r>
        <w:rPr>
          <w:rFonts w:ascii="仿宋" w:eastAsia="仿宋" w:hAnsi="仿宋"/>
          <w:sz w:val="30"/>
          <w:szCs w:val="24"/>
        </w:rPr>
        <w:t>2</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年新增普通高中生均公用经费</w:t>
      </w:r>
      <w:r>
        <w:rPr>
          <w:rFonts w:ascii="仿宋" w:eastAsia="仿宋" w:hAnsi="仿宋" w:hint="eastAsia"/>
          <w:sz w:val="30"/>
          <w:szCs w:val="24"/>
        </w:rPr>
        <w:t>项目资金支出。</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sz w:val="30"/>
          <w:szCs w:val="24"/>
        </w:rPr>
        <w:t>三、一般公共预算财政拨款支出决算情况说明</w:t>
      </w:r>
    </w:p>
    <w:p w:rsidR="00000000" w:rsidRDefault="0038034B">
      <w:pPr>
        <w:spacing w:before="100" w:after="100" w:line="600" w:lineRule="exact"/>
        <w:ind w:firstLine="600"/>
        <w:jc w:val="left"/>
        <w:rPr>
          <w:rFonts w:ascii="Times New Roman" w:eastAsia="Times New Roman" w:hAnsi="Times New Roman"/>
          <w:sz w:val="30"/>
          <w:szCs w:val="24"/>
        </w:rPr>
      </w:pPr>
      <w:r>
        <w:rPr>
          <w:rFonts w:ascii="楷体" w:eastAsia="楷体" w:hAnsi="楷体" w:hint="eastAsia"/>
          <w:sz w:val="30"/>
          <w:szCs w:val="24"/>
        </w:rPr>
        <w:t>（一）一般公共预算财政拨款支出决算总体情况</w:t>
      </w:r>
    </w:p>
    <w:p w:rsidR="00000000" w:rsidRDefault="0038034B">
      <w:pPr>
        <w:topLinePunct/>
        <w:spacing w:before="100" w:after="100" w:line="600" w:lineRule="exact"/>
        <w:ind w:firstLine="1134"/>
        <w:jc w:val="left"/>
        <w:rPr>
          <w:rFonts w:ascii="Times New Roman" w:eastAsia="Times New Roman" w:hAnsi="Times New Roman"/>
          <w:color w:val="FF0000"/>
          <w:kern w:val="0"/>
          <w:sz w:val="30"/>
          <w:szCs w:val="24"/>
        </w:rPr>
      </w:pPr>
      <w:r>
        <w:rPr>
          <w:rFonts w:ascii="仿宋" w:eastAsia="仿宋" w:hAnsi="仿宋" w:hint="eastAsia"/>
          <w:sz w:val="30"/>
          <w:szCs w:val="24"/>
        </w:rPr>
        <w:t>石林彝族自治县第一中学部门</w:t>
      </w:r>
      <w:r>
        <w:rPr>
          <w:rFonts w:ascii="仿宋" w:eastAsia="仿宋" w:hAnsi="仿宋"/>
          <w:sz w:val="30"/>
          <w:szCs w:val="24"/>
        </w:rPr>
        <w:t>2019</w:t>
      </w:r>
      <w:r>
        <w:rPr>
          <w:rFonts w:ascii="仿宋" w:eastAsia="仿宋" w:hAnsi="仿宋" w:hint="eastAsia"/>
          <w:sz w:val="30"/>
          <w:szCs w:val="24"/>
        </w:rPr>
        <w:t>年度一般公共预算财政拨款支出</w:t>
      </w:r>
      <w:r>
        <w:rPr>
          <w:rFonts w:ascii="仿宋" w:eastAsia="仿宋" w:hAnsi="仿宋"/>
          <w:kern w:val="0"/>
          <w:sz w:val="30"/>
          <w:szCs w:val="24"/>
        </w:rPr>
        <w:t>3,601.86</w:t>
      </w:r>
      <w:r>
        <w:rPr>
          <w:rFonts w:ascii="仿宋" w:eastAsia="仿宋" w:hAnsi="仿宋" w:hint="eastAsia"/>
          <w:kern w:val="0"/>
          <w:sz w:val="30"/>
          <w:szCs w:val="24"/>
        </w:rPr>
        <w:t>万元</w:t>
      </w:r>
      <w:r>
        <w:rPr>
          <w:rFonts w:ascii="Times New Roman" w:eastAsia="Times New Roman" w:hAnsi="Times New Roman"/>
          <w:kern w:val="0"/>
          <w:sz w:val="30"/>
          <w:szCs w:val="24"/>
        </w:rPr>
        <w:t>,</w:t>
      </w:r>
      <w:r>
        <w:rPr>
          <w:rFonts w:ascii="仿宋" w:eastAsia="仿宋" w:hAnsi="仿宋" w:hint="eastAsia"/>
          <w:kern w:val="0"/>
          <w:sz w:val="30"/>
          <w:szCs w:val="24"/>
        </w:rPr>
        <w:t>占本年支出合计的</w:t>
      </w:r>
      <w:r>
        <w:rPr>
          <w:rFonts w:ascii="仿宋" w:eastAsia="仿宋" w:hAnsi="仿宋"/>
          <w:sz w:val="30"/>
          <w:szCs w:val="24"/>
        </w:rPr>
        <w:t>87.2%</w:t>
      </w:r>
      <w:r>
        <w:rPr>
          <w:rFonts w:ascii="仿宋" w:eastAsia="仿宋" w:hAnsi="仿宋" w:hint="eastAsia"/>
          <w:kern w:val="0"/>
          <w:sz w:val="30"/>
          <w:szCs w:val="24"/>
        </w:rPr>
        <w:t>。</w:t>
      </w:r>
      <w:r>
        <w:rPr>
          <w:rFonts w:ascii="仿宋_GB2312" w:eastAsia="仿宋_GB2312" w:hAnsi="仿宋_GB2312" w:hint="eastAsia"/>
          <w:sz w:val="30"/>
          <w:szCs w:val="24"/>
        </w:rPr>
        <w:t>石林一中</w:t>
      </w:r>
      <w:r>
        <w:rPr>
          <w:rFonts w:ascii="仿宋_GB2312" w:eastAsia="仿宋_GB2312" w:hAnsi="仿宋_GB2312"/>
          <w:sz w:val="30"/>
          <w:szCs w:val="24"/>
        </w:rPr>
        <w:t>2018</w:t>
      </w:r>
      <w:r>
        <w:rPr>
          <w:rFonts w:ascii="仿宋_GB2312" w:eastAsia="仿宋_GB2312" w:hAnsi="仿宋_GB2312" w:hint="eastAsia"/>
          <w:sz w:val="30"/>
          <w:szCs w:val="24"/>
        </w:rPr>
        <w:t>年度一般公共预算财政拨款支出</w:t>
      </w:r>
      <w:r>
        <w:rPr>
          <w:rFonts w:ascii="仿宋_GB2312" w:eastAsia="仿宋_GB2312" w:hAnsi="仿宋_GB2312"/>
          <w:sz w:val="30"/>
          <w:szCs w:val="24"/>
        </w:rPr>
        <w:t>3254.52</w:t>
      </w:r>
      <w:r>
        <w:rPr>
          <w:rFonts w:ascii="仿宋_GB2312" w:eastAsia="仿宋_GB2312" w:hAnsi="仿宋_GB2312" w:hint="eastAsia"/>
          <w:sz w:val="30"/>
          <w:szCs w:val="24"/>
        </w:rPr>
        <w:t>万元</w:t>
      </w:r>
      <w:r>
        <w:rPr>
          <w:rFonts w:ascii="仿宋_GB2312" w:eastAsia="仿宋_GB2312" w:hAnsi="仿宋_GB2312"/>
          <w:sz w:val="30"/>
          <w:szCs w:val="24"/>
        </w:rPr>
        <w:t>,</w:t>
      </w:r>
      <w:r>
        <w:rPr>
          <w:rFonts w:ascii="仿宋_GB2312" w:eastAsia="仿宋_GB2312" w:hAnsi="仿宋_GB2312" w:hint="eastAsia"/>
          <w:sz w:val="30"/>
          <w:szCs w:val="24"/>
        </w:rPr>
        <w:t>占本年支出合计的</w:t>
      </w:r>
      <w:r>
        <w:rPr>
          <w:rFonts w:ascii="仿宋_GB2312" w:eastAsia="仿宋_GB2312" w:hAnsi="仿宋_GB2312"/>
          <w:sz w:val="30"/>
          <w:szCs w:val="24"/>
        </w:rPr>
        <w:t>88%</w:t>
      </w:r>
      <w:r>
        <w:rPr>
          <w:rFonts w:ascii="仿宋_GB2312" w:eastAsia="仿宋_GB2312" w:hAnsi="仿宋_GB2312" w:hint="eastAsia"/>
          <w:sz w:val="30"/>
          <w:szCs w:val="24"/>
        </w:rPr>
        <w:t>。</w:t>
      </w:r>
      <w:r>
        <w:rPr>
          <w:rFonts w:ascii="仿宋_GB2312" w:eastAsia="仿宋_GB2312" w:hAnsi="华文仿宋" w:hint="eastAsia"/>
          <w:sz w:val="30"/>
          <w:szCs w:val="24"/>
        </w:rPr>
        <w:t>其中人员经费支出</w:t>
      </w:r>
      <w:r>
        <w:rPr>
          <w:rFonts w:ascii="仿宋_GB2312" w:eastAsia="仿宋_GB2312" w:hAnsi="华文仿宋"/>
          <w:sz w:val="30"/>
          <w:szCs w:val="24"/>
        </w:rPr>
        <w:t>3106.95</w:t>
      </w:r>
      <w:r>
        <w:rPr>
          <w:rFonts w:ascii="仿宋_GB2312" w:eastAsia="仿宋_GB2312" w:hAnsi="华文仿宋" w:hint="eastAsia"/>
          <w:sz w:val="30"/>
          <w:szCs w:val="24"/>
        </w:rPr>
        <w:t>万元</w:t>
      </w:r>
      <w:r>
        <w:rPr>
          <w:rFonts w:ascii="仿宋_GB2312" w:eastAsia="仿宋_GB2312" w:hAnsi="华文仿宋"/>
          <w:sz w:val="30"/>
          <w:szCs w:val="24"/>
        </w:rPr>
        <w:t>,</w:t>
      </w:r>
      <w:r>
        <w:rPr>
          <w:rFonts w:ascii="仿宋_GB2312" w:eastAsia="仿宋_GB2312" w:hAnsi="华文仿宋" w:hint="eastAsia"/>
          <w:sz w:val="30"/>
          <w:szCs w:val="24"/>
        </w:rPr>
        <w:t>日常公用经费支出</w:t>
      </w:r>
      <w:r>
        <w:rPr>
          <w:rFonts w:ascii="仿宋_GB2312" w:eastAsia="仿宋_GB2312" w:hAnsi="华文仿宋"/>
          <w:sz w:val="30"/>
          <w:szCs w:val="24"/>
        </w:rPr>
        <w:t>92.01</w:t>
      </w:r>
      <w:r>
        <w:rPr>
          <w:rFonts w:ascii="仿宋_GB2312" w:eastAsia="仿宋_GB2312" w:hAnsi="华文仿宋" w:hint="eastAsia"/>
          <w:sz w:val="30"/>
          <w:szCs w:val="24"/>
        </w:rPr>
        <w:t>万元</w:t>
      </w:r>
      <w:r>
        <w:rPr>
          <w:rFonts w:ascii="仿宋_GB2312" w:eastAsia="仿宋_GB2312" w:hAnsi="华文仿宋"/>
          <w:sz w:val="30"/>
          <w:szCs w:val="24"/>
        </w:rPr>
        <w:t>,</w:t>
      </w:r>
      <w:r>
        <w:rPr>
          <w:rFonts w:ascii="仿宋_GB2312" w:eastAsia="仿宋_GB2312" w:hAnsi="华文仿宋" w:hint="eastAsia"/>
          <w:sz w:val="30"/>
          <w:szCs w:val="24"/>
        </w:rPr>
        <w:t>项目支出</w:t>
      </w:r>
      <w:r>
        <w:rPr>
          <w:rFonts w:ascii="仿宋_GB2312" w:eastAsia="仿宋_GB2312" w:hAnsi="华文仿宋"/>
          <w:sz w:val="30"/>
          <w:szCs w:val="24"/>
        </w:rPr>
        <w:t>55.57</w:t>
      </w:r>
      <w:r>
        <w:rPr>
          <w:rFonts w:ascii="仿宋_GB2312" w:eastAsia="仿宋_GB2312" w:hAnsi="华文仿宋" w:hint="eastAsia"/>
          <w:sz w:val="30"/>
          <w:szCs w:val="24"/>
        </w:rPr>
        <w:t>万元</w:t>
      </w:r>
      <w:r>
        <w:rPr>
          <w:rFonts w:ascii="仿宋_GB2312" w:eastAsia="仿宋_GB2312" w:hAnsi="仿宋_GB2312" w:hint="eastAsia"/>
          <w:sz w:val="30"/>
          <w:szCs w:val="24"/>
        </w:rPr>
        <w:t>。与上年对比，本年增加主要原因为：（</w:t>
      </w:r>
      <w:r>
        <w:rPr>
          <w:rFonts w:ascii="仿宋_GB2312" w:eastAsia="仿宋_GB2312" w:hAnsi="仿宋_GB2312"/>
          <w:sz w:val="30"/>
          <w:szCs w:val="24"/>
        </w:rPr>
        <w:t>1</w:t>
      </w:r>
      <w:r>
        <w:rPr>
          <w:rFonts w:ascii="仿宋_GB2312" w:eastAsia="仿宋_GB2312" w:hAnsi="仿宋_GB2312" w:hint="eastAsia"/>
          <w:sz w:val="30"/>
          <w:szCs w:val="24"/>
        </w:rPr>
        <w:t>）本年新增人员增加而增加工资、五险及住房公积金支出，（</w:t>
      </w:r>
      <w:r>
        <w:rPr>
          <w:rFonts w:ascii="仿宋_GB2312" w:eastAsia="仿宋_GB2312" w:hAnsi="仿宋_GB2312"/>
          <w:sz w:val="30"/>
          <w:szCs w:val="24"/>
        </w:rPr>
        <w:t>2</w:t>
      </w:r>
      <w:r>
        <w:rPr>
          <w:rFonts w:ascii="仿宋_GB2312" w:eastAsia="仿宋_GB2312" w:hAnsi="仿宋_GB2312" w:hint="eastAsia"/>
          <w:sz w:val="30"/>
          <w:szCs w:val="24"/>
        </w:rPr>
        <w:t>）</w:t>
      </w:r>
      <w:r>
        <w:rPr>
          <w:rFonts w:ascii="仿宋" w:eastAsia="仿宋" w:hAnsi="仿宋" w:hint="eastAsia"/>
          <w:sz w:val="30"/>
          <w:szCs w:val="24"/>
        </w:rPr>
        <w:t>增加</w:t>
      </w:r>
      <w:r>
        <w:rPr>
          <w:rFonts w:ascii="仿宋" w:eastAsia="仿宋" w:hAnsi="仿宋" w:hint="eastAsia"/>
          <w:sz w:val="30"/>
          <w:szCs w:val="24"/>
        </w:rPr>
        <w:lastRenderedPageBreak/>
        <w:t>薪级工资、岗位变动增</w:t>
      </w:r>
      <w:r>
        <w:rPr>
          <w:rFonts w:ascii="仿宋" w:eastAsia="仿宋" w:hAnsi="仿宋" w:hint="eastAsia"/>
          <w:sz w:val="30"/>
          <w:szCs w:val="24"/>
        </w:rPr>
        <w:t>资及调整工资标准增资。（</w:t>
      </w:r>
      <w:r>
        <w:rPr>
          <w:rFonts w:ascii="仿宋" w:eastAsia="仿宋" w:hAnsi="仿宋"/>
          <w:sz w:val="30"/>
          <w:szCs w:val="24"/>
        </w:rPr>
        <w:t>3</w:t>
      </w:r>
      <w:r>
        <w:rPr>
          <w:rFonts w:ascii="仿宋" w:eastAsia="仿宋" w:hAnsi="仿宋" w:hint="eastAsia"/>
          <w:sz w:val="30"/>
          <w:szCs w:val="24"/>
        </w:rPr>
        <w:t>）</w:t>
      </w:r>
      <w:r>
        <w:rPr>
          <w:rFonts w:ascii="仿宋_GB2312" w:eastAsia="仿宋_GB2312" w:hAnsi="仿宋_GB2312" w:hint="eastAsia"/>
          <w:sz w:val="30"/>
          <w:szCs w:val="24"/>
        </w:rPr>
        <w:t>新增普通高中生均公用经费项目资金支出。</w:t>
      </w:r>
    </w:p>
    <w:p w:rsidR="00000000" w:rsidRDefault="0038034B">
      <w:pPr>
        <w:spacing w:before="100" w:after="100" w:line="600" w:lineRule="exact"/>
        <w:ind w:firstLine="600"/>
        <w:jc w:val="left"/>
        <w:rPr>
          <w:rFonts w:ascii="Times New Roman" w:eastAsia="Times New Roman" w:hAnsi="Times New Roman"/>
          <w:kern w:val="0"/>
          <w:sz w:val="30"/>
          <w:szCs w:val="24"/>
        </w:rPr>
      </w:pPr>
      <w:r>
        <w:rPr>
          <w:rFonts w:ascii="楷体" w:eastAsia="楷体" w:hAnsi="楷体" w:hint="eastAsia"/>
          <w:sz w:val="30"/>
          <w:szCs w:val="24"/>
        </w:rPr>
        <w:t>（二）一般公共预算财政拨款支出决算具体情况</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_GB2312" w:eastAsia="仿宋_GB2312" w:hAnsi="仿宋_GB2312"/>
          <w:kern w:val="0"/>
          <w:sz w:val="30"/>
          <w:szCs w:val="24"/>
        </w:rPr>
        <w:t xml:space="preserve"> </w:t>
      </w:r>
      <w:r>
        <w:rPr>
          <w:rFonts w:ascii="仿宋" w:eastAsia="仿宋" w:hAnsi="仿宋"/>
          <w:kern w:val="0"/>
          <w:sz w:val="30"/>
          <w:szCs w:val="24"/>
        </w:rPr>
        <w:t xml:space="preserve">  1.</w:t>
      </w:r>
      <w:r>
        <w:rPr>
          <w:rFonts w:ascii="仿宋" w:eastAsia="仿宋" w:hAnsi="仿宋" w:hint="eastAsia"/>
          <w:kern w:val="0"/>
          <w:sz w:val="30"/>
          <w:szCs w:val="24"/>
        </w:rPr>
        <w:t>一般公共服务（类）支出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2.</w:t>
      </w:r>
      <w:r>
        <w:rPr>
          <w:rFonts w:ascii="仿宋" w:eastAsia="仿宋" w:hAnsi="仿宋" w:hint="eastAsia"/>
          <w:kern w:val="0"/>
          <w:sz w:val="30"/>
          <w:szCs w:val="24"/>
        </w:rPr>
        <w:t>外交（类）支出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3.</w:t>
      </w:r>
      <w:r>
        <w:rPr>
          <w:rFonts w:ascii="仿宋" w:eastAsia="仿宋" w:hAnsi="仿宋" w:hint="eastAsia"/>
          <w:kern w:val="0"/>
          <w:sz w:val="30"/>
          <w:szCs w:val="24"/>
        </w:rPr>
        <w:t>国防（类）支出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4.</w:t>
      </w:r>
      <w:r>
        <w:rPr>
          <w:rFonts w:ascii="仿宋" w:eastAsia="仿宋" w:hAnsi="仿宋" w:hint="eastAsia"/>
          <w:kern w:val="0"/>
          <w:sz w:val="30"/>
          <w:szCs w:val="24"/>
        </w:rPr>
        <w:t>公共安全（类）支出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Chars="300" w:firstLine="900"/>
        <w:jc w:val="left"/>
        <w:rPr>
          <w:rFonts w:ascii="仿宋" w:eastAsia="仿宋" w:hAnsi="仿宋"/>
          <w:kern w:val="0"/>
          <w:sz w:val="30"/>
          <w:szCs w:val="24"/>
        </w:rPr>
      </w:pPr>
      <w:r>
        <w:rPr>
          <w:rFonts w:ascii="仿宋" w:eastAsia="仿宋" w:hAnsi="仿宋"/>
          <w:kern w:val="0"/>
          <w:sz w:val="30"/>
          <w:szCs w:val="24"/>
        </w:rPr>
        <w:t>5.</w:t>
      </w:r>
      <w:r>
        <w:rPr>
          <w:rFonts w:ascii="仿宋" w:eastAsia="仿宋" w:hAnsi="仿宋" w:hint="eastAsia"/>
          <w:kern w:val="0"/>
          <w:sz w:val="30"/>
          <w:szCs w:val="24"/>
        </w:rPr>
        <w:t>教育（类）支出</w:t>
      </w:r>
      <w:r>
        <w:rPr>
          <w:rFonts w:ascii="仿宋" w:eastAsia="仿宋" w:hAnsi="仿宋"/>
          <w:kern w:val="0"/>
          <w:sz w:val="30"/>
          <w:szCs w:val="24"/>
        </w:rPr>
        <w:t>3,255.44</w:t>
      </w:r>
      <w:r>
        <w:rPr>
          <w:rFonts w:ascii="仿宋" w:eastAsia="仿宋" w:hAnsi="仿宋" w:hint="eastAsia"/>
          <w:kern w:val="0"/>
          <w:sz w:val="30"/>
          <w:szCs w:val="24"/>
        </w:rPr>
        <w:t>万元，占一般公共预算财政拨款总支出的</w:t>
      </w:r>
      <w:r>
        <w:rPr>
          <w:rFonts w:ascii="仿宋" w:eastAsia="仿宋" w:hAnsi="仿宋"/>
          <w:kern w:val="0"/>
          <w:sz w:val="30"/>
          <w:szCs w:val="24"/>
        </w:rPr>
        <w:t>90.38%</w:t>
      </w:r>
      <w:r>
        <w:rPr>
          <w:rFonts w:ascii="仿宋" w:eastAsia="仿宋" w:hAnsi="仿宋" w:hint="eastAsia"/>
          <w:kern w:val="0"/>
          <w:sz w:val="30"/>
          <w:szCs w:val="24"/>
        </w:rPr>
        <w:t>。主要支出</w:t>
      </w:r>
      <w:r>
        <w:rPr>
          <w:rFonts w:ascii="仿宋" w:eastAsia="仿宋" w:hAnsi="仿宋" w:hint="eastAsia"/>
          <w:sz w:val="30"/>
          <w:szCs w:val="24"/>
        </w:rPr>
        <w:t>包括基本工资、津贴补贴</w:t>
      </w:r>
      <w:r>
        <w:rPr>
          <w:rFonts w:ascii="仿宋" w:eastAsia="仿宋" w:hAnsi="仿宋" w:hint="eastAsia"/>
          <w:sz w:val="30"/>
          <w:szCs w:val="24"/>
        </w:rPr>
        <w:t>、养老保险、住房公积金等人员经费支出</w:t>
      </w:r>
      <w:r>
        <w:rPr>
          <w:rFonts w:ascii="仿宋" w:eastAsia="仿宋" w:hAnsi="仿宋"/>
          <w:sz w:val="30"/>
          <w:szCs w:val="24"/>
        </w:rPr>
        <w:t>2963.14</w:t>
      </w:r>
      <w:r>
        <w:rPr>
          <w:rFonts w:ascii="仿宋" w:eastAsia="仿宋" w:hAnsi="仿宋" w:hint="eastAsia"/>
          <w:sz w:val="30"/>
          <w:szCs w:val="24"/>
        </w:rPr>
        <w:t>万元，占</w:t>
      </w:r>
      <w:r>
        <w:rPr>
          <w:rFonts w:ascii="仿宋" w:eastAsia="仿宋" w:hAnsi="仿宋" w:hint="eastAsia"/>
          <w:kern w:val="0"/>
          <w:sz w:val="30"/>
          <w:szCs w:val="24"/>
        </w:rPr>
        <w:t>教育（类）</w:t>
      </w:r>
      <w:r>
        <w:rPr>
          <w:rFonts w:ascii="仿宋" w:eastAsia="仿宋" w:hAnsi="仿宋" w:hint="eastAsia"/>
          <w:sz w:val="30"/>
          <w:szCs w:val="24"/>
        </w:rPr>
        <w:t>支出的</w:t>
      </w:r>
      <w:r>
        <w:rPr>
          <w:rFonts w:ascii="仿宋" w:eastAsia="仿宋" w:hAnsi="仿宋"/>
          <w:sz w:val="30"/>
          <w:szCs w:val="24"/>
        </w:rPr>
        <w:t>91%</w:t>
      </w:r>
      <w:r>
        <w:rPr>
          <w:rFonts w:ascii="仿宋" w:eastAsia="仿宋" w:hAnsi="仿宋" w:hint="eastAsia"/>
          <w:sz w:val="30"/>
          <w:szCs w:val="24"/>
        </w:rPr>
        <w:t>；办公费、印刷费、水电费、邮电费、差旅费、维修维护费、培训费工会费、福利费、劳务费、办公设备购置等日常公用经费支出</w:t>
      </w:r>
      <w:r>
        <w:rPr>
          <w:rFonts w:ascii="仿宋" w:eastAsia="仿宋" w:hAnsi="仿宋"/>
          <w:sz w:val="30"/>
          <w:szCs w:val="24"/>
        </w:rPr>
        <w:t>292</w:t>
      </w:r>
      <w:r>
        <w:rPr>
          <w:rFonts w:ascii="仿宋" w:eastAsia="仿宋" w:hAnsi="仿宋" w:hint="eastAsia"/>
          <w:sz w:val="30"/>
          <w:szCs w:val="24"/>
        </w:rPr>
        <w:t>万元，占</w:t>
      </w:r>
      <w:r>
        <w:rPr>
          <w:rFonts w:ascii="仿宋" w:eastAsia="仿宋" w:hAnsi="仿宋" w:hint="eastAsia"/>
          <w:kern w:val="0"/>
          <w:sz w:val="30"/>
          <w:szCs w:val="24"/>
        </w:rPr>
        <w:t>教育（类）</w:t>
      </w:r>
      <w:r>
        <w:rPr>
          <w:rFonts w:ascii="仿宋" w:eastAsia="仿宋" w:hAnsi="仿宋" w:hint="eastAsia"/>
          <w:sz w:val="30"/>
          <w:szCs w:val="24"/>
        </w:rPr>
        <w:t>支出的</w:t>
      </w:r>
      <w:r>
        <w:rPr>
          <w:rFonts w:ascii="仿宋" w:eastAsia="仿宋" w:hAnsi="仿宋"/>
          <w:sz w:val="30"/>
          <w:szCs w:val="24"/>
        </w:rPr>
        <w:t>9</w:t>
      </w:r>
      <w:r>
        <w:rPr>
          <w:rFonts w:ascii="仿宋" w:eastAsia="仿宋" w:hAnsi="仿宋"/>
          <w:color w:val="000000"/>
          <w:sz w:val="30"/>
          <w:szCs w:val="24"/>
        </w:rPr>
        <w:t>%</w:t>
      </w:r>
      <w:r>
        <w:rPr>
          <w:rFonts w:ascii="仿宋" w:eastAsia="仿宋" w:hAnsi="仿宋" w:hint="eastAsia"/>
          <w:color w:val="000000"/>
          <w:sz w:val="30"/>
          <w:szCs w:val="24"/>
        </w:rPr>
        <w:t>。</w:t>
      </w:r>
    </w:p>
    <w:p w:rsidR="00000000" w:rsidRDefault="0038034B">
      <w:pPr>
        <w:spacing w:before="100" w:after="100" w:line="600" w:lineRule="exact"/>
        <w:ind w:firstLine="600"/>
        <w:jc w:val="left"/>
        <w:rPr>
          <w:rFonts w:ascii="Times New Roman" w:eastAsia="Times New Roman" w:hAnsi="Times New Roman"/>
          <w:kern w:val="0"/>
          <w:sz w:val="30"/>
          <w:szCs w:val="24"/>
        </w:rPr>
      </w:pPr>
      <w:r>
        <w:rPr>
          <w:rFonts w:ascii="仿宋" w:eastAsia="仿宋" w:hAnsi="仿宋"/>
          <w:kern w:val="0"/>
          <w:sz w:val="30"/>
          <w:szCs w:val="24"/>
        </w:rPr>
        <w:t xml:space="preserve">  6.</w:t>
      </w:r>
      <w:r>
        <w:rPr>
          <w:rFonts w:ascii="仿宋" w:eastAsia="仿宋" w:hAnsi="仿宋" w:hint="eastAsia"/>
          <w:kern w:val="0"/>
          <w:sz w:val="30"/>
          <w:szCs w:val="24"/>
        </w:rPr>
        <w:t>科学技术（类）支出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lastRenderedPageBreak/>
        <w:t xml:space="preserve">  7.</w:t>
      </w:r>
      <w:r>
        <w:rPr>
          <w:rFonts w:ascii="仿宋" w:eastAsia="仿宋" w:hAnsi="仿宋" w:hint="eastAsia"/>
          <w:kern w:val="0"/>
          <w:sz w:val="30"/>
          <w:szCs w:val="24"/>
        </w:rPr>
        <w:t>文化旅游体育与传媒（类）支出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jc w:val="left"/>
        <w:rPr>
          <w:rFonts w:ascii="仿宋" w:eastAsia="仿宋" w:hAnsi="仿宋"/>
          <w:kern w:val="0"/>
          <w:sz w:val="30"/>
          <w:szCs w:val="24"/>
        </w:rPr>
      </w:pPr>
      <w:r>
        <w:rPr>
          <w:rFonts w:ascii="仿宋" w:eastAsia="仿宋" w:hAnsi="仿宋"/>
          <w:kern w:val="0"/>
          <w:sz w:val="30"/>
          <w:szCs w:val="24"/>
        </w:rPr>
        <w:t xml:space="preserve">  8.</w:t>
      </w:r>
      <w:r>
        <w:rPr>
          <w:rFonts w:ascii="仿宋" w:eastAsia="仿宋" w:hAnsi="仿宋" w:hint="eastAsia"/>
          <w:kern w:val="0"/>
          <w:sz w:val="30"/>
          <w:szCs w:val="24"/>
        </w:rPr>
        <w:t>社会保障和就业（类）支出</w:t>
      </w:r>
      <w:r>
        <w:rPr>
          <w:rFonts w:ascii="仿宋" w:eastAsia="仿宋" w:hAnsi="仿宋"/>
          <w:kern w:val="0"/>
          <w:sz w:val="30"/>
          <w:szCs w:val="24"/>
        </w:rPr>
        <w:t>346.42</w:t>
      </w:r>
      <w:r>
        <w:rPr>
          <w:rFonts w:ascii="仿宋" w:eastAsia="仿宋" w:hAnsi="仿宋" w:hint="eastAsia"/>
          <w:kern w:val="0"/>
          <w:sz w:val="30"/>
          <w:szCs w:val="24"/>
        </w:rPr>
        <w:t>万元，占一般公共预算财政拨款总支出的</w:t>
      </w:r>
      <w:r>
        <w:rPr>
          <w:rFonts w:ascii="仿宋" w:eastAsia="仿宋" w:hAnsi="仿宋"/>
          <w:kern w:val="0"/>
          <w:sz w:val="30"/>
          <w:szCs w:val="24"/>
        </w:rPr>
        <w:t>9.62%</w:t>
      </w:r>
      <w:r>
        <w:rPr>
          <w:rFonts w:ascii="仿宋" w:eastAsia="仿宋" w:hAnsi="仿宋" w:hint="eastAsia"/>
          <w:kern w:val="0"/>
          <w:sz w:val="30"/>
          <w:szCs w:val="24"/>
        </w:rPr>
        <w:t>。主要用于基本养老保险缴费支出及职业</w:t>
      </w:r>
      <w:r>
        <w:rPr>
          <w:rFonts w:ascii="仿宋" w:eastAsia="仿宋" w:hAnsi="仿宋" w:hint="eastAsia"/>
          <w:kern w:val="0"/>
          <w:sz w:val="30"/>
          <w:szCs w:val="24"/>
        </w:rPr>
        <w:t>年金缴费支出。</w:t>
      </w:r>
    </w:p>
    <w:p w:rsidR="00000000" w:rsidRDefault="0038034B">
      <w:pPr>
        <w:spacing w:before="100" w:after="100" w:line="600" w:lineRule="exact"/>
        <w:ind w:firstLine="600"/>
        <w:jc w:val="left"/>
        <w:rPr>
          <w:rFonts w:ascii="仿宋" w:eastAsia="仿宋" w:hAnsi="仿宋"/>
          <w:kern w:val="0"/>
          <w:sz w:val="30"/>
          <w:szCs w:val="24"/>
        </w:rPr>
      </w:pPr>
      <w:r>
        <w:rPr>
          <w:rFonts w:ascii="仿宋" w:eastAsia="仿宋" w:hAnsi="仿宋"/>
          <w:kern w:val="0"/>
          <w:sz w:val="30"/>
          <w:szCs w:val="24"/>
        </w:rPr>
        <w:t xml:space="preserve"> 9.</w:t>
      </w:r>
      <w:r>
        <w:rPr>
          <w:rFonts w:ascii="仿宋" w:eastAsia="仿宋" w:hAnsi="仿宋" w:hint="eastAsia"/>
          <w:kern w:val="0"/>
          <w:sz w:val="30"/>
          <w:szCs w:val="24"/>
        </w:rPr>
        <w:t>卫生健康（类）支出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仿宋" w:eastAsia="仿宋" w:hAnsi="仿宋"/>
          <w:kern w:val="0"/>
          <w:sz w:val="30"/>
          <w:szCs w:val="24"/>
        </w:rPr>
      </w:pPr>
      <w:r>
        <w:rPr>
          <w:rFonts w:ascii="仿宋" w:eastAsia="仿宋" w:hAnsi="仿宋"/>
          <w:kern w:val="0"/>
          <w:sz w:val="30"/>
          <w:szCs w:val="24"/>
        </w:rPr>
        <w:t xml:space="preserve">  10.</w:t>
      </w:r>
      <w:r>
        <w:rPr>
          <w:rFonts w:ascii="仿宋" w:eastAsia="仿宋" w:hAnsi="仿宋" w:hint="eastAsia"/>
          <w:kern w:val="0"/>
          <w:sz w:val="30"/>
          <w:szCs w:val="24"/>
        </w:rPr>
        <w:t>节能环保（类）支出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仿宋" w:eastAsia="仿宋" w:hAnsi="仿宋"/>
          <w:kern w:val="0"/>
          <w:sz w:val="30"/>
          <w:szCs w:val="24"/>
        </w:rPr>
      </w:pPr>
      <w:r>
        <w:rPr>
          <w:rFonts w:ascii="仿宋" w:eastAsia="仿宋" w:hAnsi="仿宋"/>
          <w:kern w:val="0"/>
          <w:sz w:val="30"/>
          <w:szCs w:val="24"/>
        </w:rPr>
        <w:t xml:space="preserve">  11.</w:t>
      </w:r>
      <w:r>
        <w:rPr>
          <w:rFonts w:ascii="仿宋" w:eastAsia="仿宋" w:hAnsi="仿宋" w:hint="eastAsia"/>
          <w:kern w:val="0"/>
          <w:sz w:val="30"/>
          <w:szCs w:val="24"/>
        </w:rPr>
        <w:t>城乡社区（类）支出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12.</w:t>
      </w:r>
      <w:r>
        <w:rPr>
          <w:rFonts w:ascii="仿宋" w:eastAsia="仿宋" w:hAnsi="仿宋" w:hint="eastAsia"/>
          <w:kern w:val="0"/>
          <w:sz w:val="30"/>
          <w:szCs w:val="24"/>
        </w:rPr>
        <w:t>农林水（类）支出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13.</w:t>
      </w:r>
      <w:r>
        <w:rPr>
          <w:rFonts w:ascii="仿宋" w:eastAsia="仿宋" w:hAnsi="仿宋" w:hint="eastAsia"/>
          <w:kern w:val="0"/>
          <w:sz w:val="30"/>
          <w:szCs w:val="24"/>
        </w:rPr>
        <w:t>交通运输（类）支出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14.</w:t>
      </w:r>
      <w:r>
        <w:rPr>
          <w:rFonts w:ascii="仿宋" w:eastAsia="仿宋" w:hAnsi="仿宋" w:hint="eastAsia"/>
          <w:kern w:val="0"/>
          <w:sz w:val="30"/>
          <w:szCs w:val="24"/>
        </w:rPr>
        <w:t>资源勘探信息等（类）支出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lastRenderedPageBreak/>
        <w:t xml:space="preserve">  15.</w:t>
      </w:r>
      <w:r>
        <w:rPr>
          <w:rFonts w:ascii="仿宋" w:eastAsia="仿宋" w:hAnsi="仿宋" w:hint="eastAsia"/>
          <w:kern w:val="0"/>
          <w:sz w:val="30"/>
          <w:szCs w:val="24"/>
        </w:rPr>
        <w:t>商业服务业等（类）支出</w:t>
      </w:r>
      <w:r>
        <w:rPr>
          <w:rFonts w:ascii="仿宋" w:eastAsia="仿宋" w:hAnsi="仿宋"/>
          <w:kern w:val="0"/>
          <w:sz w:val="30"/>
          <w:szCs w:val="24"/>
        </w:rPr>
        <w:t>0</w:t>
      </w:r>
      <w:r>
        <w:rPr>
          <w:rFonts w:ascii="仿宋" w:eastAsia="仿宋" w:hAnsi="仿宋" w:hint="eastAsia"/>
          <w:kern w:val="0"/>
          <w:sz w:val="30"/>
          <w:szCs w:val="24"/>
        </w:rPr>
        <w:t>万元，占一般公共预</w:t>
      </w:r>
      <w:r>
        <w:rPr>
          <w:rFonts w:ascii="仿宋" w:eastAsia="仿宋" w:hAnsi="仿宋" w:hint="eastAsia"/>
          <w:kern w:val="0"/>
          <w:sz w:val="30"/>
          <w:szCs w:val="24"/>
        </w:rPr>
        <w:t>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16.</w:t>
      </w:r>
      <w:r>
        <w:rPr>
          <w:rFonts w:ascii="仿宋" w:eastAsia="仿宋" w:hAnsi="仿宋" w:hint="eastAsia"/>
          <w:kern w:val="0"/>
          <w:sz w:val="30"/>
          <w:szCs w:val="24"/>
        </w:rPr>
        <w:t>金融（类）支出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仿宋" w:hAnsi="Times New Roman"/>
          <w:color w:val="FF0000"/>
          <w:kern w:val="0"/>
          <w:sz w:val="30"/>
          <w:szCs w:val="24"/>
        </w:rPr>
      </w:pPr>
      <w:r>
        <w:rPr>
          <w:rFonts w:ascii="仿宋" w:eastAsia="仿宋" w:hAnsi="仿宋"/>
          <w:kern w:val="0"/>
          <w:sz w:val="30"/>
          <w:szCs w:val="24"/>
        </w:rPr>
        <w:t xml:space="preserve">  17.</w:t>
      </w:r>
      <w:r>
        <w:rPr>
          <w:rFonts w:ascii="仿宋" w:eastAsia="仿宋" w:hAnsi="仿宋" w:hint="eastAsia"/>
          <w:kern w:val="0"/>
          <w:sz w:val="30"/>
          <w:szCs w:val="24"/>
        </w:rPr>
        <w:t>援助其他地区（类）支出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kern w:val="0"/>
          <w:sz w:val="30"/>
          <w:szCs w:val="24"/>
        </w:rPr>
      </w:pPr>
      <w:r>
        <w:rPr>
          <w:rFonts w:ascii="仿宋" w:eastAsia="仿宋" w:hAnsi="仿宋"/>
          <w:kern w:val="0"/>
          <w:sz w:val="30"/>
          <w:szCs w:val="24"/>
        </w:rPr>
        <w:t xml:space="preserve">  18.</w:t>
      </w:r>
      <w:r>
        <w:rPr>
          <w:rFonts w:ascii="仿宋" w:eastAsia="仿宋" w:hAnsi="仿宋" w:hint="eastAsia"/>
          <w:kern w:val="0"/>
          <w:sz w:val="30"/>
          <w:szCs w:val="24"/>
        </w:rPr>
        <w:t>自然资源海洋气象等（类）支出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19.</w:t>
      </w:r>
      <w:r>
        <w:rPr>
          <w:rFonts w:ascii="仿宋" w:eastAsia="仿宋" w:hAnsi="仿宋" w:hint="eastAsia"/>
          <w:kern w:val="0"/>
          <w:sz w:val="30"/>
          <w:szCs w:val="24"/>
        </w:rPr>
        <w:t>住房保障（类）支出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20.</w:t>
      </w:r>
      <w:r>
        <w:rPr>
          <w:rFonts w:ascii="仿宋" w:eastAsia="仿宋" w:hAnsi="仿宋" w:hint="eastAsia"/>
          <w:kern w:val="0"/>
          <w:sz w:val="30"/>
          <w:szCs w:val="24"/>
        </w:rPr>
        <w:t>粮油物资储备（类）支出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21.</w:t>
      </w:r>
      <w:r>
        <w:rPr>
          <w:rFonts w:ascii="仿宋" w:eastAsia="仿宋" w:hAnsi="仿宋" w:hint="eastAsia"/>
          <w:kern w:val="0"/>
          <w:sz w:val="30"/>
          <w:szCs w:val="24"/>
        </w:rPr>
        <w:t>灾害防治及应急管理（类）支出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22.</w:t>
      </w:r>
      <w:r>
        <w:rPr>
          <w:rFonts w:ascii="仿宋" w:eastAsia="仿宋" w:hAnsi="仿宋" w:hint="eastAsia"/>
          <w:kern w:val="0"/>
          <w:sz w:val="30"/>
          <w:szCs w:val="24"/>
        </w:rPr>
        <w:t>其他（类）</w:t>
      </w:r>
      <w:r>
        <w:rPr>
          <w:rFonts w:ascii="仿宋" w:eastAsia="仿宋" w:hAnsi="仿宋" w:hint="eastAsia"/>
          <w:kern w:val="0"/>
          <w:sz w:val="30"/>
          <w:szCs w:val="24"/>
        </w:rPr>
        <w:t>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t xml:space="preserve">  23.</w:t>
      </w:r>
      <w:r>
        <w:rPr>
          <w:rFonts w:ascii="仿宋" w:eastAsia="仿宋" w:hAnsi="仿宋" w:hint="eastAsia"/>
          <w:kern w:val="0"/>
          <w:sz w:val="30"/>
          <w:szCs w:val="24"/>
        </w:rPr>
        <w:t>债务还本（类）支出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p>
    <w:p w:rsidR="00000000" w:rsidRDefault="0038034B">
      <w:pPr>
        <w:spacing w:before="100" w:after="100" w:line="600" w:lineRule="exact"/>
        <w:ind w:firstLine="600"/>
        <w:jc w:val="left"/>
        <w:rPr>
          <w:rFonts w:ascii="Times New Roman" w:eastAsia="Times New Roman" w:hAnsi="Times New Roman"/>
          <w:color w:val="FF0000"/>
          <w:kern w:val="0"/>
          <w:sz w:val="30"/>
          <w:szCs w:val="24"/>
        </w:rPr>
      </w:pPr>
      <w:r>
        <w:rPr>
          <w:rFonts w:ascii="仿宋" w:eastAsia="仿宋" w:hAnsi="仿宋"/>
          <w:kern w:val="0"/>
          <w:sz w:val="30"/>
          <w:szCs w:val="24"/>
        </w:rPr>
        <w:lastRenderedPageBreak/>
        <w:t xml:space="preserve">  24.</w:t>
      </w:r>
      <w:r>
        <w:rPr>
          <w:rFonts w:ascii="仿宋" w:eastAsia="仿宋" w:hAnsi="仿宋" w:hint="eastAsia"/>
          <w:kern w:val="0"/>
          <w:sz w:val="30"/>
          <w:szCs w:val="24"/>
        </w:rPr>
        <w:t>债务付息（类）支出</w:t>
      </w:r>
      <w:r>
        <w:rPr>
          <w:rFonts w:ascii="仿宋" w:eastAsia="仿宋" w:hAnsi="仿宋"/>
          <w:kern w:val="0"/>
          <w:sz w:val="30"/>
          <w:szCs w:val="24"/>
        </w:rPr>
        <w:t>0</w:t>
      </w:r>
      <w:r>
        <w:rPr>
          <w:rFonts w:ascii="仿宋" w:eastAsia="仿宋" w:hAnsi="仿宋" w:hint="eastAsia"/>
          <w:kern w:val="0"/>
          <w:sz w:val="30"/>
          <w:szCs w:val="24"/>
        </w:rPr>
        <w:t>万元，占一般公共预算财政拨款总支出的</w:t>
      </w:r>
      <w:r>
        <w:rPr>
          <w:rFonts w:ascii="仿宋" w:eastAsia="仿宋" w:hAnsi="仿宋"/>
          <w:kern w:val="0"/>
          <w:sz w:val="30"/>
          <w:szCs w:val="24"/>
        </w:rPr>
        <w:t>0%</w:t>
      </w:r>
      <w:r>
        <w:rPr>
          <w:rFonts w:ascii="仿宋" w:eastAsia="仿宋" w:hAnsi="仿宋" w:hint="eastAsia"/>
          <w:kern w:val="0"/>
          <w:sz w:val="30"/>
          <w:szCs w:val="24"/>
        </w:rPr>
        <w:t>。</w:t>
      </w:r>
      <w:r>
        <w:rPr>
          <w:rFonts w:ascii="仿宋" w:eastAsia="仿宋" w:hAnsi="仿宋"/>
          <w:kern w:val="0"/>
          <w:sz w:val="30"/>
          <w:szCs w:val="24"/>
        </w:rPr>
        <w:t xml:space="preserve">   </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sz w:val="30"/>
          <w:szCs w:val="24"/>
        </w:rPr>
        <w:t>四、一般公共预算财政拨款</w:t>
      </w:r>
      <w:r>
        <w:rPr>
          <w:rFonts w:ascii="Times New Roman" w:eastAsia="Times New Roman" w:hAnsi="Times New Roman"/>
          <w:sz w:val="30"/>
          <w:szCs w:val="24"/>
        </w:rPr>
        <w:t>“</w:t>
      </w:r>
      <w:r>
        <w:rPr>
          <w:rFonts w:ascii="黑体" w:eastAsia="黑体" w:hAnsi="黑体" w:hint="eastAsia"/>
          <w:sz w:val="30"/>
          <w:szCs w:val="24"/>
        </w:rPr>
        <w:t>三公</w:t>
      </w:r>
      <w:r>
        <w:rPr>
          <w:rFonts w:ascii="Times New Roman" w:eastAsia="Times New Roman" w:hAnsi="Times New Roman"/>
          <w:sz w:val="30"/>
          <w:szCs w:val="24"/>
        </w:rPr>
        <w:t>”</w:t>
      </w:r>
      <w:r>
        <w:rPr>
          <w:rFonts w:ascii="黑体" w:eastAsia="黑体" w:hAnsi="黑体" w:hint="eastAsia"/>
          <w:sz w:val="30"/>
          <w:szCs w:val="24"/>
        </w:rPr>
        <w:t>经费支出决算情况说明</w:t>
      </w:r>
    </w:p>
    <w:p w:rsidR="00000000" w:rsidRDefault="0038034B">
      <w:pPr>
        <w:topLinePunct/>
        <w:spacing w:before="100" w:after="100" w:line="600" w:lineRule="exact"/>
        <w:ind w:firstLine="1134"/>
        <w:jc w:val="left"/>
        <w:rPr>
          <w:rFonts w:ascii="仿宋" w:eastAsia="仿宋" w:hAnsi="仿宋"/>
          <w:sz w:val="30"/>
          <w:szCs w:val="24"/>
        </w:rPr>
      </w:pPr>
      <w:r>
        <w:rPr>
          <w:rFonts w:ascii="楷体" w:eastAsia="楷体" w:hAnsi="楷体"/>
          <w:sz w:val="30"/>
          <w:szCs w:val="24"/>
        </w:rPr>
        <w:t>(</w:t>
      </w:r>
      <w:r>
        <w:rPr>
          <w:rFonts w:ascii="仿宋" w:eastAsia="仿宋" w:hAnsi="仿宋" w:hint="eastAsia"/>
          <w:sz w:val="30"/>
          <w:szCs w:val="24"/>
        </w:rPr>
        <w:t>一</w:t>
      </w:r>
      <w:r>
        <w:rPr>
          <w:rFonts w:ascii="仿宋" w:eastAsia="仿宋" w:hAnsi="仿宋"/>
          <w:sz w:val="30"/>
          <w:szCs w:val="24"/>
        </w:rPr>
        <w:t xml:space="preserve">) </w:t>
      </w:r>
      <w:r>
        <w:rPr>
          <w:rFonts w:ascii="仿宋" w:eastAsia="仿宋" w:hAnsi="仿宋" w:hint="eastAsia"/>
          <w:sz w:val="30"/>
          <w:szCs w:val="24"/>
        </w:rPr>
        <w:t>一般公共预算财政拨款</w:t>
      </w:r>
      <w:r>
        <w:rPr>
          <w:rFonts w:ascii="仿宋" w:eastAsia="仿宋" w:hAnsi="仿宋" w:hint="eastAsia"/>
          <w:sz w:val="30"/>
          <w:szCs w:val="24"/>
        </w:rPr>
        <w:t>“</w:t>
      </w:r>
      <w:r>
        <w:rPr>
          <w:rFonts w:ascii="仿宋" w:eastAsia="仿宋" w:hAnsi="仿宋" w:hint="eastAsia"/>
          <w:sz w:val="30"/>
          <w:szCs w:val="24"/>
        </w:rPr>
        <w:t>三公</w:t>
      </w:r>
      <w:r>
        <w:rPr>
          <w:rFonts w:ascii="仿宋" w:eastAsia="仿宋" w:hAnsi="仿宋" w:hint="eastAsia"/>
          <w:sz w:val="30"/>
          <w:szCs w:val="24"/>
        </w:rPr>
        <w:t>”</w:t>
      </w:r>
      <w:r>
        <w:rPr>
          <w:rFonts w:ascii="仿宋" w:eastAsia="仿宋" w:hAnsi="仿宋" w:hint="eastAsia"/>
          <w:sz w:val="30"/>
          <w:szCs w:val="24"/>
        </w:rPr>
        <w:t>经费支出决算总体情况</w:t>
      </w:r>
    </w:p>
    <w:p w:rsidR="00000000" w:rsidRDefault="0038034B">
      <w:pPr>
        <w:topLinePunct/>
        <w:spacing w:line="600" w:lineRule="exact"/>
        <w:ind w:firstLine="1134"/>
        <w:rPr>
          <w:rFonts w:ascii="Times New Roman" w:eastAsia="Times New Roman" w:hAnsi="Times New Roman"/>
          <w:color w:val="FF0000"/>
          <w:sz w:val="30"/>
          <w:szCs w:val="24"/>
        </w:rPr>
      </w:pPr>
      <w:r>
        <w:rPr>
          <w:rFonts w:ascii="仿宋" w:eastAsia="仿宋" w:hAnsi="仿宋" w:hint="eastAsia"/>
          <w:sz w:val="30"/>
          <w:szCs w:val="24"/>
        </w:rPr>
        <w:t>石林彝族自治县第一中学部门</w:t>
      </w:r>
      <w:r>
        <w:rPr>
          <w:rFonts w:ascii="仿宋" w:eastAsia="仿宋" w:hAnsi="仿宋"/>
          <w:sz w:val="30"/>
          <w:szCs w:val="24"/>
        </w:rPr>
        <w:t>2019</w:t>
      </w:r>
      <w:r>
        <w:rPr>
          <w:rFonts w:ascii="仿宋" w:eastAsia="仿宋" w:hAnsi="仿宋" w:hint="eastAsia"/>
          <w:sz w:val="30"/>
          <w:szCs w:val="24"/>
        </w:rPr>
        <w:t>年度一般公共预算财政拨款</w:t>
      </w:r>
      <w:r>
        <w:rPr>
          <w:rFonts w:ascii="仿宋" w:eastAsia="仿宋" w:hAnsi="仿宋" w:hint="eastAsia"/>
          <w:sz w:val="30"/>
          <w:szCs w:val="24"/>
        </w:rPr>
        <w:t>“</w:t>
      </w:r>
      <w:r>
        <w:rPr>
          <w:rFonts w:ascii="仿宋" w:eastAsia="仿宋" w:hAnsi="仿宋" w:hint="eastAsia"/>
          <w:sz w:val="30"/>
          <w:szCs w:val="24"/>
        </w:rPr>
        <w:t>三公</w:t>
      </w:r>
      <w:r>
        <w:rPr>
          <w:rFonts w:ascii="仿宋" w:eastAsia="仿宋" w:hAnsi="仿宋" w:hint="eastAsia"/>
          <w:sz w:val="30"/>
          <w:szCs w:val="24"/>
        </w:rPr>
        <w:t>”</w:t>
      </w:r>
      <w:r>
        <w:rPr>
          <w:rFonts w:ascii="仿宋" w:eastAsia="仿宋" w:hAnsi="仿宋" w:hint="eastAsia"/>
          <w:sz w:val="30"/>
          <w:szCs w:val="24"/>
        </w:rPr>
        <w:t>经费支出预算为</w:t>
      </w:r>
      <w:r>
        <w:rPr>
          <w:rFonts w:ascii="仿宋" w:eastAsia="仿宋" w:hAnsi="仿宋"/>
          <w:sz w:val="30"/>
          <w:szCs w:val="24"/>
        </w:rPr>
        <w:t>9.46</w:t>
      </w:r>
      <w:r>
        <w:rPr>
          <w:rFonts w:ascii="仿宋" w:eastAsia="仿宋" w:hAnsi="仿宋" w:hint="eastAsia"/>
          <w:sz w:val="30"/>
          <w:szCs w:val="24"/>
        </w:rPr>
        <w:t>万元，支出决算为</w:t>
      </w:r>
      <w:r>
        <w:rPr>
          <w:rFonts w:ascii="仿宋" w:eastAsia="仿宋" w:hAnsi="仿宋"/>
          <w:sz w:val="30"/>
          <w:szCs w:val="24"/>
        </w:rPr>
        <w:t>9.3</w:t>
      </w:r>
      <w:r>
        <w:rPr>
          <w:rFonts w:ascii="仿宋" w:eastAsia="仿宋" w:hAnsi="仿宋" w:hint="eastAsia"/>
          <w:sz w:val="30"/>
          <w:szCs w:val="24"/>
        </w:rPr>
        <w:t>万元，完成预算的</w:t>
      </w:r>
      <w:r>
        <w:rPr>
          <w:rFonts w:ascii="仿宋" w:eastAsia="仿宋" w:hAnsi="仿宋"/>
          <w:sz w:val="30"/>
          <w:szCs w:val="24"/>
        </w:rPr>
        <w:t>99%</w:t>
      </w:r>
      <w:r>
        <w:rPr>
          <w:rFonts w:ascii="仿宋" w:eastAsia="仿宋" w:hAnsi="仿宋" w:hint="eastAsia"/>
          <w:sz w:val="30"/>
          <w:szCs w:val="24"/>
        </w:rPr>
        <w:t>。其中：因公出国（境）费支出决算为</w:t>
      </w:r>
      <w:r>
        <w:rPr>
          <w:rFonts w:ascii="仿宋" w:eastAsia="仿宋" w:hAnsi="仿宋"/>
          <w:sz w:val="30"/>
          <w:szCs w:val="24"/>
        </w:rPr>
        <w:t>0</w:t>
      </w:r>
      <w:r>
        <w:rPr>
          <w:rFonts w:ascii="仿宋" w:eastAsia="仿宋" w:hAnsi="仿宋" w:hint="eastAsia"/>
          <w:sz w:val="30"/>
          <w:szCs w:val="24"/>
        </w:rPr>
        <w:t>万元，完成预算的</w:t>
      </w:r>
      <w:r>
        <w:rPr>
          <w:rFonts w:ascii="仿宋" w:eastAsia="仿宋" w:hAnsi="仿宋"/>
          <w:sz w:val="30"/>
          <w:szCs w:val="24"/>
        </w:rPr>
        <w:t>0%</w:t>
      </w:r>
      <w:r>
        <w:rPr>
          <w:rFonts w:ascii="仿宋" w:eastAsia="仿宋" w:hAnsi="仿宋" w:hint="eastAsia"/>
          <w:sz w:val="30"/>
          <w:szCs w:val="24"/>
        </w:rPr>
        <w:t>；公务用</w:t>
      </w:r>
      <w:r>
        <w:rPr>
          <w:rFonts w:ascii="仿宋" w:eastAsia="仿宋" w:hAnsi="仿宋" w:hint="eastAsia"/>
          <w:sz w:val="30"/>
          <w:szCs w:val="24"/>
        </w:rPr>
        <w:t>车购置及运行费支出决算为</w:t>
      </w:r>
      <w:r>
        <w:rPr>
          <w:rFonts w:ascii="仿宋" w:eastAsia="仿宋" w:hAnsi="仿宋"/>
          <w:sz w:val="30"/>
          <w:szCs w:val="24"/>
        </w:rPr>
        <w:t>0</w:t>
      </w:r>
      <w:r>
        <w:rPr>
          <w:rFonts w:ascii="仿宋" w:eastAsia="仿宋" w:hAnsi="仿宋" w:hint="eastAsia"/>
          <w:sz w:val="30"/>
          <w:szCs w:val="24"/>
        </w:rPr>
        <w:t>万元，完成预算的</w:t>
      </w:r>
      <w:r>
        <w:rPr>
          <w:rFonts w:ascii="仿宋" w:eastAsia="仿宋" w:hAnsi="仿宋"/>
          <w:sz w:val="30"/>
          <w:szCs w:val="24"/>
        </w:rPr>
        <w:t>0%</w:t>
      </w:r>
      <w:r>
        <w:rPr>
          <w:rFonts w:ascii="仿宋" w:eastAsia="仿宋" w:hAnsi="仿宋" w:hint="eastAsia"/>
          <w:sz w:val="30"/>
          <w:szCs w:val="24"/>
        </w:rPr>
        <w:t>；公务接待费支出决算为</w:t>
      </w:r>
      <w:r>
        <w:rPr>
          <w:rFonts w:ascii="仿宋" w:eastAsia="仿宋" w:hAnsi="仿宋"/>
          <w:sz w:val="30"/>
          <w:szCs w:val="24"/>
        </w:rPr>
        <w:t>9.3</w:t>
      </w:r>
      <w:r>
        <w:rPr>
          <w:rFonts w:ascii="仿宋" w:eastAsia="仿宋" w:hAnsi="仿宋" w:hint="eastAsia"/>
          <w:sz w:val="30"/>
          <w:szCs w:val="24"/>
        </w:rPr>
        <w:t>万元，完成预算的</w:t>
      </w:r>
      <w:r>
        <w:rPr>
          <w:rFonts w:ascii="仿宋" w:eastAsia="仿宋" w:hAnsi="仿宋"/>
          <w:sz w:val="30"/>
          <w:szCs w:val="24"/>
        </w:rPr>
        <w:t>99%</w:t>
      </w:r>
      <w:r>
        <w:rPr>
          <w:rFonts w:ascii="仿宋" w:eastAsia="仿宋" w:hAnsi="仿宋" w:hint="eastAsia"/>
          <w:sz w:val="30"/>
          <w:szCs w:val="24"/>
        </w:rPr>
        <w:t>。</w:t>
      </w:r>
      <w:r>
        <w:rPr>
          <w:rFonts w:ascii="仿宋" w:eastAsia="仿宋" w:hAnsi="仿宋"/>
          <w:sz w:val="30"/>
          <w:szCs w:val="24"/>
        </w:rPr>
        <w:t>2019</w:t>
      </w:r>
      <w:r>
        <w:rPr>
          <w:rFonts w:ascii="仿宋" w:eastAsia="仿宋" w:hAnsi="仿宋" w:hint="eastAsia"/>
          <w:sz w:val="30"/>
          <w:szCs w:val="24"/>
        </w:rPr>
        <w:t>年度一般公共预算财政拨款</w:t>
      </w:r>
      <w:r>
        <w:rPr>
          <w:rFonts w:ascii="仿宋" w:eastAsia="仿宋" w:hAnsi="仿宋" w:hint="eastAsia"/>
          <w:sz w:val="30"/>
          <w:szCs w:val="24"/>
        </w:rPr>
        <w:t>“</w:t>
      </w:r>
      <w:r>
        <w:rPr>
          <w:rFonts w:ascii="仿宋" w:eastAsia="仿宋" w:hAnsi="仿宋" w:hint="eastAsia"/>
          <w:sz w:val="30"/>
          <w:szCs w:val="24"/>
        </w:rPr>
        <w:t>三公</w:t>
      </w:r>
      <w:r>
        <w:rPr>
          <w:rFonts w:ascii="仿宋" w:eastAsia="仿宋" w:hAnsi="仿宋" w:hint="eastAsia"/>
          <w:sz w:val="30"/>
          <w:szCs w:val="24"/>
        </w:rPr>
        <w:t>”</w:t>
      </w:r>
      <w:r>
        <w:rPr>
          <w:rFonts w:ascii="仿宋" w:eastAsia="仿宋" w:hAnsi="仿宋" w:hint="eastAsia"/>
          <w:sz w:val="30"/>
          <w:szCs w:val="24"/>
        </w:rPr>
        <w:t>经费支出决算数比</w:t>
      </w:r>
      <w:r>
        <w:rPr>
          <w:rFonts w:ascii="仿宋" w:eastAsia="仿宋" w:hAnsi="仿宋"/>
          <w:sz w:val="30"/>
          <w:szCs w:val="24"/>
        </w:rPr>
        <w:t>2018</w:t>
      </w:r>
      <w:r>
        <w:rPr>
          <w:rFonts w:ascii="仿宋" w:eastAsia="仿宋" w:hAnsi="仿宋" w:hint="eastAsia"/>
          <w:sz w:val="30"/>
          <w:szCs w:val="24"/>
        </w:rPr>
        <w:t>年减少</w:t>
      </w:r>
      <w:r>
        <w:rPr>
          <w:rFonts w:ascii="仿宋" w:eastAsia="仿宋" w:hAnsi="仿宋"/>
          <w:sz w:val="30"/>
          <w:szCs w:val="24"/>
        </w:rPr>
        <w:t>0.007</w:t>
      </w:r>
      <w:r>
        <w:rPr>
          <w:rFonts w:ascii="仿宋" w:eastAsia="仿宋" w:hAnsi="仿宋" w:hint="eastAsia"/>
          <w:sz w:val="30"/>
          <w:szCs w:val="24"/>
        </w:rPr>
        <w:t>万元，下降了</w:t>
      </w:r>
      <w:r>
        <w:rPr>
          <w:rFonts w:ascii="仿宋" w:eastAsia="仿宋" w:hAnsi="仿宋"/>
          <w:sz w:val="30"/>
          <w:szCs w:val="24"/>
        </w:rPr>
        <w:t>1%</w:t>
      </w:r>
      <w:r>
        <w:rPr>
          <w:rFonts w:ascii="仿宋" w:eastAsia="仿宋" w:hAnsi="仿宋" w:hint="eastAsia"/>
          <w:sz w:val="30"/>
          <w:szCs w:val="24"/>
        </w:rPr>
        <w:t>。其中：因公出国（境）费支出决算</w:t>
      </w:r>
      <w:r>
        <w:rPr>
          <w:rFonts w:ascii="仿宋" w:eastAsia="仿宋" w:hAnsi="仿宋"/>
          <w:sz w:val="30"/>
          <w:szCs w:val="24"/>
        </w:rPr>
        <w:t>0</w:t>
      </w:r>
      <w:r>
        <w:rPr>
          <w:rFonts w:ascii="仿宋" w:eastAsia="仿宋" w:hAnsi="仿宋" w:hint="eastAsia"/>
          <w:sz w:val="30"/>
          <w:szCs w:val="24"/>
        </w:rPr>
        <w:t>万元，</w:t>
      </w:r>
      <w:r>
        <w:rPr>
          <w:rFonts w:ascii="仿宋" w:eastAsia="仿宋" w:hAnsi="仿宋" w:hint="eastAsia"/>
          <w:color w:val="000000"/>
          <w:sz w:val="30"/>
          <w:szCs w:val="24"/>
        </w:rPr>
        <w:t>增长</w:t>
      </w:r>
      <w:r>
        <w:rPr>
          <w:rFonts w:ascii="仿宋" w:eastAsia="仿宋" w:hAnsi="仿宋"/>
          <w:color w:val="000000"/>
          <w:sz w:val="30"/>
          <w:szCs w:val="24"/>
        </w:rPr>
        <w:t>/</w:t>
      </w:r>
      <w:r>
        <w:rPr>
          <w:rFonts w:ascii="仿宋" w:eastAsia="仿宋" w:hAnsi="仿宋" w:hint="eastAsia"/>
          <w:color w:val="000000"/>
          <w:sz w:val="30"/>
          <w:szCs w:val="24"/>
        </w:rPr>
        <w:t>下降</w:t>
      </w:r>
      <w:r>
        <w:rPr>
          <w:rFonts w:ascii="仿宋" w:eastAsia="仿宋" w:hAnsi="仿宋"/>
          <w:color w:val="000000"/>
          <w:sz w:val="30"/>
          <w:szCs w:val="24"/>
        </w:rPr>
        <w:t>0%</w:t>
      </w:r>
      <w:r>
        <w:rPr>
          <w:rFonts w:ascii="仿宋" w:eastAsia="仿宋" w:hAnsi="仿宋" w:hint="eastAsia"/>
          <w:color w:val="000000"/>
          <w:sz w:val="30"/>
          <w:szCs w:val="24"/>
        </w:rPr>
        <w:t>；公务用车购置及运行费支出决算增加</w:t>
      </w:r>
      <w:r>
        <w:rPr>
          <w:rFonts w:ascii="仿宋" w:eastAsia="仿宋" w:hAnsi="仿宋"/>
          <w:color w:val="000000"/>
          <w:sz w:val="30"/>
          <w:szCs w:val="24"/>
        </w:rPr>
        <w:t>/</w:t>
      </w:r>
      <w:r>
        <w:rPr>
          <w:rFonts w:ascii="仿宋" w:eastAsia="仿宋" w:hAnsi="仿宋" w:hint="eastAsia"/>
          <w:color w:val="000000"/>
          <w:sz w:val="30"/>
          <w:szCs w:val="24"/>
        </w:rPr>
        <w:t>减少</w:t>
      </w:r>
      <w:r>
        <w:rPr>
          <w:rFonts w:ascii="仿宋" w:eastAsia="仿宋" w:hAnsi="仿宋"/>
          <w:color w:val="000000"/>
          <w:sz w:val="30"/>
          <w:szCs w:val="24"/>
        </w:rPr>
        <w:t>0</w:t>
      </w:r>
      <w:r>
        <w:rPr>
          <w:rFonts w:ascii="仿宋" w:eastAsia="仿宋" w:hAnsi="仿宋" w:hint="eastAsia"/>
          <w:color w:val="000000"/>
          <w:sz w:val="30"/>
          <w:szCs w:val="24"/>
        </w:rPr>
        <w:t>万元，增长</w:t>
      </w:r>
      <w:r>
        <w:rPr>
          <w:rFonts w:ascii="仿宋" w:eastAsia="仿宋" w:hAnsi="仿宋"/>
          <w:color w:val="000000"/>
          <w:sz w:val="30"/>
          <w:szCs w:val="24"/>
        </w:rPr>
        <w:t>/</w:t>
      </w:r>
      <w:r>
        <w:rPr>
          <w:rFonts w:ascii="仿宋" w:eastAsia="仿宋" w:hAnsi="仿宋" w:hint="eastAsia"/>
          <w:color w:val="000000"/>
          <w:sz w:val="30"/>
          <w:szCs w:val="24"/>
        </w:rPr>
        <w:t>下降</w:t>
      </w:r>
      <w:r>
        <w:rPr>
          <w:rFonts w:ascii="仿宋" w:eastAsia="仿宋" w:hAnsi="仿宋"/>
          <w:color w:val="000000"/>
          <w:sz w:val="30"/>
          <w:szCs w:val="24"/>
        </w:rPr>
        <w:t>0%</w:t>
      </w:r>
      <w:r>
        <w:rPr>
          <w:rFonts w:ascii="仿宋" w:eastAsia="仿宋" w:hAnsi="仿宋" w:hint="eastAsia"/>
          <w:color w:val="000000"/>
          <w:sz w:val="30"/>
          <w:szCs w:val="24"/>
        </w:rPr>
        <w:t>；公务接待费支出决算减少</w:t>
      </w:r>
      <w:r>
        <w:rPr>
          <w:rFonts w:ascii="仿宋" w:eastAsia="仿宋" w:hAnsi="仿宋"/>
          <w:color w:val="000000"/>
          <w:sz w:val="30"/>
          <w:szCs w:val="24"/>
        </w:rPr>
        <w:t>0.007</w:t>
      </w:r>
      <w:r>
        <w:rPr>
          <w:rFonts w:ascii="仿宋" w:eastAsia="仿宋" w:hAnsi="仿宋" w:hint="eastAsia"/>
          <w:color w:val="000000"/>
          <w:sz w:val="30"/>
          <w:szCs w:val="24"/>
        </w:rPr>
        <w:t>万元，下降</w:t>
      </w:r>
      <w:r>
        <w:rPr>
          <w:rFonts w:ascii="仿宋" w:eastAsia="仿宋" w:hAnsi="仿宋"/>
          <w:color w:val="000000"/>
          <w:sz w:val="30"/>
          <w:szCs w:val="24"/>
        </w:rPr>
        <w:t>1%</w:t>
      </w:r>
      <w:r>
        <w:rPr>
          <w:rFonts w:ascii="仿宋" w:eastAsia="仿宋" w:hAnsi="仿宋" w:hint="eastAsia"/>
          <w:sz w:val="30"/>
          <w:szCs w:val="24"/>
        </w:rPr>
        <w:t>。</w:t>
      </w:r>
    </w:p>
    <w:p w:rsidR="00000000" w:rsidRDefault="0038034B">
      <w:pPr>
        <w:spacing w:before="100" w:after="100" w:line="600" w:lineRule="exact"/>
        <w:ind w:firstLine="600"/>
        <w:jc w:val="left"/>
        <w:rPr>
          <w:rFonts w:ascii="Times New Roman" w:eastAsia="Times New Roman" w:hAnsi="Times New Roman"/>
          <w:sz w:val="30"/>
          <w:szCs w:val="24"/>
        </w:rPr>
      </w:pPr>
      <w:r>
        <w:rPr>
          <w:rFonts w:ascii="楷体" w:eastAsia="楷体" w:hAnsi="楷体"/>
          <w:sz w:val="30"/>
          <w:szCs w:val="24"/>
        </w:rPr>
        <w:t>(</w:t>
      </w:r>
      <w:r>
        <w:rPr>
          <w:rFonts w:ascii="楷体" w:eastAsia="楷体" w:hAnsi="楷体" w:hint="eastAsia"/>
          <w:sz w:val="30"/>
          <w:szCs w:val="24"/>
        </w:rPr>
        <w:t>二</w:t>
      </w:r>
      <w:r>
        <w:rPr>
          <w:rFonts w:ascii="楷体" w:eastAsia="楷体" w:hAnsi="楷体"/>
          <w:sz w:val="30"/>
          <w:szCs w:val="24"/>
        </w:rPr>
        <w:t>)</w:t>
      </w:r>
      <w:r>
        <w:rPr>
          <w:rFonts w:ascii="仿宋_GB2312" w:eastAsia="仿宋_GB2312" w:hAnsi="仿宋_GB2312"/>
          <w:sz w:val="30"/>
          <w:szCs w:val="24"/>
        </w:rPr>
        <w:t xml:space="preserve"> </w:t>
      </w:r>
      <w:r>
        <w:rPr>
          <w:rFonts w:ascii="楷体" w:eastAsia="楷体" w:hAnsi="楷体" w:hint="eastAsia"/>
          <w:sz w:val="30"/>
          <w:szCs w:val="24"/>
        </w:rPr>
        <w:t>一般公共预算财政拨款</w:t>
      </w:r>
      <w:r>
        <w:rPr>
          <w:rFonts w:ascii="Times New Roman" w:eastAsia="Times New Roman" w:hAnsi="Times New Roman"/>
          <w:sz w:val="30"/>
          <w:szCs w:val="24"/>
        </w:rPr>
        <w:t>“</w:t>
      </w:r>
      <w:r>
        <w:rPr>
          <w:rFonts w:ascii="楷体" w:eastAsia="楷体" w:hAnsi="楷体" w:hint="eastAsia"/>
          <w:sz w:val="30"/>
          <w:szCs w:val="24"/>
        </w:rPr>
        <w:t>三公</w:t>
      </w:r>
      <w:r>
        <w:rPr>
          <w:rFonts w:ascii="Times New Roman" w:eastAsia="Times New Roman" w:hAnsi="Times New Roman"/>
          <w:sz w:val="30"/>
          <w:szCs w:val="24"/>
        </w:rPr>
        <w:t>”</w:t>
      </w:r>
      <w:r>
        <w:rPr>
          <w:rFonts w:ascii="楷体" w:eastAsia="楷体" w:hAnsi="楷体" w:hint="eastAsia"/>
          <w:sz w:val="30"/>
          <w:szCs w:val="24"/>
        </w:rPr>
        <w:t>经费支出决算具体情况</w:t>
      </w:r>
    </w:p>
    <w:p w:rsidR="00000000" w:rsidRDefault="0038034B">
      <w:pPr>
        <w:topLinePunct/>
        <w:spacing w:before="100" w:after="100" w:line="600" w:lineRule="exact"/>
        <w:ind w:firstLine="601"/>
        <w:jc w:val="left"/>
        <w:rPr>
          <w:rFonts w:ascii="仿宋" w:eastAsia="仿宋" w:hAnsi="仿宋"/>
          <w:sz w:val="30"/>
          <w:szCs w:val="24"/>
        </w:rPr>
      </w:pPr>
      <w:r>
        <w:rPr>
          <w:rFonts w:ascii="仿宋" w:eastAsia="仿宋" w:hAnsi="仿宋"/>
          <w:sz w:val="30"/>
          <w:szCs w:val="24"/>
        </w:rPr>
        <w:t>2019</w:t>
      </w:r>
      <w:r>
        <w:rPr>
          <w:rFonts w:ascii="仿宋" w:eastAsia="仿宋" w:hAnsi="仿宋" w:hint="eastAsia"/>
          <w:sz w:val="30"/>
          <w:szCs w:val="24"/>
        </w:rPr>
        <w:t>年度一般公共预算财政拨款</w:t>
      </w:r>
      <w:r>
        <w:rPr>
          <w:rFonts w:ascii="仿宋" w:eastAsia="仿宋" w:hAnsi="仿宋" w:hint="eastAsia"/>
          <w:sz w:val="30"/>
          <w:szCs w:val="24"/>
        </w:rPr>
        <w:t>“</w:t>
      </w:r>
      <w:r>
        <w:rPr>
          <w:rFonts w:ascii="仿宋" w:eastAsia="仿宋" w:hAnsi="仿宋" w:hint="eastAsia"/>
          <w:sz w:val="30"/>
          <w:szCs w:val="24"/>
        </w:rPr>
        <w:t>三公</w:t>
      </w:r>
      <w:r>
        <w:rPr>
          <w:rFonts w:ascii="仿宋" w:eastAsia="仿宋" w:hAnsi="仿宋" w:hint="eastAsia"/>
          <w:sz w:val="30"/>
          <w:szCs w:val="24"/>
        </w:rPr>
        <w:t>”</w:t>
      </w:r>
      <w:r>
        <w:rPr>
          <w:rFonts w:ascii="仿宋" w:eastAsia="仿宋" w:hAnsi="仿宋" w:hint="eastAsia"/>
          <w:sz w:val="30"/>
          <w:szCs w:val="24"/>
        </w:rPr>
        <w:t>经费支出决算中，因公出国（境）费支出</w:t>
      </w:r>
      <w:r>
        <w:rPr>
          <w:rFonts w:ascii="仿宋" w:eastAsia="仿宋" w:hAnsi="仿宋"/>
          <w:sz w:val="30"/>
          <w:szCs w:val="24"/>
        </w:rPr>
        <w:t>0</w:t>
      </w:r>
      <w:r>
        <w:rPr>
          <w:rFonts w:ascii="仿宋" w:eastAsia="仿宋" w:hAnsi="仿宋" w:hint="eastAsia"/>
          <w:sz w:val="30"/>
          <w:szCs w:val="24"/>
        </w:rPr>
        <w:t>万元，占</w:t>
      </w:r>
      <w:r>
        <w:rPr>
          <w:rFonts w:ascii="仿宋" w:eastAsia="仿宋" w:hAnsi="仿宋"/>
          <w:sz w:val="30"/>
          <w:szCs w:val="24"/>
        </w:rPr>
        <w:t>0%</w:t>
      </w:r>
      <w:r>
        <w:rPr>
          <w:rFonts w:ascii="仿宋" w:eastAsia="仿宋" w:hAnsi="仿宋" w:hint="eastAsia"/>
          <w:sz w:val="30"/>
          <w:szCs w:val="24"/>
        </w:rPr>
        <w:t>；</w:t>
      </w:r>
      <w:r>
        <w:rPr>
          <w:rFonts w:ascii="仿宋" w:eastAsia="仿宋" w:hAnsi="仿宋" w:hint="eastAsia"/>
          <w:sz w:val="30"/>
          <w:szCs w:val="24"/>
        </w:rPr>
        <w:t>公务用车购置及运行维护费支出</w:t>
      </w:r>
      <w:r>
        <w:rPr>
          <w:rFonts w:ascii="仿宋" w:eastAsia="仿宋" w:hAnsi="仿宋"/>
          <w:sz w:val="30"/>
          <w:szCs w:val="24"/>
        </w:rPr>
        <w:t>0</w:t>
      </w:r>
      <w:r>
        <w:rPr>
          <w:rFonts w:ascii="仿宋" w:eastAsia="仿宋" w:hAnsi="仿宋" w:hint="eastAsia"/>
          <w:sz w:val="30"/>
          <w:szCs w:val="24"/>
        </w:rPr>
        <w:t>万元，占</w:t>
      </w:r>
      <w:r>
        <w:rPr>
          <w:rFonts w:ascii="仿宋" w:eastAsia="仿宋" w:hAnsi="仿宋"/>
          <w:sz w:val="30"/>
          <w:szCs w:val="24"/>
        </w:rPr>
        <w:t>0%</w:t>
      </w:r>
      <w:r>
        <w:rPr>
          <w:rFonts w:ascii="仿宋" w:eastAsia="仿宋" w:hAnsi="仿宋" w:hint="eastAsia"/>
          <w:sz w:val="30"/>
          <w:szCs w:val="24"/>
        </w:rPr>
        <w:t>；公务接待费支出</w:t>
      </w:r>
      <w:r>
        <w:rPr>
          <w:rFonts w:ascii="仿宋" w:eastAsia="仿宋" w:hAnsi="仿宋"/>
          <w:sz w:val="30"/>
          <w:szCs w:val="24"/>
        </w:rPr>
        <w:t>0</w:t>
      </w:r>
      <w:r>
        <w:rPr>
          <w:rFonts w:ascii="仿宋" w:eastAsia="仿宋" w:hAnsi="仿宋" w:hint="eastAsia"/>
          <w:sz w:val="30"/>
          <w:szCs w:val="24"/>
        </w:rPr>
        <w:t>万元，占</w:t>
      </w:r>
      <w:r>
        <w:rPr>
          <w:rFonts w:ascii="仿宋" w:eastAsia="仿宋" w:hAnsi="仿宋"/>
          <w:sz w:val="30"/>
          <w:szCs w:val="24"/>
        </w:rPr>
        <w:t>0%</w:t>
      </w:r>
      <w:r>
        <w:rPr>
          <w:rFonts w:ascii="仿宋" w:eastAsia="仿宋" w:hAnsi="仿宋" w:hint="eastAsia"/>
          <w:sz w:val="30"/>
          <w:szCs w:val="24"/>
        </w:rPr>
        <w:t>。具体情况如下：</w:t>
      </w:r>
    </w:p>
    <w:p w:rsidR="00000000" w:rsidRDefault="0038034B">
      <w:pPr>
        <w:spacing w:line="600" w:lineRule="exact"/>
        <w:ind w:firstLine="600"/>
        <w:rPr>
          <w:rFonts w:ascii="Times New Roman" w:eastAsia="Times New Roman" w:hAnsi="Times New Roman"/>
          <w:color w:val="FF0000"/>
          <w:sz w:val="30"/>
          <w:szCs w:val="24"/>
        </w:rPr>
      </w:pPr>
      <w:r>
        <w:rPr>
          <w:rFonts w:ascii="仿宋" w:eastAsia="仿宋" w:hAnsi="仿宋"/>
          <w:b/>
          <w:sz w:val="30"/>
          <w:szCs w:val="24"/>
        </w:rPr>
        <w:lastRenderedPageBreak/>
        <w:t>1.</w:t>
      </w:r>
      <w:r>
        <w:rPr>
          <w:rFonts w:ascii="仿宋" w:eastAsia="仿宋" w:hAnsi="仿宋" w:hint="eastAsia"/>
          <w:b/>
          <w:sz w:val="30"/>
          <w:szCs w:val="24"/>
        </w:rPr>
        <w:t>因公出国（境）费</w:t>
      </w:r>
      <w:r>
        <w:rPr>
          <w:rFonts w:ascii="仿宋" w:eastAsia="仿宋" w:hAnsi="仿宋" w:hint="eastAsia"/>
          <w:sz w:val="30"/>
          <w:szCs w:val="24"/>
        </w:rPr>
        <w:t>支出</w:t>
      </w:r>
      <w:r>
        <w:rPr>
          <w:rFonts w:ascii="仿宋" w:eastAsia="仿宋" w:hAnsi="仿宋"/>
          <w:sz w:val="30"/>
          <w:szCs w:val="24"/>
        </w:rPr>
        <w:t>0</w:t>
      </w:r>
      <w:r>
        <w:rPr>
          <w:rFonts w:ascii="仿宋" w:eastAsia="仿宋" w:hAnsi="仿宋" w:hint="eastAsia"/>
          <w:sz w:val="30"/>
          <w:szCs w:val="24"/>
        </w:rPr>
        <w:t>万元，共安排因公出国（境）团组</w:t>
      </w:r>
      <w:r>
        <w:rPr>
          <w:rFonts w:ascii="仿宋" w:eastAsia="仿宋" w:hAnsi="仿宋"/>
          <w:sz w:val="30"/>
          <w:szCs w:val="24"/>
        </w:rPr>
        <w:t>0</w:t>
      </w:r>
      <w:r>
        <w:rPr>
          <w:rFonts w:ascii="仿宋" w:eastAsia="仿宋" w:hAnsi="仿宋" w:hint="eastAsia"/>
          <w:sz w:val="30"/>
          <w:szCs w:val="24"/>
        </w:rPr>
        <w:t>个，累计</w:t>
      </w:r>
      <w:r>
        <w:rPr>
          <w:rFonts w:ascii="仿宋" w:eastAsia="仿宋" w:hAnsi="仿宋"/>
          <w:sz w:val="30"/>
          <w:szCs w:val="24"/>
        </w:rPr>
        <w:t>0</w:t>
      </w:r>
      <w:r>
        <w:rPr>
          <w:rFonts w:ascii="仿宋" w:eastAsia="仿宋" w:hAnsi="仿宋" w:hint="eastAsia"/>
          <w:sz w:val="30"/>
          <w:szCs w:val="24"/>
        </w:rPr>
        <w:t>人次。</w:t>
      </w:r>
    </w:p>
    <w:p w:rsidR="00000000" w:rsidRDefault="0038034B">
      <w:pPr>
        <w:spacing w:before="100" w:after="100" w:line="600" w:lineRule="exact"/>
        <w:ind w:firstLine="602"/>
        <w:jc w:val="left"/>
        <w:rPr>
          <w:rFonts w:ascii="Times New Roman" w:eastAsia="Times New Roman" w:hAnsi="Times New Roman"/>
          <w:sz w:val="30"/>
          <w:szCs w:val="24"/>
        </w:rPr>
      </w:pPr>
      <w:r>
        <w:rPr>
          <w:rFonts w:ascii="仿宋" w:eastAsia="仿宋" w:hAnsi="仿宋"/>
          <w:b/>
          <w:sz w:val="30"/>
          <w:szCs w:val="24"/>
        </w:rPr>
        <w:t xml:space="preserve">2. </w:t>
      </w:r>
      <w:r>
        <w:rPr>
          <w:rFonts w:ascii="仿宋" w:eastAsia="仿宋" w:hAnsi="仿宋" w:hint="eastAsia"/>
          <w:b/>
          <w:sz w:val="30"/>
          <w:szCs w:val="24"/>
        </w:rPr>
        <w:t>公务用车购置及运行维护费</w:t>
      </w:r>
      <w:r>
        <w:rPr>
          <w:rFonts w:ascii="仿宋" w:eastAsia="仿宋" w:hAnsi="仿宋" w:hint="eastAsia"/>
          <w:sz w:val="30"/>
          <w:szCs w:val="24"/>
        </w:rPr>
        <w:t>支出</w:t>
      </w:r>
      <w:r>
        <w:rPr>
          <w:rFonts w:ascii="仿宋" w:eastAsia="仿宋" w:hAnsi="仿宋"/>
          <w:sz w:val="30"/>
          <w:szCs w:val="24"/>
        </w:rPr>
        <w:t>0</w:t>
      </w:r>
      <w:r>
        <w:rPr>
          <w:rFonts w:ascii="仿宋" w:eastAsia="仿宋" w:hAnsi="仿宋" w:hint="eastAsia"/>
          <w:sz w:val="30"/>
          <w:szCs w:val="24"/>
        </w:rPr>
        <w:t>万元。其中：</w:t>
      </w:r>
    </w:p>
    <w:p w:rsidR="00000000" w:rsidRDefault="0038034B">
      <w:pPr>
        <w:spacing w:line="600" w:lineRule="exact"/>
        <w:ind w:firstLine="600"/>
        <w:rPr>
          <w:rFonts w:ascii="Times New Roman" w:eastAsia="Times New Roman" w:hAnsi="Times New Roman"/>
          <w:color w:val="FF0000"/>
          <w:sz w:val="30"/>
          <w:szCs w:val="24"/>
        </w:rPr>
      </w:pPr>
      <w:r>
        <w:rPr>
          <w:rFonts w:ascii="仿宋" w:eastAsia="仿宋" w:hAnsi="仿宋" w:hint="eastAsia"/>
          <w:b/>
          <w:sz w:val="30"/>
          <w:szCs w:val="24"/>
        </w:rPr>
        <w:t>公务用车购置</w:t>
      </w:r>
      <w:r>
        <w:rPr>
          <w:rFonts w:ascii="仿宋" w:eastAsia="仿宋" w:hAnsi="仿宋" w:hint="eastAsia"/>
          <w:sz w:val="30"/>
          <w:szCs w:val="24"/>
        </w:rPr>
        <w:t>支出</w:t>
      </w:r>
      <w:r>
        <w:rPr>
          <w:rFonts w:ascii="仿宋" w:eastAsia="仿宋" w:hAnsi="仿宋"/>
          <w:sz w:val="30"/>
          <w:szCs w:val="24"/>
        </w:rPr>
        <w:t>0</w:t>
      </w:r>
      <w:r>
        <w:rPr>
          <w:rFonts w:ascii="仿宋" w:eastAsia="仿宋" w:hAnsi="仿宋" w:hint="eastAsia"/>
          <w:sz w:val="30"/>
          <w:szCs w:val="24"/>
        </w:rPr>
        <w:t>万元，购置车辆</w:t>
      </w:r>
      <w:r>
        <w:rPr>
          <w:rFonts w:ascii="仿宋" w:eastAsia="仿宋" w:hAnsi="仿宋"/>
          <w:sz w:val="30"/>
          <w:szCs w:val="24"/>
        </w:rPr>
        <w:t>0</w:t>
      </w:r>
      <w:r>
        <w:rPr>
          <w:rFonts w:ascii="仿宋" w:eastAsia="仿宋" w:hAnsi="仿宋" w:hint="eastAsia"/>
          <w:sz w:val="30"/>
          <w:szCs w:val="24"/>
        </w:rPr>
        <w:t>辆。</w:t>
      </w:r>
    </w:p>
    <w:p w:rsidR="00000000" w:rsidRDefault="0038034B">
      <w:pPr>
        <w:spacing w:before="100" w:after="100" w:line="600" w:lineRule="exact"/>
        <w:ind w:firstLine="602"/>
        <w:jc w:val="left"/>
        <w:rPr>
          <w:rFonts w:ascii="Times New Roman" w:eastAsia="Times New Roman" w:hAnsi="Times New Roman"/>
          <w:sz w:val="30"/>
          <w:szCs w:val="24"/>
        </w:rPr>
      </w:pPr>
      <w:r>
        <w:rPr>
          <w:rFonts w:ascii="仿宋" w:eastAsia="仿宋" w:hAnsi="仿宋" w:hint="eastAsia"/>
          <w:b/>
          <w:sz w:val="30"/>
          <w:szCs w:val="24"/>
        </w:rPr>
        <w:t>公务用车运行维护</w:t>
      </w:r>
      <w:r>
        <w:rPr>
          <w:rFonts w:ascii="仿宋" w:eastAsia="仿宋" w:hAnsi="仿宋" w:hint="eastAsia"/>
          <w:sz w:val="30"/>
          <w:szCs w:val="24"/>
        </w:rPr>
        <w:t>支出</w:t>
      </w:r>
      <w:r>
        <w:rPr>
          <w:rFonts w:ascii="仿宋" w:eastAsia="仿宋" w:hAnsi="仿宋"/>
          <w:sz w:val="30"/>
          <w:szCs w:val="24"/>
        </w:rPr>
        <w:t>0</w:t>
      </w:r>
      <w:r>
        <w:rPr>
          <w:rFonts w:ascii="仿宋" w:eastAsia="仿宋" w:hAnsi="仿宋" w:hint="eastAsia"/>
          <w:sz w:val="30"/>
          <w:szCs w:val="24"/>
        </w:rPr>
        <w:t>万元，开支财政拨款的公务用车保有量为</w:t>
      </w:r>
      <w:r>
        <w:rPr>
          <w:rFonts w:ascii="仿宋" w:eastAsia="仿宋" w:hAnsi="仿宋"/>
          <w:sz w:val="30"/>
          <w:szCs w:val="24"/>
        </w:rPr>
        <w:t>0</w:t>
      </w:r>
      <w:r>
        <w:rPr>
          <w:rFonts w:ascii="仿宋" w:eastAsia="仿宋" w:hAnsi="仿宋" w:hint="eastAsia"/>
          <w:sz w:val="30"/>
          <w:szCs w:val="24"/>
        </w:rPr>
        <w:t>辆。主要用于（相关工作范围）所需车辆燃料费、维修费、过路过桥费、保险费等。</w:t>
      </w:r>
    </w:p>
    <w:p w:rsidR="00000000" w:rsidRDefault="0038034B">
      <w:pPr>
        <w:spacing w:before="100" w:after="100" w:line="600" w:lineRule="exact"/>
        <w:ind w:firstLine="602"/>
        <w:jc w:val="left"/>
        <w:rPr>
          <w:rFonts w:ascii="Times New Roman" w:eastAsia="Times New Roman" w:hAnsi="Times New Roman"/>
          <w:sz w:val="30"/>
          <w:szCs w:val="24"/>
        </w:rPr>
      </w:pPr>
      <w:r>
        <w:rPr>
          <w:rFonts w:ascii="仿宋" w:eastAsia="仿宋" w:hAnsi="仿宋"/>
          <w:b/>
          <w:sz w:val="30"/>
          <w:szCs w:val="24"/>
        </w:rPr>
        <w:t>3.</w:t>
      </w:r>
      <w:r>
        <w:rPr>
          <w:rFonts w:ascii="仿宋" w:eastAsia="仿宋" w:hAnsi="仿宋" w:hint="eastAsia"/>
          <w:b/>
          <w:sz w:val="30"/>
          <w:szCs w:val="24"/>
        </w:rPr>
        <w:t>公务接待费</w:t>
      </w:r>
      <w:r>
        <w:rPr>
          <w:rFonts w:ascii="仿宋" w:eastAsia="仿宋" w:hAnsi="仿宋" w:hint="eastAsia"/>
          <w:sz w:val="30"/>
          <w:szCs w:val="24"/>
        </w:rPr>
        <w:t>支出</w:t>
      </w:r>
      <w:r>
        <w:rPr>
          <w:rFonts w:ascii="仿宋" w:eastAsia="仿宋" w:hAnsi="仿宋"/>
          <w:sz w:val="30"/>
          <w:szCs w:val="24"/>
        </w:rPr>
        <w:t>9.3</w:t>
      </w:r>
      <w:r>
        <w:rPr>
          <w:rFonts w:ascii="仿宋" w:eastAsia="仿宋" w:hAnsi="仿宋" w:hint="eastAsia"/>
          <w:sz w:val="30"/>
          <w:szCs w:val="24"/>
        </w:rPr>
        <w:t>万元。其中：</w:t>
      </w:r>
    </w:p>
    <w:p w:rsidR="00000000" w:rsidRDefault="0038034B">
      <w:pPr>
        <w:spacing w:line="600" w:lineRule="exact"/>
        <w:ind w:firstLine="600"/>
        <w:rPr>
          <w:rFonts w:ascii="Times New Roman" w:eastAsia="Times New Roman" w:hAnsi="Times New Roman"/>
          <w:color w:val="FF0000"/>
          <w:sz w:val="30"/>
          <w:szCs w:val="24"/>
        </w:rPr>
      </w:pPr>
      <w:r>
        <w:rPr>
          <w:rFonts w:ascii="仿宋" w:eastAsia="仿宋" w:hAnsi="仿宋" w:hint="eastAsia"/>
          <w:b/>
          <w:sz w:val="30"/>
          <w:szCs w:val="24"/>
        </w:rPr>
        <w:t>国内接待费</w:t>
      </w:r>
      <w:r>
        <w:rPr>
          <w:rFonts w:ascii="仿宋" w:eastAsia="仿宋" w:hAnsi="仿宋" w:hint="eastAsia"/>
          <w:sz w:val="30"/>
          <w:szCs w:val="24"/>
        </w:rPr>
        <w:t>支出</w:t>
      </w:r>
      <w:r>
        <w:rPr>
          <w:rFonts w:ascii="仿宋" w:eastAsia="仿宋" w:hAnsi="仿宋"/>
          <w:sz w:val="30"/>
          <w:szCs w:val="24"/>
        </w:rPr>
        <w:t>9.3</w:t>
      </w:r>
      <w:r>
        <w:rPr>
          <w:rFonts w:ascii="仿宋" w:eastAsia="仿宋" w:hAnsi="仿宋" w:hint="eastAsia"/>
          <w:sz w:val="30"/>
          <w:szCs w:val="24"/>
        </w:rPr>
        <w:t>万元（其中：外事接待费支出</w:t>
      </w:r>
      <w:r>
        <w:rPr>
          <w:rFonts w:ascii="仿宋" w:eastAsia="仿宋" w:hAnsi="仿宋"/>
          <w:sz w:val="30"/>
          <w:szCs w:val="24"/>
        </w:rPr>
        <w:t>0</w:t>
      </w:r>
      <w:r>
        <w:rPr>
          <w:rFonts w:ascii="仿宋" w:eastAsia="仿宋" w:hAnsi="仿宋" w:hint="eastAsia"/>
          <w:sz w:val="30"/>
          <w:szCs w:val="24"/>
        </w:rPr>
        <w:t>万元），共安排国内公务接待</w:t>
      </w:r>
      <w:r>
        <w:rPr>
          <w:rFonts w:ascii="仿宋" w:eastAsia="仿宋" w:hAnsi="仿宋"/>
          <w:sz w:val="30"/>
          <w:szCs w:val="24"/>
        </w:rPr>
        <w:t>116</w:t>
      </w:r>
      <w:r>
        <w:rPr>
          <w:rFonts w:ascii="仿宋" w:eastAsia="仿宋" w:hAnsi="仿宋" w:hint="eastAsia"/>
          <w:sz w:val="30"/>
          <w:szCs w:val="24"/>
        </w:rPr>
        <w:t>批</w:t>
      </w:r>
      <w:r>
        <w:rPr>
          <w:rFonts w:ascii="仿宋" w:eastAsia="仿宋" w:hAnsi="仿宋" w:hint="eastAsia"/>
          <w:sz w:val="30"/>
          <w:szCs w:val="24"/>
        </w:rPr>
        <w:t>次（其中：外事接待</w:t>
      </w:r>
      <w:r>
        <w:rPr>
          <w:rFonts w:ascii="仿宋" w:eastAsia="仿宋" w:hAnsi="仿宋"/>
          <w:sz w:val="30"/>
          <w:szCs w:val="24"/>
        </w:rPr>
        <w:t>0</w:t>
      </w:r>
      <w:r>
        <w:rPr>
          <w:rFonts w:ascii="仿宋" w:eastAsia="仿宋" w:hAnsi="仿宋" w:hint="eastAsia"/>
          <w:sz w:val="30"/>
          <w:szCs w:val="24"/>
        </w:rPr>
        <w:t>批次），接待人次</w:t>
      </w:r>
      <w:r>
        <w:rPr>
          <w:rFonts w:ascii="仿宋" w:eastAsia="仿宋" w:hAnsi="仿宋"/>
          <w:sz w:val="30"/>
          <w:szCs w:val="24"/>
        </w:rPr>
        <w:t>1860</w:t>
      </w:r>
      <w:r>
        <w:rPr>
          <w:rFonts w:ascii="仿宋" w:eastAsia="仿宋" w:hAnsi="仿宋" w:hint="eastAsia"/>
          <w:sz w:val="30"/>
          <w:szCs w:val="24"/>
        </w:rPr>
        <w:t>人（其中：外事接待人次</w:t>
      </w:r>
      <w:r>
        <w:rPr>
          <w:rFonts w:ascii="仿宋" w:eastAsia="仿宋" w:hAnsi="仿宋"/>
          <w:sz w:val="30"/>
          <w:szCs w:val="24"/>
        </w:rPr>
        <w:t>0</w:t>
      </w:r>
      <w:r>
        <w:rPr>
          <w:rFonts w:ascii="仿宋" w:eastAsia="仿宋" w:hAnsi="仿宋" w:hint="eastAsia"/>
          <w:sz w:val="30"/>
          <w:szCs w:val="24"/>
        </w:rPr>
        <w:t>人）。主</w:t>
      </w:r>
      <w:r>
        <w:rPr>
          <w:rFonts w:ascii="仿宋" w:eastAsia="仿宋" w:hAnsi="仿宋" w:hint="eastAsia"/>
          <w:color w:val="000000"/>
          <w:sz w:val="30"/>
          <w:szCs w:val="24"/>
        </w:rPr>
        <w:t>要用于（相关工作，产生的接待批次及人次等）发生的接待支出。</w:t>
      </w:r>
    </w:p>
    <w:p w:rsidR="00000000" w:rsidRDefault="0038034B">
      <w:pPr>
        <w:spacing w:line="600" w:lineRule="exact"/>
        <w:ind w:firstLine="600"/>
        <w:rPr>
          <w:rFonts w:ascii="Times New Roman" w:eastAsia="Times New Roman" w:hAnsi="Times New Roman"/>
          <w:sz w:val="30"/>
          <w:szCs w:val="24"/>
        </w:rPr>
      </w:pPr>
      <w:r>
        <w:rPr>
          <w:rFonts w:ascii="仿宋" w:eastAsia="仿宋" w:hAnsi="仿宋" w:hint="eastAsia"/>
          <w:b/>
          <w:sz w:val="30"/>
          <w:szCs w:val="24"/>
        </w:rPr>
        <w:t>国（境）外接待费</w:t>
      </w:r>
      <w:r>
        <w:rPr>
          <w:rFonts w:ascii="仿宋" w:eastAsia="仿宋" w:hAnsi="仿宋" w:hint="eastAsia"/>
          <w:sz w:val="30"/>
          <w:szCs w:val="24"/>
        </w:rPr>
        <w:t>支出</w:t>
      </w:r>
      <w:r>
        <w:rPr>
          <w:rFonts w:ascii="仿宋" w:eastAsia="仿宋" w:hAnsi="仿宋"/>
          <w:sz w:val="30"/>
          <w:szCs w:val="24"/>
        </w:rPr>
        <w:t>0</w:t>
      </w:r>
      <w:r>
        <w:rPr>
          <w:rFonts w:ascii="仿宋" w:eastAsia="仿宋" w:hAnsi="仿宋" w:hint="eastAsia"/>
          <w:sz w:val="30"/>
          <w:szCs w:val="24"/>
        </w:rPr>
        <w:t>万元，共安排国（境）外公务接待</w:t>
      </w:r>
      <w:r>
        <w:rPr>
          <w:rFonts w:ascii="仿宋" w:eastAsia="仿宋" w:hAnsi="仿宋"/>
          <w:sz w:val="30"/>
          <w:szCs w:val="24"/>
        </w:rPr>
        <w:t>0</w:t>
      </w:r>
      <w:r>
        <w:rPr>
          <w:rFonts w:ascii="仿宋" w:eastAsia="仿宋" w:hAnsi="仿宋" w:hint="eastAsia"/>
          <w:sz w:val="30"/>
          <w:szCs w:val="24"/>
        </w:rPr>
        <w:t>批次，接待人次</w:t>
      </w:r>
      <w:r>
        <w:rPr>
          <w:rFonts w:ascii="仿宋" w:eastAsia="仿宋" w:hAnsi="仿宋"/>
          <w:sz w:val="30"/>
          <w:szCs w:val="24"/>
        </w:rPr>
        <w:t>0</w:t>
      </w:r>
      <w:r>
        <w:rPr>
          <w:rFonts w:ascii="仿宋" w:eastAsia="仿宋" w:hAnsi="仿宋" w:hint="eastAsia"/>
          <w:sz w:val="30"/>
          <w:szCs w:val="24"/>
        </w:rPr>
        <w:t>人。</w:t>
      </w:r>
    </w:p>
    <w:p w:rsidR="00000000" w:rsidRDefault="0038034B">
      <w:pPr>
        <w:spacing w:line="600" w:lineRule="exact"/>
        <w:ind w:firstLine="640"/>
        <w:jc w:val="center"/>
        <w:rPr>
          <w:rFonts w:ascii="Times New Roman" w:eastAsia="Times New Roman" w:hAnsi="Times New Roman"/>
          <w:sz w:val="32"/>
          <w:szCs w:val="24"/>
        </w:rPr>
      </w:pPr>
      <w:r>
        <w:rPr>
          <w:rFonts w:ascii="黑体" w:eastAsia="黑体" w:hAnsi="黑体" w:hint="eastAsia"/>
          <w:sz w:val="32"/>
          <w:szCs w:val="24"/>
        </w:rPr>
        <w:t>第四部分</w:t>
      </w:r>
      <w:r>
        <w:rPr>
          <w:rFonts w:ascii="黑体" w:eastAsia="黑体" w:hAnsi="黑体"/>
          <w:sz w:val="32"/>
          <w:szCs w:val="24"/>
        </w:rPr>
        <w:t xml:space="preserve">  </w:t>
      </w:r>
      <w:r>
        <w:rPr>
          <w:rFonts w:ascii="黑体" w:eastAsia="黑体" w:hAnsi="黑体" w:hint="eastAsia"/>
          <w:sz w:val="32"/>
          <w:szCs w:val="24"/>
        </w:rPr>
        <w:t>其他重要事项及相关口径情况说明</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sz w:val="30"/>
          <w:szCs w:val="24"/>
        </w:rPr>
        <w:t>一、机关运行经费支出情况</w:t>
      </w:r>
    </w:p>
    <w:p w:rsidR="00000000" w:rsidRDefault="0038034B">
      <w:pPr>
        <w:spacing w:line="600" w:lineRule="exact"/>
        <w:ind w:firstLine="600"/>
        <w:rPr>
          <w:rFonts w:ascii="Times New Roman" w:eastAsia="仿宋" w:hAnsi="Times New Roman"/>
          <w:color w:val="FF0000"/>
          <w:sz w:val="30"/>
          <w:szCs w:val="24"/>
        </w:rPr>
      </w:pPr>
      <w:r>
        <w:rPr>
          <w:rFonts w:ascii="仿宋" w:eastAsia="仿宋" w:hAnsi="仿宋" w:hint="eastAsia"/>
          <w:sz w:val="30"/>
          <w:szCs w:val="24"/>
        </w:rPr>
        <w:t>石林彝族自治县第一中学部门</w:t>
      </w:r>
      <w:r>
        <w:rPr>
          <w:rFonts w:ascii="仿宋" w:eastAsia="仿宋" w:hAnsi="仿宋"/>
          <w:sz w:val="30"/>
          <w:szCs w:val="24"/>
        </w:rPr>
        <w:t>2019</w:t>
      </w:r>
      <w:r>
        <w:rPr>
          <w:rFonts w:ascii="仿宋" w:eastAsia="仿宋" w:hAnsi="仿宋" w:hint="eastAsia"/>
          <w:sz w:val="30"/>
          <w:szCs w:val="24"/>
        </w:rPr>
        <w:t>年机关运行经费支出</w:t>
      </w:r>
      <w:r>
        <w:rPr>
          <w:rFonts w:ascii="仿宋" w:eastAsia="仿宋" w:hAnsi="仿宋"/>
          <w:sz w:val="30"/>
          <w:szCs w:val="24"/>
        </w:rPr>
        <w:t>0</w:t>
      </w:r>
      <w:r>
        <w:rPr>
          <w:rFonts w:ascii="仿宋" w:eastAsia="仿宋" w:hAnsi="仿宋" w:hint="eastAsia"/>
          <w:sz w:val="30"/>
          <w:szCs w:val="24"/>
        </w:rPr>
        <w:t>万元。</w:t>
      </w:r>
      <w:r>
        <w:rPr>
          <w:rFonts w:ascii="楷体_GB2312" w:eastAsia="楷体_GB2312" w:hAnsi="楷体_GB2312" w:hint="eastAsia"/>
          <w:sz w:val="30"/>
          <w:szCs w:val="24"/>
        </w:rPr>
        <w:t>我单位为全额拨款的事业单位，故无机关运行经费支出情况。</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sz w:val="30"/>
          <w:szCs w:val="24"/>
        </w:rPr>
        <w:t>二、国有资产占用情况</w:t>
      </w:r>
    </w:p>
    <w:p w:rsidR="00000000" w:rsidRDefault="0038034B">
      <w:pPr>
        <w:topLinePunct/>
        <w:spacing w:line="600" w:lineRule="exact"/>
        <w:ind w:firstLine="601"/>
        <w:jc w:val="left"/>
        <w:rPr>
          <w:rFonts w:ascii="仿宋" w:eastAsia="仿宋" w:hAnsi="仿宋"/>
          <w:sz w:val="30"/>
          <w:szCs w:val="24"/>
        </w:rPr>
      </w:pPr>
      <w:r>
        <w:rPr>
          <w:rFonts w:ascii="仿宋" w:eastAsia="仿宋" w:hAnsi="仿宋" w:hint="eastAsia"/>
          <w:sz w:val="30"/>
          <w:szCs w:val="24"/>
        </w:rPr>
        <w:lastRenderedPageBreak/>
        <w:t>截至</w:t>
      </w:r>
      <w:r>
        <w:rPr>
          <w:rFonts w:ascii="仿宋" w:eastAsia="仿宋" w:hAnsi="仿宋"/>
          <w:sz w:val="30"/>
          <w:szCs w:val="24"/>
        </w:rPr>
        <w:t>2019</w:t>
      </w:r>
      <w:r>
        <w:rPr>
          <w:rFonts w:ascii="仿宋" w:eastAsia="仿宋" w:hAnsi="仿宋" w:hint="eastAsia"/>
          <w:sz w:val="30"/>
          <w:szCs w:val="24"/>
        </w:rPr>
        <w:t>年</w:t>
      </w:r>
      <w:r>
        <w:rPr>
          <w:rFonts w:ascii="仿宋" w:eastAsia="仿宋" w:hAnsi="仿宋"/>
          <w:sz w:val="30"/>
          <w:szCs w:val="24"/>
        </w:rPr>
        <w:t>12</w:t>
      </w:r>
      <w:r>
        <w:rPr>
          <w:rFonts w:ascii="仿宋" w:eastAsia="仿宋" w:hAnsi="仿宋" w:hint="eastAsia"/>
          <w:sz w:val="30"/>
          <w:szCs w:val="24"/>
        </w:rPr>
        <w:t>月</w:t>
      </w:r>
      <w:r>
        <w:rPr>
          <w:rFonts w:ascii="仿宋" w:eastAsia="仿宋" w:hAnsi="仿宋"/>
          <w:sz w:val="30"/>
          <w:szCs w:val="24"/>
        </w:rPr>
        <w:t>31</w:t>
      </w:r>
      <w:r>
        <w:rPr>
          <w:rFonts w:ascii="仿宋" w:eastAsia="仿宋" w:hAnsi="仿宋" w:hint="eastAsia"/>
          <w:sz w:val="30"/>
          <w:szCs w:val="24"/>
        </w:rPr>
        <w:t>日，石林彝族自治县第一中学部门资产总额</w:t>
      </w:r>
      <w:r>
        <w:rPr>
          <w:rFonts w:ascii="仿宋" w:eastAsia="仿宋" w:hAnsi="仿宋"/>
          <w:sz w:val="30"/>
          <w:szCs w:val="24"/>
        </w:rPr>
        <w:t>3468.22</w:t>
      </w:r>
      <w:r>
        <w:rPr>
          <w:rFonts w:ascii="仿宋" w:eastAsia="仿宋" w:hAnsi="仿宋" w:hint="eastAsia"/>
          <w:kern w:val="0"/>
          <w:sz w:val="30"/>
          <w:szCs w:val="24"/>
        </w:rPr>
        <w:t>万</w:t>
      </w:r>
      <w:r>
        <w:rPr>
          <w:rFonts w:ascii="仿宋" w:eastAsia="仿宋" w:hAnsi="仿宋" w:hint="eastAsia"/>
          <w:sz w:val="30"/>
          <w:szCs w:val="24"/>
        </w:rPr>
        <w:t>元，其中，流动</w:t>
      </w:r>
      <w:r>
        <w:rPr>
          <w:rFonts w:ascii="仿宋" w:eastAsia="仿宋" w:hAnsi="仿宋" w:hint="eastAsia"/>
          <w:sz w:val="30"/>
          <w:szCs w:val="24"/>
        </w:rPr>
        <w:t>资产</w:t>
      </w:r>
      <w:r>
        <w:rPr>
          <w:rFonts w:ascii="仿宋" w:eastAsia="仿宋" w:hAnsi="仿宋"/>
          <w:sz w:val="30"/>
          <w:szCs w:val="24"/>
        </w:rPr>
        <w:t>315.8</w:t>
      </w:r>
      <w:r>
        <w:rPr>
          <w:rFonts w:ascii="仿宋" w:eastAsia="仿宋" w:hAnsi="仿宋" w:hint="eastAsia"/>
          <w:kern w:val="0"/>
          <w:sz w:val="30"/>
          <w:szCs w:val="24"/>
        </w:rPr>
        <w:t>万</w:t>
      </w:r>
      <w:r>
        <w:rPr>
          <w:rFonts w:ascii="仿宋" w:eastAsia="仿宋" w:hAnsi="仿宋" w:hint="eastAsia"/>
          <w:sz w:val="30"/>
          <w:szCs w:val="24"/>
        </w:rPr>
        <w:t>元，固定资产</w:t>
      </w:r>
      <w:r>
        <w:rPr>
          <w:rFonts w:ascii="仿宋" w:eastAsia="仿宋" w:hAnsi="仿宋"/>
          <w:sz w:val="30"/>
          <w:szCs w:val="24"/>
        </w:rPr>
        <w:t>4825.26</w:t>
      </w:r>
      <w:r>
        <w:rPr>
          <w:rFonts w:ascii="仿宋" w:eastAsia="仿宋" w:hAnsi="仿宋" w:hint="eastAsia"/>
          <w:kern w:val="0"/>
          <w:sz w:val="30"/>
          <w:szCs w:val="24"/>
        </w:rPr>
        <w:t>万</w:t>
      </w:r>
      <w:r>
        <w:rPr>
          <w:rFonts w:ascii="仿宋" w:eastAsia="仿宋" w:hAnsi="仿宋" w:hint="eastAsia"/>
          <w:sz w:val="30"/>
          <w:szCs w:val="24"/>
        </w:rPr>
        <w:t>元，对外投资及有价证券</w:t>
      </w:r>
      <w:r>
        <w:rPr>
          <w:rFonts w:ascii="仿宋" w:eastAsia="仿宋" w:hAnsi="仿宋"/>
          <w:sz w:val="30"/>
          <w:szCs w:val="24"/>
        </w:rPr>
        <w:t>0</w:t>
      </w:r>
      <w:r>
        <w:rPr>
          <w:rFonts w:ascii="仿宋" w:eastAsia="仿宋" w:hAnsi="仿宋" w:hint="eastAsia"/>
          <w:kern w:val="0"/>
          <w:sz w:val="30"/>
          <w:szCs w:val="24"/>
        </w:rPr>
        <w:t>万</w:t>
      </w:r>
      <w:r>
        <w:rPr>
          <w:rFonts w:ascii="仿宋" w:eastAsia="仿宋" w:hAnsi="仿宋" w:hint="eastAsia"/>
          <w:sz w:val="30"/>
          <w:szCs w:val="24"/>
        </w:rPr>
        <w:t>元，在建工程</w:t>
      </w:r>
      <w:r>
        <w:rPr>
          <w:rFonts w:ascii="仿宋" w:eastAsia="仿宋" w:hAnsi="仿宋"/>
          <w:sz w:val="30"/>
          <w:szCs w:val="24"/>
        </w:rPr>
        <w:t>0</w:t>
      </w:r>
      <w:r>
        <w:rPr>
          <w:rFonts w:ascii="仿宋" w:eastAsia="仿宋" w:hAnsi="仿宋" w:hint="eastAsia"/>
          <w:kern w:val="0"/>
          <w:sz w:val="30"/>
          <w:szCs w:val="24"/>
        </w:rPr>
        <w:t>万</w:t>
      </w:r>
      <w:r>
        <w:rPr>
          <w:rFonts w:ascii="仿宋" w:eastAsia="仿宋" w:hAnsi="仿宋" w:hint="eastAsia"/>
          <w:sz w:val="30"/>
          <w:szCs w:val="24"/>
        </w:rPr>
        <w:t>元，无形资产</w:t>
      </w:r>
      <w:r>
        <w:rPr>
          <w:rFonts w:ascii="仿宋" w:eastAsia="仿宋" w:hAnsi="仿宋"/>
          <w:sz w:val="30"/>
          <w:szCs w:val="24"/>
        </w:rPr>
        <w:t>440</w:t>
      </w:r>
      <w:r>
        <w:rPr>
          <w:rFonts w:ascii="仿宋" w:eastAsia="仿宋" w:hAnsi="仿宋" w:hint="eastAsia"/>
          <w:kern w:val="0"/>
          <w:sz w:val="30"/>
          <w:szCs w:val="24"/>
        </w:rPr>
        <w:t>万</w:t>
      </w:r>
      <w:r>
        <w:rPr>
          <w:rFonts w:ascii="仿宋" w:eastAsia="仿宋" w:hAnsi="仿宋" w:hint="eastAsia"/>
          <w:sz w:val="30"/>
          <w:szCs w:val="24"/>
        </w:rPr>
        <w:t>元，其他资产</w:t>
      </w:r>
      <w:r>
        <w:rPr>
          <w:rFonts w:ascii="仿宋" w:eastAsia="仿宋" w:hAnsi="仿宋"/>
          <w:sz w:val="30"/>
          <w:szCs w:val="24"/>
        </w:rPr>
        <w:t>0</w:t>
      </w:r>
      <w:r>
        <w:rPr>
          <w:rFonts w:ascii="仿宋" w:eastAsia="仿宋" w:hAnsi="仿宋" w:hint="eastAsia"/>
          <w:kern w:val="0"/>
          <w:sz w:val="30"/>
          <w:szCs w:val="24"/>
        </w:rPr>
        <w:t>万</w:t>
      </w:r>
      <w:r>
        <w:rPr>
          <w:rFonts w:ascii="仿宋" w:eastAsia="仿宋" w:hAnsi="仿宋" w:hint="eastAsia"/>
          <w:sz w:val="30"/>
          <w:szCs w:val="24"/>
        </w:rPr>
        <w:t>元（具体内容详见附表）。</w:t>
      </w:r>
    </w:p>
    <w:p w:rsidR="00000000" w:rsidRDefault="0038034B">
      <w:pPr>
        <w:spacing w:line="600" w:lineRule="exact"/>
        <w:ind w:firstLine="600"/>
        <w:jc w:val="left"/>
        <w:rPr>
          <w:rFonts w:ascii="仿宋" w:eastAsia="仿宋" w:hAnsi="仿宋"/>
          <w:sz w:val="30"/>
          <w:szCs w:val="24"/>
        </w:rPr>
      </w:pPr>
    </w:p>
    <w:tbl>
      <w:tblPr>
        <w:tblW w:w="10060" w:type="dxa"/>
        <w:tblInd w:w="-412" w:type="dxa"/>
        <w:tblLayout w:type="fixed"/>
        <w:tblCellMar>
          <w:top w:w="15" w:type="dxa"/>
          <w:left w:w="15" w:type="dxa"/>
          <w:bottom w:w="15" w:type="dxa"/>
          <w:right w:w="15" w:type="dxa"/>
        </w:tblCellMar>
        <w:tblLook w:val="0000" w:firstRow="0" w:lastRow="0" w:firstColumn="0" w:lastColumn="0" w:noHBand="0" w:noVBand="0"/>
      </w:tblPr>
      <w:tblGrid>
        <w:gridCol w:w="823"/>
        <w:gridCol w:w="470"/>
        <w:gridCol w:w="972"/>
        <w:gridCol w:w="915"/>
        <w:gridCol w:w="870"/>
        <w:gridCol w:w="960"/>
        <w:gridCol w:w="325"/>
        <w:gridCol w:w="65"/>
        <w:gridCol w:w="700"/>
        <w:gridCol w:w="935"/>
        <w:gridCol w:w="405"/>
        <w:gridCol w:w="525"/>
        <w:gridCol w:w="750"/>
        <w:gridCol w:w="578"/>
        <w:gridCol w:w="123"/>
        <w:gridCol w:w="90"/>
        <w:gridCol w:w="554"/>
      </w:tblGrid>
      <w:tr w:rsidR="00000000">
        <w:trPr>
          <w:trHeight w:val="502"/>
        </w:trPr>
        <w:tc>
          <w:tcPr>
            <w:tcW w:w="10060" w:type="dxa"/>
            <w:gridSpan w:val="17"/>
            <w:tcBorders>
              <w:top w:val="nil"/>
              <w:left w:val="nil"/>
              <w:bottom w:val="nil"/>
              <w:right w:val="nil"/>
            </w:tcBorders>
            <w:shd w:val="clear" w:color="auto" w:fill="FFFFFF"/>
            <w:vAlign w:val="center"/>
          </w:tcPr>
          <w:p w:rsidR="00000000" w:rsidRDefault="0038034B">
            <w:pPr>
              <w:jc w:val="center"/>
              <w:textAlignment w:val="center"/>
              <w:rPr>
                <w:szCs w:val="24"/>
              </w:rPr>
            </w:pPr>
            <w:r>
              <w:rPr>
                <w:rFonts w:ascii="仿宋_GB2312" w:eastAsia="仿宋_GB2312" w:hAnsi="仿宋_GB2312" w:hint="eastAsia"/>
                <w:b/>
                <w:color w:val="000000"/>
                <w:sz w:val="30"/>
                <w:szCs w:val="24"/>
                <w:lang w:eastAsia="ar" w:bidi="ar"/>
              </w:rPr>
              <w:t>国有资产占有使用情况表</w:t>
            </w:r>
          </w:p>
        </w:tc>
      </w:tr>
      <w:tr w:rsidR="00000000">
        <w:tblPrEx>
          <w:tblCellMar>
            <w:top w:w="0" w:type="dxa"/>
            <w:left w:w="0" w:type="dxa"/>
            <w:bottom w:w="0" w:type="dxa"/>
            <w:right w:w="0" w:type="dxa"/>
          </w:tblCellMar>
        </w:tblPrEx>
        <w:trPr>
          <w:trHeight w:val="310"/>
        </w:trPr>
        <w:tc>
          <w:tcPr>
            <w:tcW w:w="5010" w:type="dxa"/>
            <w:gridSpan w:val="6"/>
            <w:tcBorders>
              <w:top w:val="nil"/>
              <w:left w:val="nil"/>
              <w:bottom w:val="single" w:sz="4" w:space="0" w:color="808080"/>
              <w:right w:val="nil"/>
            </w:tcBorders>
            <w:shd w:val="clear" w:color="auto" w:fill="FFFFFF"/>
            <w:vAlign w:val="center"/>
          </w:tcPr>
          <w:p w:rsidR="00000000" w:rsidRDefault="0038034B">
            <w:pPr>
              <w:jc w:val="left"/>
              <w:textAlignment w:val="center"/>
              <w:rPr>
                <w:rFonts w:ascii="宋体" w:hAnsi="宋体"/>
                <w:color w:val="000000"/>
                <w:sz w:val="20"/>
                <w:szCs w:val="24"/>
              </w:rPr>
            </w:pPr>
            <w:r>
              <w:rPr>
                <w:rFonts w:ascii="宋体" w:hAnsi="宋体" w:hint="eastAsia"/>
                <w:color w:val="000000"/>
                <w:sz w:val="20"/>
                <w:szCs w:val="24"/>
              </w:rPr>
              <w:t> </w:t>
            </w:r>
          </w:p>
        </w:tc>
        <w:tc>
          <w:tcPr>
            <w:tcW w:w="325" w:type="dxa"/>
            <w:tcBorders>
              <w:top w:val="nil"/>
              <w:left w:val="nil"/>
              <w:bottom w:val="single" w:sz="4" w:space="0" w:color="808080"/>
              <w:right w:val="nil"/>
            </w:tcBorders>
            <w:shd w:val="clear" w:color="auto" w:fill="FFFFFF"/>
            <w:vAlign w:val="center"/>
          </w:tcPr>
          <w:p w:rsidR="00000000" w:rsidRDefault="0038034B">
            <w:pPr>
              <w:jc w:val="left"/>
              <w:rPr>
                <w:rFonts w:ascii="宋体" w:hAnsi="宋体"/>
                <w:color w:val="000000"/>
                <w:sz w:val="20"/>
                <w:szCs w:val="24"/>
              </w:rPr>
            </w:pPr>
            <w:r>
              <w:rPr>
                <w:rFonts w:ascii="宋体" w:hAnsi="宋体" w:hint="eastAsia"/>
                <w:color w:val="000000"/>
                <w:sz w:val="20"/>
                <w:szCs w:val="24"/>
              </w:rPr>
              <w:t> </w:t>
            </w:r>
          </w:p>
        </w:tc>
        <w:tc>
          <w:tcPr>
            <w:tcW w:w="765" w:type="dxa"/>
            <w:gridSpan w:val="2"/>
            <w:tcBorders>
              <w:top w:val="nil"/>
              <w:left w:val="nil"/>
              <w:bottom w:val="single" w:sz="4" w:space="0" w:color="808080"/>
              <w:right w:val="nil"/>
            </w:tcBorders>
            <w:shd w:val="clear" w:color="auto" w:fill="FFFFFF"/>
            <w:vAlign w:val="center"/>
          </w:tcPr>
          <w:p w:rsidR="00000000" w:rsidRDefault="0038034B">
            <w:pPr>
              <w:jc w:val="left"/>
              <w:rPr>
                <w:rFonts w:ascii="宋体" w:hAnsi="宋体"/>
                <w:color w:val="000000"/>
                <w:sz w:val="20"/>
                <w:szCs w:val="24"/>
              </w:rPr>
            </w:pPr>
            <w:r>
              <w:rPr>
                <w:rFonts w:ascii="宋体" w:hAnsi="宋体" w:hint="eastAsia"/>
                <w:color w:val="000000"/>
                <w:sz w:val="20"/>
                <w:szCs w:val="24"/>
              </w:rPr>
              <w:t> </w:t>
            </w:r>
          </w:p>
        </w:tc>
        <w:tc>
          <w:tcPr>
            <w:tcW w:w="935" w:type="dxa"/>
            <w:tcBorders>
              <w:top w:val="nil"/>
              <w:left w:val="nil"/>
              <w:bottom w:val="single" w:sz="4" w:space="0" w:color="808080"/>
              <w:right w:val="nil"/>
            </w:tcBorders>
            <w:shd w:val="clear" w:color="auto" w:fill="FFFFFF"/>
            <w:vAlign w:val="center"/>
          </w:tcPr>
          <w:p w:rsidR="00000000" w:rsidRDefault="0038034B">
            <w:pPr>
              <w:jc w:val="left"/>
              <w:rPr>
                <w:rFonts w:ascii="宋体" w:hAnsi="宋体"/>
                <w:color w:val="000000"/>
                <w:sz w:val="20"/>
                <w:szCs w:val="24"/>
              </w:rPr>
            </w:pPr>
            <w:r>
              <w:rPr>
                <w:rFonts w:ascii="宋体" w:hAnsi="宋体" w:hint="eastAsia"/>
                <w:color w:val="000000"/>
                <w:sz w:val="20"/>
                <w:szCs w:val="24"/>
              </w:rPr>
              <w:t> </w:t>
            </w:r>
          </w:p>
        </w:tc>
        <w:tc>
          <w:tcPr>
            <w:tcW w:w="405" w:type="dxa"/>
            <w:tcBorders>
              <w:top w:val="nil"/>
              <w:left w:val="nil"/>
              <w:bottom w:val="single" w:sz="4" w:space="0" w:color="808080"/>
              <w:right w:val="nil"/>
            </w:tcBorders>
            <w:shd w:val="clear" w:color="auto" w:fill="FFFFFF"/>
            <w:vAlign w:val="center"/>
          </w:tcPr>
          <w:p w:rsidR="00000000" w:rsidRDefault="0038034B">
            <w:pPr>
              <w:jc w:val="left"/>
              <w:rPr>
                <w:rFonts w:ascii="宋体" w:hAnsi="宋体"/>
                <w:color w:val="000000"/>
                <w:sz w:val="20"/>
                <w:szCs w:val="24"/>
              </w:rPr>
            </w:pPr>
            <w:r>
              <w:rPr>
                <w:rFonts w:ascii="宋体" w:hAnsi="宋体" w:hint="eastAsia"/>
                <w:color w:val="000000"/>
                <w:sz w:val="20"/>
                <w:szCs w:val="24"/>
              </w:rPr>
              <w:t> </w:t>
            </w:r>
          </w:p>
        </w:tc>
        <w:tc>
          <w:tcPr>
            <w:tcW w:w="525" w:type="dxa"/>
            <w:tcBorders>
              <w:top w:val="nil"/>
              <w:left w:val="nil"/>
              <w:bottom w:val="single" w:sz="4" w:space="0" w:color="808080"/>
              <w:right w:val="nil"/>
            </w:tcBorders>
            <w:shd w:val="clear" w:color="auto" w:fill="FFFFFF"/>
            <w:vAlign w:val="center"/>
          </w:tcPr>
          <w:p w:rsidR="00000000" w:rsidRDefault="0038034B">
            <w:pPr>
              <w:jc w:val="left"/>
              <w:rPr>
                <w:rFonts w:ascii="宋体" w:hAnsi="宋体"/>
                <w:color w:val="000000"/>
                <w:sz w:val="20"/>
                <w:szCs w:val="24"/>
                <w:lang w:eastAsia="ar" w:bidi="ar"/>
              </w:rPr>
            </w:pPr>
            <w:r>
              <w:rPr>
                <w:rFonts w:ascii="宋体" w:hAnsi="宋体" w:hint="eastAsia"/>
                <w:color w:val="000000"/>
                <w:sz w:val="20"/>
                <w:szCs w:val="24"/>
              </w:rPr>
              <w:t> </w:t>
            </w:r>
          </w:p>
        </w:tc>
        <w:tc>
          <w:tcPr>
            <w:tcW w:w="2095" w:type="dxa"/>
            <w:gridSpan w:val="5"/>
            <w:tcBorders>
              <w:top w:val="nil"/>
              <w:left w:val="nil"/>
              <w:bottom w:val="single" w:sz="4" w:space="0" w:color="808080"/>
              <w:right w:val="nil"/>
            </w:tcBorders>
            <w:shd w:val="clear" w:color="auto" w:fill="FFFFFF"/>
            <w:vAlign w:val="center"/>
          </w:tcPr>
          <w:p w:rsidR="00000000" w:rsidRDefault="0038034B">
            <w:pPr>
              <w:textAlignment w:val="center"/>
              <w:rPr>
                <w:szCs w:val="24"/>
              </w:rPr>
            </w:pPr>
            <w:r>
              <w:rPr>
                <w:rFonts w:ascii="宋体" w:hAnsi="宋体" w:hint="eastAsia"/>
                <w:color w:val="000000"/>
                <w:sz w:val="20"/>
                <w:szCs w:val="24"/>
                <w:lang w:eastAsia="ar" w:bidi="ar"/>
              </w:rPr>
              <w:t>单位：万元</w:t>
            </w:r>
          </w:p>
        </w:tc>
      </w:tr>
      <w:tr w:rsidR="00000000">
        <w:tblPrEx>
          <w:tblCellMar>
            <w:top w:w="0" w:type="dxa"/>
            <w:left w:w="0" w:type="dxa"/>
            <w:bottom w:w="0" w:type="dxa"/>
            <w:right w:w="0" w:type="dxa"/>
          </w:tblCellMar>
        </w:tblPrEx>
        <w:trPr>
          <w:gridAfter w:val="3"/>
          <w:wAfter w:w="767" w:type="dxa"/>
          <w:trHeight w:val="322"/>
        </w:trPr>
        <w:tc>
          <w:tcPr>
            <w:tcW w:w="823"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项目</w:t>
            </w:r>
          </w:p>
        </w:tc>
        <w:tc>
          <w:tcPr>
            <w:tcW w:w="470"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行次</w:t>
            </w:r>
          </w:p>
        </w:tc>
        <w:tc>
          <w:tcPr>
            <w:tcW w:w="972"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资产总额</w:t>
            </w:r>
          </w:p>
        </w:tc>
        <w:tc>
          <w:tcPr>
            <w:tcW w:w="915"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流动资产</w:t>
            </w:r>
          </w:p>
        </w:tc>
        <w:tc>
          <w:tcPr>
            <w:tcW w:w="3855" w:type="dxa"/>
            <w:gridSpan w:val="6"/>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固定资产</w:t>
            </w:r>
          </w:p>
        </w:tc>
        <w:tc>
          <w:tcPr>
            <w:tcW w:w="405"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对外投资</w:t>
            </w:r>
            <w:r>
              <w:rPr>
                <w:rFonts w:ascii="宋体" w:hAnsi="宋体"/>
                <w:color w:val="000000"/>
                <w:sz w:val="20"/>
                <w:szCs w:val="24"/>
                <w:lang w:eastAsia="ar" w:bidi="ar"/>
              </w:rPr>
              <w:t>/</w:t>
            </w:r>
            <w:r>
              <w:rPr>
                <w:rFonts w:ascii="宋体" w:hAnsi="宋体" w:hint="eastAsia"/>
                <w:color w:val="000000"/>
                <w:sz w:val="20"/>
                <w:szCs w:val="24"/>
                <w:lang w:eastAsia="ar" w:bidi="ar"/>
              </w:rPr>
              <w:t>有价证券</w:t>
            </w:r>
          </w:p>
        </w:tc>
        <w:tc>
          <w:tcPr>
            <w:tcW w:w="525"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在建工程</w:t>
            </w:r>
          </w:p>
        </w:tc>
        <w:tc>
          <w:tcPr>
            <w:tcW w:w="750" w:type="dxa"/>
            <w:vMerge w:val="restart"/>
            <w:tcBorders>
              <w:top w:val="nil"/>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无形资产</w:t>
            </w:r>
          </w:p>
        </w:tc>
        <w:tc>
          <w:tcPr>
            <w:tcW w:w="578" w:type="dxa"/>
            <w:vMerge w:val="restart"/>
            <w:tcBorders>
              <w:top w:val="nil"/>
              <w:left w:val="single" w:sz="4" w:space="0" w:color="000000"/>
              <w:bottom w:val="single" w:sz="4" w:space="0" w:color="000000"/>
              <w:right w:val="single" w:sz="4" w:space="0" w:color="000000"/>
            </w:tcBorders>
            <w:vAlign w:val="center"/>
          </w:tcPr>
          <w:p w:rsidR="00000000" w:rsidRDefault="0038034B">
            <w:pPr>
              <w:jc w:val="center"/>
              <w:textAlignment w:val="center"/>
              <w:rPr>
                <w:szCs w:val="24"/>
              </w:rPr>
            </w:pPr>
            <w:r>
              <w:rPr>
                <w:rFonts w:ascii="宋体" w:hAnsi="宋体" w:hint="eastAsia"/>
                <w:color w:val="000000"/>
                <w:sz w:val="20"/>
                <w:szCs w:val="24"/>
                <w:lang w:eastAsia="ar" w:bidi="ar"/>
              </w:rPr>
              <w:t>其他资产</w:t>
            </w:r>
          </w:p>
        </w:tc>
      </w:tr>
      <w:tr w:rsidR="00000000">
        <w:tblPrEx>
          <w:tblCellMar>
            <w:top w:w="0" w:type="dxa"/>
            <w:left w:w="0" w:type="dxa"/>
            <w:bottom w:w="0" w:type="dxa"/>
            <w:right w:w="0" w:type="dxa"/>
          </w:tblCellMar>
        </w:tblPrEx>
        <w:trPr>
          <w:gridAfter w:val="3"/>
          <w:wAfter w:w="767" w:type="dxa"/>
          <w:trHeight w:val="385"/>
        </w:trPr>
        <w:tc>
          <w:tcPr>
            <w:tcW w:w="823"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470"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972"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91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870"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小计</w:t>
            </w:r>
          </w:p>
        </w:tc>
        <w:tc>
          <w:tcPr>
            <w:tcW w:w="960"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房屋构筑物</w:t>
            </w:r>
          </w:p>
        </w:tc>
        <w:tc>
          <w:tcPr>
            <w:tcW w:w="390" w:type="dxa"/>
            <w:gridSpan w:val="2"/>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车辆</w:t>
            </w:r>
          </w:p>
        </w:tc>
        <w:tc>
          <w:tcPr>
            <w:tcW w:w="700"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单价</w:t>
            </w:r>
            <w:r>
              <w:rPr>
                <w:rFonts w:ascii="宋体" w:hAnsi="宋体"/>
                <w:color w:val="000000"/>
                <w:sz w:val="20"/>
                <w:szCs w:val="24"/>
                <w:lang w:eastAsia="ar" w:bidi="ar"/>
              </w:rPr>
              <w:t>200</w:t>
            </w:r>
            <w:r>
              <w:rPr>
                <w:rFonts w:ascii="宋体" w:hAnsi="宋体" w:hint="eastAsia"/>
                <w:color w:val="000000"/>
                <w:sz w:val="20"/>
                <w:szCs w:val="24"/>
                <w:lang w:eastAsia="ar" w:bidi="ar"/>
              </w:rPr>
              <w:t>万以上大型设备</w:t>
            </w:r>
          </w:p>
        </w:tc>
        <w:tc>
          <w:tcPr>
            <w:tcW w:w="935" w:type="dxa"/>
            <w:vMerge w:val="restart"/>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4"/>
                <w:szCs w:val="24"/>
              </w:rPr>
            </w:pPr>
            <w:r>
              <w:rPr>
                <w:rFonts w:ascii="宋体" w:hAnsi="宋体" w:hint="eastAsia"/>
                <w:color w:val="000000"/>
                <w:sz w:val="20"/>
                <w:szCs w:val="24"/>
                <w:lang w:eastAsia="ar" w:bidi="ar"/>
              </w:rPr>
              <w:t>其他固定资产</w:t>
            </w:r>
          </w:p>
        </w:tc>
        <w:tc>
          <w:tcPr>
            <w:tcW w:w="40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52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750" w:type="dxa"/>
            <w:vMerge/>
            <w:tcBorders>
              <w:top w:val="nil"/>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578" w:type="dxa"/>
            <w:vMerge/>
            <w:tcBorders>
              <w:top w:val="nil"/>
              <w:left w:val="single" w:sz="4" w:space="0" w:color="000000"/>
              <w:bottom w:val="single" w:sz="4" w:space="0" w:color="000000"/>
              <w:right w:val="single" w:sz="4" w:space="0" w:color="000000"/>
            </w:tcBorders>
            <w:vAlign w:val="center"/>
          </w:tcPr>
          <w:p w:rsidR="00000000" w:rsidRDefault="0038034B">
            <w:pPr>
              <w:snapToGrid w:val="0"/>
              <w:jc w:val="left"/>
              <w:rPr>
                <w:rFonts w:ascii="宋体" w:hAnsi="宋体"/>
                <w:color w:val="000000"/>
                <w:sz w:val="24"/>
                <w:szCs w:val="24"/>
              </w:rPr>
            </w:pPr>
          </w:p>
        </w:tc>
      </w:tr>
      <w:tr w:rsidR="00000000">
        <w:tblPrEx>
          <w:tblCellMar>
            <w:top w:w="0" w:type="dxa"/>
            <w:left w:w="0" w:type="dxa"/>
            <w:bottom w:w="0" w:type="dxa"/>
            <w:right w:w="0" w:type="dxa"/>
          </w:tblCellMar>
        </w:tblPrEx>
        <w:trPr>
          <w:gridAfter w:val="3"/>
          <w:wAfter w:w="767" w:type="dxa"/>
          <w:trHeight w:val="1181"/>
        </w:trPr>
        <w:tc>
          <w:tcPr>
            <w:tcW w:w="823"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470"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972"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91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870"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960"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390" w:type="dxa"/>
            <w:gridSpan w:val="2"/>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700"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93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40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525" w:type="dxa"/>
            <w:vMerge/>
            <w:tcBorders>
              <w:top w:val="single" w:sz="4" w:space="0" w:color="000000"/>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750" w:type="dxa"/>
            <w:vMerge/>
            <w:tcBorders>
              <w:top w:val="nil"/>
              <w:left w:val="single" w:sz="4" w:space="0" w:color="000000"/>
              <w:bottom w:val="single" w:sz="4" w:space="0" w:color="000000"/>
              <w:right w:val="nil"/>
            </w:tcBorders>
            <w:vAlign w:val="center"/>
          </w:tcPr>
          <w:p w:rsidR="00000000" w:rsidRDefault="0038034B">
            <w:pPr>
              <w:snapToGrid w:val="0"/>
              <w:jc w:val="left"/>
              <w:rPr>
                <w:rFonts w:ascii="宋体" w:hAnsi="宋体"/>
                <w:color w:val="000000"/>
                <w:sz w:val="24"/>
                <w:szCs w:val="24"/>
              </w:rPr>
            </w:pPr>
          </w:p>
        </w:tc>
        <w:tc>
          <w:tcPr>
            <w:tcW w:w="578" w:type="dxa"/>
            <w:vMerge/>
            <w:tcBorders>
              <w:top w:val="nil"/>
              <w:left w:val="single" w:sz="4" w:space="0" w:color="000000"/>
              <w:bottom w:val="single" w:sz="4" w:space="0" w:color="000000"/>
              <w:right w:val="single" w:sz="4" w:space="0" w:color="000000"/>
            </w:tcBorders>
            <w:vAlign w:val="center"/>
          </w:tcPr>
          <w:p w:rsidR="00000000" w:rsidRDefault="0038034B">
            <w:pPr>
              <w:snapToGrid w:val="0"/>
              <w:jc w:val="left"/>
              <w:rPr>
                <w:rFonts w:ascii="宋体" w:hAnsi="宋体"/>
                <w:color w:val="000000"/>
                <w:sz w:val="24"/>
                <w:szCs w:val="24"/>
              </w:rPr>
            </w:pPr>
          </w:p>
        </w:tc>
      </w:tr>
      <w:tr w:rsidR="00000000">
        <w:tblPrEx>
          <w:tblCellMar>
            <w:top w:w="0" w:type="dxa"/>
            <w:left w:w="0" w:type="dxa"/>
            <w:bottom w:w="0" w:type="dxa"/>
            <w:right w:w="0" w:type="dxa"/>
          </w:tblCellMar>
        </w:tblPrEx>
        <w:trPr>
          <w:gridAfter w:val="3"/>
          <w:wAfter w:w="767" w:type="dxa"/>
          <w:trHeight w:val="322"/>
        </w:trPr>
        <w:tc>
          <w:tcPr>
            <w:tcW w:w="823"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rPr>
            </w:pPr>
            <w:r>
              <w:rPr>
                <w:rFonts w:ascii="宋体" w:hAnsi="宋体" w:hint="eastAsia"/>
                <w:color w:val="000000"/>
                <w:sz w:val="20"/>
                <w:szCs w:val="24"/>
                <w:lang w:eastAsia="ar" w:bidi="ar"/>
              </w:rPr>
              <w:t>栏次</w:t>
            </w:r>
          </w:p>
        </w:tc>
        <w:tc>
          <w:tcPr>
            <w:tcW w:w="470" w:type="dxa"/>
            <w:tcBorders>
              <w:top w:val="single" w:sz="4" w:space="0" w:color="000000"/>
              <w:left w:val="single" w:sz="4" w:space="0" w:color="000000"/>
              <w:bottom w:val="single" w:sz="4" w:space="0" w:color="000000"/>
              <w:right w:val="nil"/>
            </w:tcBorders>
            <w:vAlign w:val="center"/>
          </w:tcPr>
          <w:p w:rsidR="00000000" w:rsidRDefault="0038034B">
            <w:pPr>
              <w:jc w:val="left"/>
              <w:rPr>
                <w:rFonts w:ascii="宋体" w:hAnsi="宋体"/>
                <w:color w:val="000000"/>
                <w:sz w:val="20"/>
                <w:szCs w:val="24"/>
                <w:lang w:eastAsia="ar" w:bidi="ar"/>
              </w:rPr>
            </w:pPr>
            <w:r>
              <w:rPr>
                <w:rFonts w:ascii="宋体" w:hAnsi="宋体" w:hint="eastAsia"/>
                <w:color w:val="000000"/>
                <w:sz w:val="20"/>
                <w:szCs w:val="24"/>
              </w:rPr>
              <w:t> </w:t>
            </w:r>
          </w:p>
        </w:tc>
        <w:tc>
          <w:tcPr>
            <w:tcW w:w="972"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1</w:t>
            </w:r>
          </w:p>
        </w:tc>
        <w:tc>
          <w:tcPr>
            <w:tcW w:w="915"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2</w:t>
            </w:r>
          </w:p>
        </w:tc>
        <w:tc>
          <w:tcPr>
            <w:tcW w:w="870"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3</w:t>
            </w:r>
          </w:p>
        </w:tc>
        <w:tc>
          <w:tcPr>
            <w:tcW w:w="960"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4</w:t>
            </w:r>
          </w:p>
        </w:tc>
        <w:tc>
          <w:tcPr>
            <w:tcW w:w="390" w:type="dxa"/>
            <w:gridSpan w:val="2"/>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5</w:t>
            </w:r>
          </w:p>
        </w:tc>
        <w:tc>
          <w:tcPr>
            <w:tcW w:w="700"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6</w:t>
            </w:r>
          </w:p>
        </w:tc>
        <w:tc>
          <w:tcPr>
            <w:tcW w:w="935"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7</w:t>
            </w:r>
          </w:p>
        </w:tc>
        <w:tc>
          <w:tcPr>
            <w:tcW w:w="405"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8</w:t>
            </w:r>
          </w:p>
        </w:tc>
        <w:tc>
          <w:tcPr>
            <w:tcW w:w="525"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9</w:t>
            </w:r>
          </w:p>
        </w:tc>
        <w:tc>
          <w:tcPr>
            <w:tcW w:w="750"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color w:val="000000"/>
                <w:sz w:val="20"/>
                <w:szCs w:val="24"/>
                <w:lang w:eastAsia="ar" w:bidi="ar"/>
              </w:rPr>
              <w:t>10</w:t>
            </w:r>
          </w:p>
        </w:tc>
        <w:tc>
          <w:tcPr>
            <w:tcW w:w="578" w:type="dxa"/>
            <w:tcBorders>
              <w:top w:val="single" w:sz="4" w:space="0" w:color="000000"/>
              <w:left w:val="single" w:sz="4" w:space="0" w:color="000000"/>
              <w:bottom w:val="single" w:sz="4" w:space="0" w:color="000000"/>
              <w:right w:val="single" w:sz="4" w:space="0" w:color="000000"/>
            </w:tcBorders>
            <w:vAlign w:val="center"/>
          </w:tcPr>
          <w:p w:rsidR="00000000" w:rsidRDefault="0038034B">
            <w:pPr>
              <w:jc w:val="center"/>
              <w:textAlignment w:val="center"/>
              <w:rPr>
                <w:szCs w:val="24"/>
              </w:rPr>
            </w:pPr>
            <w:r>
              <w:rPr>
                <w:rFonts w:ascii="宋体" w:hAnsi="宋体"/>
                <w:color w:val="000000"/>
                <w:sz w:val="20"/>
                <w:szCs w:val="24"/>
                <w:lang w:eastAsia="ar" w:bidi="ar"/>
              </w:rPr>
              <w:t>11</w:t>
            </w:r>
          </w:p>
        </w:tc>
      </w:tr>
      <w:tr w:rsidR="00000000">
        <w:tblPrEx>
          <w:tblCellMar>
            <w:top w:w="0" w:type="dxa"/>
            <w:left w:w="0" w:type="dxa"/>
            <w:bottom w:w="0" w:type="dxa"/>
            <w:right w:w="0" w:type="dxa"/>
          </w:tblCellMar>
        </w:tblPrEx>
        <w:trPr>
          <w:gridAfter w:val="3"/>
          <w:wAfter w:w="767" w:type="dxa"/>
          <w:trHeight w:val="633"/>
        </w:trPr>
        <w:tc>
          <w:tcPr>
            <w:tcW w:w="823"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lang w:eastAsia="ar" w:bidi="ar"/>
              </w:rPr>
            </w:pPr>
            <w:r>
              <w:rPr>
                <w:rFonts w:ascii="宋体" w:hAnsi="宋体" w:hint="eastAsia"/>
                <w:color w:val="000000"/>
                <w:sz w:val="20"/>
                <w:szCs w:val="24"/>
                <w:lang w:eastAsia="ar" w:bidi="ar"/>
              </w:rPr>
              <w:t>合计</w:t>
            </w:r>
          </w:p>
        </w:tc>
        <w:tc>
          <w:tcPr>
            <w:tcW w:w="470" w:type="dxa"/>
            <w:tcBorders>
              <w:top w:val="single" w:sz="4" w:space="0" w:color="000000"/>
              <w:left w:val="single" w:sz="4" w:space="0" w:color="000000"/>
              <w:bottom w:val="single" w:sz="4" w:space="0" w:color="000000"/>
              <w:right w:val="nil"/>
            </w:tcBorders>
            <w:vAlign w:val="center"/>
          </w:tcPr>
          <w:p w:rsidR="00000000" w:rsidRDefault="0038034B">
            <w:pPr>
              <w:jc w:val="center"/>
              <w:textAlignment w:val="center"/>
              <w:rPr>
                <w:rFonts w:ascii="宋体" w:hAnsi="宋体"/>
                <w:color w:val="000000"/>
                <w:sz w:val="20"/>
                <w:szCs w:val="24"/>
              </w:rPr>
            </w:pPr>
            <w:r>
              <w:rPr>
                <w:rFonts w:ascii="宋体" w:hAnsi="宋体"/>
                <w:color w:val="000000"/>
                <w:sz w:val="20"/>
                <w:szCs w:val="24"/>
                <w:lang w:eastAsia="ar" w:bidi="ar"/>
              </w:rPr>
              <w:t>1</w:t>
            </w:r>
          </w:p>
        </w:tc>
        <w:tc>
          <w:tcPr>
            <w:tcW w:w="972"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3468.22</w:t>
            </w:r>
            <w:r>
              <w:rPr>
                <w:rFonts w:ascii="宋体" w:hAnsi="宋体" w:hint="eastAsia"/>
                <w:color w:val="000000"/>
                <w:sz w:val="20"/>
                <w:szCs w:val="24"/>
              </w:rPr>
              <w:t> </w:t>
            </w:r>
          </w:p>
        </w:tc>
        <w:tc>
          <w:tcPr>
            <w:tcW w:w="915"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315.8</w:t>
            </w:r>
            <w:r>
              <w:rPr>
                <w:rFonts w:ascii="宋体" w:hAnsi="宋体" w:hint="eastAsia"/>
                <w:color w:val="000000"/>
                <w:sz w:val="20"/>
                <w:szCs w:val="24"/>
              </w:rPr>
              <w:t> </w:t>
            </w:r>
          </w:p>
        </w:tc>
        <w:tc>
          <w:tcPr>
            <w:tcW w:w="870"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4588.4</w:t>
            </w:r>
            <w:r>
              <w:rPr>
                <w:rFonts w:ascii="宋体" w:hAnsi="宋体" w:hint="eastAsia"/>
                <w:color w:val="000000"/>
                <w:sz w:val="20"/>
                <w:szCs w:val="24"/>
              </w:rPr>
              <w:t> </w:t>
            </w:r>
          </w:p>
        </w:tc>
        <w:tc>
          <w:tcPr>
            <w:tcW w:w="960"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3269</w:t>
            </w:r>
            <w:r>
              <w:rPr>
                <w:rFonts w:ascii="宋体" w:hAnsi="宋体" w:hint="eastAsia"/>
                <w:color w:val="000000"/>
                <w:sz w:val="20"/>
                <w:szCs w:val="24"/>
              </w:rPr>
              <w:t> </w:t>
            </w:r>
          </w:p>
        </w:tc>
        <w:tc>
          <w:tcPr>
            <w:tcW w:w="390" w:type="dxa"/>
            <w:gridSpan w:val="2"/>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0</w:t>
            </w:r>
            <w:r>
              <w:rPr>
                <w:rFonts w:ascii="宋体" w:hAnsi="宋体" w:hint="eastAsia"/>
                <w:color w:val="000000"/>
                <w:sz w:val="20"/>
                <w:szCs w:val="24"/>
              </w:rPr>
              <w:t> </w:t>
            </w:r>
          </w:p>
        </w:tc>
        <w:tc>
          <w:tcPr>
            <w:tcW w:w="700"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0</w:t>
            </w:r>
            <w:r>
              <w:rPr>
                <w:rFonts w:ascii="宋体" w:hAnsi="宋体" w:hint="eastAsia"/>
                <w:color w:val="000000"/>
                <w:sz w:val="20"/>
                <w:szCs w:val="24"/>
              </w:rPr>
              <w:t> </w:t>
            </w:r>
          </w:p>
        </w:tc>
        <w:tc>
          <w:tcPr>
            <w:tcW w:w="935"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1556.26</w:t>
            </w:r>
            <w:r>
              <w:rPr>
                <w:rFonts w:ascii="宋体" w:hAnsi="宋体" w:hint="eastAsia"/>
                <w:color w:val="000000"/>
                <w:sz w:val="20"/>
                <w:szCs w:val="24"/>
              </w:rPr>
              <w:t> </w:t>
            </w:r>
          </w:p>
        </w:tc>
        <w:tc>
          <w:tcPr>
            <w:tcW w:w="405"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0</w:t>
            </w:r>
            <w:r>
              <w:rPr>
                <w:rFonts w:ascii="宋体" w:hAnsi="宋体" w:hint="eastAsia"/>
                <w:color w:val="000000"/>
                <w:sz w:val="20"/>
                <w:szCs w:val="24"/>
              </w:rPr>
              <w:t> </w:t>
            </w:r>
          </w:p>
        </w:tc>
        <w:tc>
          <w:tcPr>
            <w:tcW w:w="525"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0</w:t>
            </w:r>
            <w:r>
              <w:rPr>
                <w:rFonts w:ascii="宋体" w:hAnsi="宋体" w:hint="eastAsia"/>
                <w:color w:val="000000"/>
                <w:sz w:val="20"/>
                <w:szCs w:val="24"/>
              </w:rPr>
              <w:t> </w:t>
            </w:r>
          </w:p>
        </w:tc>
        <w:tc>
          <w:tcPr>
            <w:tcW w:w="750" w:type="dxa"/>
            <w:tcBorders>
              <w:top w:val="single" w:sz="4" w:space="0" w:color="000000"/>
              <w:left w:val="single" w:sz="4" w:space="0" w:color="000000"/>
              <w:bottom w:val="single" w:sz="4" w:space="0" w:color="000000"/>
              <w:right w:val="nil"/>
            </w:tcBorders>
            <w:vAlign w:val="center"/>
          </w:tcPr>
          <w:p w:rsidR="00000000" w:rsidRDefault="0038034B">
            <w:pPr>
              <w:jc w:val="right"/>
              <w:rPr>
                <w:rFonts w:ascii="宋体" w:hAnsi="宋体"/>
                <w:color w:val="000000"/>
                <w:sz w:val="20"/>
                <w:szCs w:val="24"/>
              </w:rPr>
            </w:pPr>
            <w:r>
              <w:rPr>
                <w:rFonts w:ascii="宋体" w:hAnsi="宋体"/>
                <w:color w:val="000000"/>
                <w:sz w:val="20"/>
                <w:szCs w:val="24"/>
              </w:rPr>
              <w:t>440</w:t>
            </w:r>
            <w:r>
              <w:rPr>
                <w:rFonts w:ascii="宋体" w:hAnsi="宋体" w:hint="eastAsia"/>
                <w:color w:val="000000"/>
                <w:sz w:val="20"/>
                <w:szCs w:val="24"/>
              </w:rPr>
              <w:t> </w:t>
            </w:r>
          </w:p>
        </w:tc>
        <w:tc>
          <w:tcPr>
            <w:tcW w:w="578" w:type="dxa"/>
            <w:tcBorders>
              <w:top w:val="single" w:sz="4" w:space="0" w:color="000000"/>
              <w:left w:val="single" w:sz="4" w:space="0" w:color="000000"/>
              <w:bottom w:val="single" w:sz="4" w:space="0" w:color="000000"/>
              <w:right w:val="single" w:sz="4" w:space="0" w:color="000000"/>
            </w:tcBorders>
            <w:vAlign w:val="center"/>
          </w:tcPr>
          <w:p w:rsidR="00000000" w:rsidRDefault="0038034B">
            <w:pPr>
              <w:jc w:val="right"/>
              <w:rPr>
                <w:szCs w:val="24"/>
              </w:rPr>
            </w:pPr>
            <w:r>
              <w:rPr>
                <w:rFonts w:ascii="宋体" w:hAnsi="宋体"/>
                <w:color w:val="000000"/>
                <w:sz w:val="20"/>
                <w:szCs w:val="24"/>
              </w:rPr>
              <w:t>0</w:t>
            </w:r>
            <w:r>
              <w:rPr>
                <w:rFonts w:ascii="宋体" w:hAnsi="宋体" w:hint="eastAsia"/>
                <w:color w:val="000000"/>
                <w:sz w:val="20"/>
                <w:szCs w:val="24"/>
              </w:rPr>
              <w:t> </w:t>
            </w:r>
          </w:p>
        </w:tc>
      </w:tr>
      <w:tr w:rsidR="00000000">
        <w:tblPrEx>
          <w:tblCellMar>
            <w:top w:w="0" w:type="dxa"/>
            <w:left w:w="0" w:type="dxa"/>
            <w:bottom w:w="0" w:type="dxa"/>
            <w:right w:w="0" w:type="dxa"/>
          </w:tblCellMar>
        </w:tblPrEx>
        <w:trPr>
          <w:gridAfter w:val="1"/>
          <w:wAfter w:w="554" w:type="dxa"/>
          <w:trHeight w:val="385"/>
        </w:trPr>
        <w:tc>
          <w:tcPr>
            <w:tcW w:w="7965" w:type="dxa"/>
            <w:gridSpan w:val="12"/>
            <w:tcBorders>
              <w:top w:val="nil"/>
              <w:left w:val="nil"/>
              <w:bottom w:val="nil"/>
              <w:right w:val="nil"/>
            </w:tcBorders>
            <w:vAlign w:val="bottom"/>
          </w:tcPr>
          <w:p w:rsidR="00000000" w:rsidRDefault="0038034B">
            <w:pPr>
              <w:snapToGrid w:val="0"/>
              <w:rPr>
                <w:rFonts w:ascii="宋体" w:hAnsi="宋体"/>
                <w:color w:val="000000"/>
                <w:sz w:val="24"/>
                <w:szCs w:val="24"/>
              </w:rPr>
            </w:pPr>
          </w:p>
        </w:tc>
        <w:tc>
          <w:tcPr>
            <w:tcW w:w="750" w:type="dxa"/>
            <w:tcBorders>
              <w:top w:val="nil"/>
              <w:left w:val="nil"/>
              <w:bottom w:val="nil"/>
              <w:right w:val="nil"/>
            </w:tcBorders>
            <w:vAlign w:val="bottom"/>
          </w:tcPr>
          <w:p w:rsidR="00000000" w:rsidRDefault="0038034B">
            <w:pPr>
              <w:snapToGrid w:val="0"/>
              <w:rPr>
                <w:rFonts w:ascii="宋体" w:hAnsi="宋体"/>
                <w:color w:val="000000"/>
                <w:sz w:val="20"/>
                <w:szCs w:val="24"/>
                <w:lang w:eastAsia="ar" w:bidi="ar"/>
              </w:rPr>
            </w:pPr>
          </w:p>
        </w:tc>
        <w:tc>
          <w:tcPr>
            <w:tcW w:w="578" w:type="dxa"/>
            <w:tcBorders>
              <w:top w:val="nil"/>
              <w:left w:val="nil"/>
              <w:bottom w:val="nil"/>
              <w:right w:val="nil"/>
            </w:tcBorders>
            <w:vAlign w:val="bottom"/>
          </w:tcPr>
          <w:p w:rsidR="00000000" w:rsidRDefault="0038034B">
            <w:pPr>
              <w:snapToGrid w:val="0"/>
              <w:jc w:val="left"/>
              <w:rPr>
                <w:rFonts w:ascii="宋体" w:hAnsi="宋体"/>
                <w:color w:val="000000"/>
                <w:sz w:val="24"/>
                <w:szCs w:val="24"/>
              </w:rPr>
            </w:pPr>
          </w:p>
        </w:tc>
        <w:tc>
          <w:tcPr>
            <w:tcW w:w="123" w:type="dxa"/>
            <w:tcBorders>
              <w:top w:val="nil"/>
              <w:left w:val="nil"/>
              <w:bottom w:val="nil"/>
              <w:right w:val="nil"/>
            </w:tcBorders>
            <w:vAlign w:val="center"/>
          </w:tcPr>
          <w:p w:rsidR="00000000" w:rsidRDefault="0038034B">
            <w:pPr>
              <w:snapToGrid w:val="0"/>
              <w:jc w:val="left"/>
              <w:rPr>
                <w:rFonts w:ascii="宋体" w:hAnsi="宋体"/>
                <w:color w:val="000000"/>
                <w:sz w:val="17"/>
                <w:szCs w:val="24"/>
              </w:rPr>
            </w:pPr>
          </w:p>
        </w:tc>
        <w:tc>
          <w:tcPr>
            <w:tcW w:w="90" w:type="dxa"/>
            <w:tcBorders>
              <w:top w:val="nil"/>
              <w:left w:val="nil"/>
              <w:bottom w:val="nil"/>
              <w:right w:val="nil"/>
            </w:tcBorders>
          </w:tcPr>
          <w:p w:rsidR="00000000" w:rsidRDefault="0038034B">
            <w:pPr>
              <w:snapToGrid w:val="0"/>
              <w:rPr>
                <w:rFonts w:ascii="宋体" w:hAnsi="宋体"/>
                <w:color w:val="000000"/>
                <w:sz w:val="17"/>
                <w:szCs w:val="24"/>
              </w:rPr>
            </w:pPr>
          </w:p>
        </w:tc>
      </w:tr>
      <w:tr w:rsidR="00000000">
        <w:tblPrEx>
          <w:tblCellMar>
            <w:top w:w="0" w:type="dxa"/>
            <w:left w:w="0" w:type="dxa"/>
            <w:bottom w:w="0" w:type="dxa"/>
            <w:right w:w="0" w:type="dxa"/>
          </w:tblCellMar>
        </w:tblPrEx>
        <w:trPr>
          <w:trHeight w:val="621"/>
        </w:trPr>
        <w:tc>
          <w:tcPr>
            <w:tcW w:w="9293" w:type="dxa"/>
            <w:gridSpan w:val="14"/>
            <w:tcBorders>
              <w:top w:val="nil"/>
              <w:left w:val="nil"/>
              <w:bottom w:val="nil"/>
              <w:right w:val="nil"/>
            </w:tcBorders>
            <w:vAlign w:val="bottom"/>
          </w:tcPr>
          <w:p w:rsidR="00000000" w:rsidRDefault="0038034B">
            <w:pPr>
              <w:rPr>
                <w:rFonts w:ascii="宋体" w:hAnsi="宋体"/>
                <w:color w:val="000000"/>
                <w:sz w:val="20"/>
                <w:szCs w:val="24"/>
              </w:rPr>
            </w:pPr>
            <w:r>
              <w:rPr>
                <w:rFonts w:ascii="宋体" w:hAnsi="宋体" w:hint="eastAsia"/>
                <w:color w:val="000000"/>
                <w:sz w:val="20"/>
                <w:szCs w:val="24"/>
              </w:rPr>
              <w:t>填报说明：</w:t>
            </w:r>
            <w:r>
              <w:rPr>
                <w:rFonts w:ascii="宋体" w:hAnsi="宋体"/>
                <w:color w:val="000000"/>
                <w:sz w:val="20"/>
                <w:szCs w:val="24"/>
              </w:rPr>
              <w:t>1.</w:t>
            </w:r>
            <w:r>
              <w:rPr>
                <w:rFonts w:ascii="宋体" w:hAnsi="宋体" w:hint="eastAsia"/>
                <w:color w:val="000000"/>
                <w:sz w:val="20"/>
                <w:szCs w:val="24"/>
              </w:rPr>
              <w:t>资产总额＝流动资产＋固定资产＋对外投资／有价证券＋在建工程＋无形资产＋其他资产</w:t>
            </w:r>
          </w:p>
          <w:p w:rsidR="00000000" w:rsidRDefault="0038034B">
            <w:pPr>
              <w:ind w:firstLine="1030"/>
              <w:jc w:val="left"/>
              <w:rPr>
                <w:rFonts w:ascii="Arial" w:hAnsi="Arial"/>
                <w:color w:val="000000"/>
                <w:sz w:val="20"/>
                <w:szCs w:val="24"/>
              </w:rPr>
            </w:pPr>
            <w:r>
              <w:rPr>
                <w:rFonts w:ascii="宋体" w:hAnsi="宋体"/>
                <w:color w:val="000000"/>
                <w:sz w:val="20"/>
                <w:szCs w:val="24"/>
              </w:rPr>
              <w:t>2.</w:t>
            </w:r>
            <w:r>
              <w:rPr>
                <w:rFonts w:ascii="宋体" w:hAnsi="宋体" w:hint="eastAsia"/>
                <w:color w:val="000000"/>
                <w:sz w:val="20"/>
                <w:szCs w:val="24"/>
              </w:rPr>
              <w:t>固定资产＝房屋构筑物＋车辆＋单价</w:t>
            </w:r>
            <w:r>
              <w:rPr>
                <w:rFonts w:ascii="宋体" w:hAnsi="宋体"/>
                <w:color w:val="000000"/>
                <w:sz w:val="20"/>
                <w:szCs w:val="24"/>
              </w:rPr>
              <w:t>200</w:t>
            </w:r>
            <w:r>
              <w:rPr>
                <w:rFonts w:ascii="宋体" w:hAnsi="宋体" w:hint="eastAsia"/>
                <w:color w:val="000000"/>
                <w:sz w:val="20"/>
                <w:szCs w:val="24"/>
              </w:rPr>
              <w:t>万元以上大型设备＋其他固定资产</w:t>
            </w:r>
          </w:p>
        </w:tc>
        <w:tc>
          <w:tcPr>
            <w:tcW w:w="767" w:type="dxa"/>
            <w:gridSpan w:val="3"/>
            <w:tcBorders>
              <w:top w:val="nil"/>
              <w:left w:val="nil"/>
              <w:bottom w:val="nil"/>
              <w:right w:val="nil"/>
            </w:tcBorders>
            <w:vAlign w:val="bottom"/>
          </w:tcPr>
          <w:p w:rsidR="00000000" w:rsidRDefault="0038034B">
            <w:pPr>
              <w:jc w:val="left"/>
              <w:rPr>
                <w:szCs w:val="24"/>
              </w:rPr>
            </w:pPr>
            <w:r>
              <w:rPr>
                <w:rFonts w:ascii="Arial" w:hAnsi="Arial"/>
                <w:color w:val="000000"/>
                <w:sz w:val="20"/>
                <w:szCs w:val="24"/>
              </w:rPr>
              <w:t> </w:t>
            </w:r>
          </w:p>
        </w:tc>
      </w:tr>
    </w:tbl>
    <w:p w:rsidR="00000000" w:rsidRDefault="0038034B">
      <w:pPr>
        <w:spacing w:line="520" w:lineRule="exact"/>
        <w:ind w:firstLineChars="200" w:firstLine="600"/>
        <w:rPr>
          <w:rFonts w:ascii="仿宋" w:eastAsia="仿宋" w:hAnsi="仿宋"/>
          <w:sz w:val="30"/>
          <w:szCs w:val="24"/>
        </w:rPr>
      </w:pPr>
    </w:p>
    <w:p w:rsidR="00000000" w:rsidRDefault="0038034B">
      <w:pPr>
        <w:topLinePunct/>
        <w:spacing w:line="600" w:lineRule="exact"/>
        <w:ind w:firstLineChars="200" w:firstLine="600"/>
        <w:rPr>
          <w:rFonts w:ascii="仿宋" w:eastAsia="仿宋" w:hAnsi="仿宋"/>
          <w:color w:val="000000"/>
          <w:sz w:val="30"/>
          <w:szCs w:val="24"/>
        </w:rPr>
      </w:pPr>
      <w:r>
        <w:rPr>
          <w:rFonts w:ascii="仿宋" w:eastAsia="仿宋" w:hAnsi="仿宋" w:hint="eastAsia"/>
          <w:sz w:val="30"/>
          <w:szCs w:val="24"/>
        </w:rPr>
        <w:t>截至</w:t>
      </w:r>
      <w:r>
        <w:rPr>
          <w:rFonts w:ascii="仿宋" w:eastAsia="仿宋" w:hAnsi="仿宋"/>
          <w:sz w:val="30"/>
          <w:szCs w:val="24"/>
        </w:rPr>
        <w:t>2018</w:t>
      </w:r>
      <w:r>
        <w:rPr>
          <w:rFonts w:ascii="仿宋" w:eastAsia="仿宋" w:hAnsi="仿宋" w:hint="eastAsia"/>
          <w:sz w:val="30"/>
          <w:szCs w:val="24"/>
        </w:rPr>
        <w:t>年</w:t>
      </w:r>
      <w:r>
        <w:rPr>
          <w:rFonts w:ascii="仿宋" w:eastAsia="仿宋" w:hAnsi="仿宋"/>
          <w:sz w:val="30"/>
          <w:szCs w:val="24"/>
        </w:rPr>
        <w:t>12</w:t>
      </w:r>
      <w:r>
        <w:rPr>
          <w:rFonts w:ascii="仿宋" w:eastAsia="仿宋" w:hAnsi="仿宋" w:hint="eastAsia"/>
          <w:sz w:val="30"/>
          <w:szCs w:val="24"/>
        </w:rPr>
        <w:t>月</w:t>
      </w:r>
      <w:r>
        <w:rPr>
          <w:rFonts w:ascii="仿宋" w:eastAsia="仿宋" w:hAnsi="仿宋"/>
          <w:sz w:val="30"/>
          <w:szCs w:val="24"/>
        </w:rPr>
        <w:t>31</w:t>
      </w:r>
      <w:r>
        <w:rPr>
          <w:rFonts w:ascii="仿宋" w:eastAsia="仿宋" w:hAnsi="仿宋" w:hint="eastAsia"/>
          <w:sz w:val="30"/>
          <w:szCs w:val="24"/>
        </w:rPr>
        <w:t>日，石林彝族自治县第一中学部门资产总额</w:t>
      </w:r>
      <w:r>
        <w:rPr>
          <w:rFonts w:ascii="仿宋" w:eastAsia="仿宋" w:hAnsi="仿宋"/>
          <w:sz w:val="30"/>
          <w:szCs w:val="24"/>
        </w:rPr>
        <w:t>3579.19</w:t>
      </w:r>
      <w:r>
        <w:rPr>
          <w:rFonts w:ascii="仿宋" w:eastAsia="仿宋" w:hAnsi="仿宋" w:hint="eastAsia"/>
          <w:kern w:val="0"/>
          <w:sz w:val="30"/>
          <w:szCs w:val="24"/>
        </w:rPr>
        <w:t>万</w:t>
      </w:r>
      <w:r>
        <w:rPr>
          <w:rFonts w:ascii="仿宋" w:eastAsia="仿宋" w:hAnsi="仿宋" w:hint="eastAsia"/>
          <w:sz w:val="30"/>
          <w:szCs w:val="24"/>
        </w:rPr>
        <w:t>元，其中，流动资产</w:t>
      </w:r>
      <w:r>
        <w:rPr>
          <w:rFonts w:ascii="仿宋" w:eastAsia="仿宋" w:hAnsi="仿宋"/>
          <w:sz w:val="30"/>
          <w:szCs w:val="24"/>
        </w:rPr>
        <w:t>518.83</w:t>
      </w:r>
      <w:r>
        <w:rPr>
          <w:rFonts w:ascii="仿宋" w:eastAsia="仿宋" w:hAnsi="仿宋" w:hint="eastAsia"/>
          <w:kern w:val="0"/>
          <w:sz w:val="30"/>
          <w:szCs w:val="24"/>
        </w:rPr>
        <w:t>万</w:t>
      </w:r>
      <w:r>
        <w:rPr>
          <w:rFonts w:ascii="仿宋" w:eastAsia="仿宋" w:hAnsi="仿宋" w:hint="eastAsia"/>
          <w:sz w:val="30"/>
          <w:szCs w:val="24"/>
        </w:rPr>
        <w:t>元，固定资产</w:t>
      </w:r>
      <w:r>
        <w:rPr>
          <w:rFonts w:ascii="仿宋" w:eastAsia="仿宋" w:hAnsi="仿宋"/>
          <w:sz w:val="30"/>
          <w:szCs w:val="24"/>
        </w:rPr>
        <w:t>4588.4</w:t>
      </w:r>
      <w:r>
        <w:rPr>
          <w:rFonts w:ascii="仿宋" w:eastAsia="仿宋" w:hAnsi="仿宋" w:hint="eastAsia"/>
          <w:kern w:val="0"/>
          <w:sz w:val="30"/>
          <w:szCs w:val="24"/>
        </w:rPr>
        <w:t>万</w:t>
      </w:r>
      <w:r>
        <w:rPr>
          <w:rFonts w:ascii="仿宋" w:eastAsia="仿宋" w:hAnsi="仿宋" w:hint="eastAsia"/>
          <w:sz w:val="30"/>
          <w:szCs w:val="24"/>
        </w:rPr>
        <w:t>元，对外投资及有价证券</w:t>
      </w:r>
      <w:r>
        <w:rPr>
          <w:rFonts w:ascii="仿宋" w:eastAsia="仿宋" w:hAnsi="仿宋"/>
          <w:sz w:val="30"/>
          <w:szCs w:val="24"/>
        </w:rPr>
        <w:t>0</w:t>
      </w:r>
      <w:r>
        <w:rPr>
          <w:rFonts w:ascii="仿宋" w:eastAsia="仿宋" w:hAnsi="仿宋" w:hint="eastAsia"/>
          <w:kern w:val="0"/>
          <w:sz w:val="30"/>
          <w:szCs w:val="24"/>
        </w:rPr>
        <w:t>万</w:t>
      </w:r>
      <w:r>
        <w:rPr>
          <w:rFonts w:ascii="仿宋" w:eastAsia="仿宋" w:hAnsi="仿宋" w:hint="eastAsia"/>
          <w:sz w:val="30"/>
          <w:szCs w:val="24"/>
        </w:rPr>
        <w:t>元，在建工程</w:t>
      </w:r>
      <w:r>
        <w:rPr>
          <w:rFonts w:ascii="仿宋" w:eastAsia="仿宋" w:hAnsi="仿宋"/>
          <w:sz w:val="30"/>
          <w:szCs w:val="24"/>
        </w:rPr>
        <w:t>0</w:t>
      </w:r>
      <w:r>
        <w:rPr>
          <w:rFonts w:ascii="仿宋" w:eastAsia="仿宋" w:hAnsi="仿宋" w:hint="eastAsia"/>
          <w:kern w:val="0"/>
          <w:sz w:val="30"/>
          <w:szCs w:val="24"/>
        </w:rPr>
        <w:t>万</w:t>
      </w:r>
      <w:r>
        <w:rPr>
          <w:rFonts w:ascii="仿宋" w:eastAsia="仿宋" w:hAnsi="仿宋" w:hint="eastAsia"/>
          <w:sz w:val="30"/>
          <w:szCs w:val="24"/>
        </w:rPr>
        <w:t>元，无形资产</w:t>
      </w:r>
      <w:r>
        <w:rPr>
          <w:rFonts w:ascii="仿宋" w:eastAsia="仿宋" w:hAnsi="仿宋"/>
          <w:sz w:val="30"/>
          <w:szCs w:val="24"/>
        </w:rPr>
        <w:t>440</w:t>
      </w:r>
      <w:r>
        <w:rPr>
          <w:rFonts w:ascii="仿宋" w:eastAsia="仿宋" w:hAnsi="仿宋" w:hint="eastAsia"/>
          <w:kern w:val="0"/>
          <w:sz w:val="30"/>
          <w:szCs w:val="24"/>
        </w:rPr>
        <w:t>万</w:t>
      </w:r>
      <w:r>
        <w:rPr>
          <w:rFonts w:ascii="仿宋" w:eastAsia="仿宋" w:hAnsi="仿宋" w:hint="eastAsia"/>
          <w:sz w:val="30"/>
          <w:szCs w:val="24"/>
        </w:rPr>
        <w:t>元，其他资产</w:t>
      </w:r>
      <w:r>
        <w:rPr>
          <w:rFonts w:ascii="仿宋" w:eastAsia="仿宋" w:hAnsi="仿宋"/>
          <w:sz w:val="30"/>
          <w:szCs w:val="24"/>
        </w:rPr>
        <w:t>0</w:t>
      </w:r>
      <w:r>
        <w:rPr>
          <w:rFonts w:ascii="仿宋" w:eastAsia="仿宋" w:hAnsi="仿宋" w:hint="eastAsia"/>
          <w:kern w:val="0"/>
          <w:sz w:val="30"/>
          <w:szCs w:val="24"/>
        </w:rPr>
        <w:t>万</w:t>
      </w:r>
      <w:r>
        <w:rPr>
          <w:rFonts w:ascii="仿宋" w:eastAsia="仿宋" w:hAnsi="仿宋" w:hint="eastAsia"/>
          <w:sz w:val="30"/>
          <w:szCs w:val="24"/>
        </w:rPr>
        <w:t>元，</w:t>
      </w:r>
      <w:r>
        <w:rPr>
          <w:rFonts w:ascii="仿宋" w:eastAsia="仿宋" w:hAnsi="仿宋" w:hint="eastAsia"/>
          <w:color w:val="000000"/>
          <w:sz w:val="30"/>
          <w:szCs w:val="24"/>
        </w:rPr>
        <w:t>与上</w:t>
      </w:r>
      <w:r>
        <w:rPr>
          <w:rFonts w:ascii="仿宋" w:eastAsia="仿宋" w:hAnsi="仿宋" w:hint="eastAsia"/>
          <w:color w:val="000000"/>
          <w:sz w:val="30"/>
          <w:szCs w:val="24"/>
        </w:rPr>
        <w:t>年相比，本年资产总额减少</w:t>
      </w:r>
      <w:r>
        <w:rPr>
          <w:rFonts w:ascii="仿宋" w:eastAsia="仿宋" w:hAnsi="仿宋"/>
          <w:color w:val="000000"/>
          <w:sz w:val="30"/>
          <w:szCs w:val="24"/>
        </w:rPr>
        <w:t>110.97</w:t>
      </w:r>
      <w:r>
        <w:rPr>
          <w:rFonts w:ascii="仿宋" w:eastAsia="仿宋" w:hAnsi="仿宋" w:hint="eastAsia"/>
          <w:color w:val="000000"/>
          <w:sz w:val="30"/>
          <w:szCs w:val="24"/>
        </w:rPr>
        <w:t>万元，其中</w:t>
      </w:r>
      <w:r>
        <w:rPr>
          <w:rFonts w:ascii="仿宋" w:eastAsia="仿宋" w:hAnsi="仿宋"/>
          <w:color w:val="000000"/>
          <w:sz w:val="30"/>
          <w:szCs w:val="24"/>
        </w:rPr>
        <w:t>;</w:t>
      </w:r>
      <w:r>
        <w:rPr>
          <w:rFonts w:ascii="仿宋" w:eastAsia="仿宋" w:hAnsi="仿宋" w:hint="eastAsia"/>
          <w:color w:val="000000"/>
          <w:sz w:val="30"/>
          <w:szCs w:val="24"/>
        </w:rPr>
        <w:t>流动资产减少</w:t>
      </w:r>
      <w:r>
        <w:rPr>
          <w:rFonts w:ascii="仿宋" w:eastAsia="仿宋" w:hAnsi="仿宋"/>
          <w:color w:val="000000"/>
          <w:sz w:val="30"/>
          <w:szCs w:val="24"/>
        </w:rPr>
        <w:t>203.03</w:t>
      </w:r>
      <w:r>
        <w:rPr>
          <w:rFonts w:ascii="仿宋" w:eastAsia="仿宋" w:hAnsi="仿宋" w:hint="eastAsia"/>
          <w:color w:val="000000"/>
          <w:sz w:val="30"/>
          <w:szCs w:val="24"/>
        </w:rPr>
        <w:t>万元，固定资产增加</w:t>
      </w:r>
      <w:r>
        <w:rPr>
          <w:rFonts w:ascii="仿宋" w:eastAsia="仿宋" w:hAnsi="仿宋"/>
          <w:color w:val="000000"/>
          <w:sz w:val="30"/>
          <w:szCs w:val="24"/>
        </w:rPr>
        <w:t>236.86</w:t>
      </w:r>
      <w:r>
        <w:rPr>
          <w:rFonts w:ascii="仿宋" w:eastAsia="仿宋" w:hAnsi="仿宋" w:hint="eastAsia"/>
          <w:color w:val="000000"/>
          <w:sz w:val="30"/>
          <w:szCs w:val="24"/>
        </w:rPr>
        <w:t>万元</w:t>
      </w:r>
      <w:r>
        <w:rPr>
          <w:rFonts w:ascii="仿宋" w:eastAsia="仿宋" w:hAnsi="仿宋"/>
          <w:color w:val="000000"/>
          <w:sz w:val="30"/>
          <w:szCs w:val="24"/>
        </w:rPr>
        <w:t>,</w:t>
      </w:r>
      <w:r>
        <w:rPr>
          <w:rFonts w:ascii="仿宋" w:eastAsia="仿宋" w:hAnsi="仿宋" w:hint="eastAsia"/>
          <w:color w:val="000000"/>
          <w:sz w:val="30"/>
          <w:szCs w:val="24"/>
        </w:rPr>
        <w:t>对外投资及有价证券增加（减少）</w:t>
      </w:r>
      <w:r>
        <w:rPr>
          <w:rFonts w:ascii="仿宋" w:eastAsia="仿宋" w:hAnsi="仿宋"/>
          <w:color w:val="000000"/>
          <w:sz w:val="30"/>
          <w:szCs w:val="24"/>
        </w:rPr>
        <w:t>0</w:t>
      </w:r>
      <w:r>
        <w:rPr>
          <w:rFonts w:ascii="仿宋" w:eastAsia="仿宋" w:hAnsi="仿宋" w:hint="eastAsia"/>
          <w:color w:val="000000"/>
          <w:sz w:val="30"/>
          <w:szCs w:val="24"/>
        </w:rPr>
        <w:t>万元，在建工程增加（减少）</w:t>
      </w:r>
      <w:r>
        <w:rPr>
          <w:rFonts w:ascii="仿宋" w:eastAsia="仿宋" w:hAnsi="仿宋"/>
          <w:color w:val="000000"/>
          <w:sz w:val="30"/>
          <w:szCs w:val="24"/>
        </w:rPr>
        <w:t>0</w:t>
      </w:r>
      <w:r>
        <w:rPr>
          <w:rFonts w:ascii="仿宋" w:eastAsia="仿宋" w:hAnsi="仿宋" w:hint="eastAsia"/>
          <w:color w:val="000000"/>
          <w:sz w:val="30"/>
          <w:szCs w:val="24"/>
        </w:rPr>
        <w:t>万元，无形资产增加（减少）</w:t>
      </w:r>
      <w:r>
        <w:rPr>
          <w:rFonts w:ascii="仿宋" w:eastAsia="仿宋" w:hAnsi="仿宋"/>
          <w:color w:val="000000"/>
          <w:sz w:val="30"/>
          <w:szCs w:val="24"/>
        </w:rPr>
        <w:t>0</w:t>
      </w:r>
      <w:r>
        <w:rPr>
          <w:rFonts w:ascii="仿宋" w:eastAsia="仿宋" w:hAnsi="仿宋" w:hint="eastAsia"/>
          <w:color w:val="000000"/>
          <w:sz w:val="30"/>
          <w:szCs w:val="24"/>
        </w:rPr>
        <w:t>万元，其他资产增加（减少）</w:t>
      </w:r>
      <w:r>
        <w:rPr>
          <w:rFonts w:ascii="仿宋" w:eastAsia="仿宋" w:hAnsi="仿宋"/>
          <w:color w:val="000000"/>
          <w:sz w:val="30"/>
          <w:szCs w:val="24"/>
        </w:rPr>
        <w:t>0</w:t>
      </w:r>
      <w:r>
        <w:rPr>
          <w:rFonts w:ascii="仿宋" w:eastAsia="仿宋" w:hAnsi="仿宋" w:hint="eastAsia"/>
          <w:color w:val="000000"/>
          <w:sz w:val="30"/>
          <w:szCs w:val="24"/>
        </w:rPr>
        <w:lastRenderedPageBreak/>
        <w:t>万元。</w:t>
      </w:r>
      <w:r>
        <w:rPr>
          <w:rFonts w:ascii="仿宋" w:eastAsia="仿宋" w:hAnsi="仿宋" w:hint="eastAsia"/>
          <w:color w:val="000000"/>
          <w:kern w:val="0"/>
          <w:sz w:val="30"/>
          <w:szCs w:val="24"/>
        </w:rPr>
        <w:t>处置房屋建筑物</w:t>
      </w:r>
      <w:r>
        <w:rPr>
          <w:rFonts w:ascii="仿宋" w:eastAsia="仿宋" w:hAnsi="仿宋"/>
          <w:color w:val="000000"/>
          <w:kern w:val="0"/>
          <w:sz w:val="30"/>
          <w:szCs w:val="24"/>
        </w:rPr>
        <w:t>0</w:t>
      </w:r>
      <w:r>
        <w:rPr>
          <w:rFonts w:ascii="仿宋" w:eastAsia="仿宋" w:hAnsi="仿宋" w:hint="eastAsia"/>
          <w:color w:val="000000"/>
          <w:kern w:val="0"/>
          <w:sz w:val="30"/>
          <w:szCs w:val="24"/>
        </w:rPr>
        <w:t>平方米，账面原值</w:t>
      </w:r>
      <w:r>
        <w:rPr>
          <w:rFonts w:ascii="仿宋" w:eastAsia="仿宋" w:hAnsi="仿宋"/>
          <w:color w:val="000000"/>
          <w:kern w:val="0"/>
          <w:sz w:val="30"/>
          <w:szCs w:val="24"/>
        </w:rPr>
        <w:t>0</w:t>
      </w:r>
      <w:r>
        <w:rPr>
          <w:rFonts w:ascii="仿宋" w:eastAsia="仿宋" w:hAnsi="仿宋" w:hint="eastAsia"/>
          <w:color w:val="000000"/>
          <w:kern w:val="0"/>
          <w:sz w:val="30"/>
          <w:szCs w:val="24"/>
        </w:rPr>
        <w:t>万元；处置车辆</w:t>
      </w:r>
      <w:r>
        <w:rPr>
          <w:rFonts w:ascii="仿宋" w:eastAsia="仿宋" w:hAnsi="仿宋"/>
          <w:color w:val="000000"/>
          <w:kern w:val="0"/>
          <w:sz w:val="30"/>
          <w:szCs w:val="24"/>
        </w:rPr>
        <w:t>0</w:t>
      </w:r>
      <w:r>
        <w:rPr>
          <w:rFonts w:ascii="仿宋" w:eastAsia="仿宋" w:hAnsi="仿宋" w:hint="eastAsia"/>
          <w:color w:val="000000"/>
          <w:kern w:val="0"/>
          <w:sz w:val="30"/>
          <w:szCs w:val="24"/>
        </w:rPr>
        <w:t>辆，账面原值</w:t>
      </w:r>
      <w:r>
        <w:rPr>
          <w:rFonts w:ascii="仿宋" w:eastAsia="仿宋" w:hAnsi="仿宋"/>
          <w:color w:val="000000"/>
          <w:kern w:val="0"/>
          <w:sz w:val="30"/>
          <w:szCs w:val="24"/>
        </w:rPr>
        <w:t>0</w:t>
      </w:r>
      <w:r>
        <w:rPr>
          <w:rFonts w:ascii="仿宋" w:eastAsia="仿宋" w:hAnsi="仿宋" w:hint="eastAsia"/>
          <w:color w:val="000000"/>
          <w:kern w:val="0"/>
          <w:sz w:val="30"/>
          <w:szCs w:val="24"/>
        </w:rPr>
        <w:t>万元；报废报损资产</w:t>
      </w:r>
      <w:r>
        <w:rPr>
          <w:rFonts w:ascii="仿宋" w:eastAsia="仿宋" w:hAnsi="仿宋"/>
          <w:color w:val="000000"/>
          <w:kern w:val="0"/>
          <w:sz w:val="30"/>
          <w:szCs w:val="24"/>
        </w:rPr>
        <w:t>0</w:t>
      </w:r>
      <w:r>
        <w:rPr>
          <w:rFonts w:ascii="仿宋" w:eastAsia="仿宋" w:hAnsi="仿宋" w:hint="eastAsia"/>
          <w:color w:val="000000"/>
          <w:kern w:val="0"/>
          <w:sz w:val="30"/>
          <w:szCs w:val="24"/>
        </w:rPr>
        <w:t>项，账面原值</w:t>
      </w:r>
      <w:r>
        <w:rPr>
          <w:rFonts w:ascii="仿宋" w:eastAsia="仿宋" w:hAnsi="仿宋"/>
          <w:color w:val="000000"/>
          <w:kern w:val="0"/>
          <w:sz w:val="30"/>
          <w:szCs w:val="24"/>
        </w:rPr>
        <w:t>0</w:t>
      </w:r>
      <w:r>
        <w:rPr>
          <w:rFonts w:ascii="仿宋" w:eastAsia="仿宋" w:hAnsi="仿宋" w:hint="eastAsia"/>
          <w:color w:val="000000"/>
          <w:kern w:val="0"/>
          <w:sz w:val="30"/>
          <w:szCs w:val="24"/>
        </w:rPr>
        <w:t>万元，实现资产处置收入</w:t>
      </w:r>
      <w:r>
        <w:rPr>
          <w:rFonts w:ascii="仿宋" w:eastAsia="仿宋" w:hAnsi="仿宋"/>
          <w:color w:val="000000"/>
          <w:kern w:val="0"/>
          <w:sz w:val="30"/>
          <w:szCs w:val="24"/>
        </w:rPr>
        <w:t>0</w:t>
      </w:r>
      <w:r>
        <w:rPr>
          <w:rFonts w:ascii="仿宋" w:eastAsia="仿宋" w:hAnsi="仿宋" w:hint="eastAsia"/>
          <w:color w:val="000000"/>
          <w:kern w:val="0"/>
          <w:sz w:val="30"/>
          <w:szCs w:val="24"/>
        </w:rPr>
        <w:t>万元；出租房屋</w:t>
      </w:r>
      <w:r>
        <w:rPr>
          <w:rFonts w:ascii="仿宋" w:eastAsia="仿宋" w:hAnsi="仿宋"/>
          <w:color w:val="000000"/>
          <w:kern w:val="0"/>
          <w:sz w:val="30"/>
          <w:szCs w:val="24"/>
        </w:rPr>
        <w:t>0</w:t>
      </w:r>
      <w:r>
        <w:rPr>
          <w:rFonts w:ascii="仿宋" w:eastAsia="仿宋" w:hAnsi="仿宋" w:hint="eastAsia"/>
          <w:color w:val="000000"/>
          <w:kern w:val="0"/>
          <w:sz w:val="30"/>
          <w:szCs w:val="24"/>
        </w:rPr>
        <w:t>平方米，账面原值</w:t>
      </w:r>
      <w:r>
        <w:rPr>
          <w:rFonts w:ascii="仿宋" w:eastAsia="仿宋" w:hAnsi="仿宋"/>
          <w:color w:val="000000"/>
          <w:kern w:val="0"/>
          <w:sz w:val="30"/>
          <w:szCs w:val="24"/>
        </w:rPr>
        <w:t>0</w:t>
      </w:r>
      <w:r>
        <w:rPr>
          <w:rFonts w:ascii="仿宋" w:eastAsia="仿宋" w:hAnsi="仿宋" w:hint="eastAsia"/>
          <w:color w:val="000000"/>
          <w:kern w:val="0"/>
          <w:sz w:val="30"/>
          <w:szCs w:val="24"/>
        </w:rPr>
        <w:t>万元，实现资产使用收入</w:t>
      </w:r>
      <w:r>
        <w:rPr>
          <w:rFonts w:ascii="仿宋" w:eastAsia="仿宋" w:hAnsi="仿宋"/>
          <w:color w:val="000000"/>
          <w:kern w:val="0"/>
          <w:sz w:val="30"/>
          <w:szCs w:val="24"/>
        </w:rPr>
        <w:t>0</w:t>
      </w:r>
      <w:r>
        <w:rPr>
          <w:rFonts w:ascii="仿宋" w:eastAsia="仿宋" w:hAnsi="仿宋" w:hint="eastAsia"/>
          <w:color w:val="000000"/>
          <w:kern w:val="0"/>
          <w:sz w:val="30"/>
          <w:szCs w:val="24"/>
        </w:rPr>
        <w:t>万元。主要原因为，</w:t>
      </w:r>
      <w:r>
        <w:rPr>
          <w:rFonts w:ascii="仿宋" w:eastAsia="仿宋" w:hAnsi="仿宋"/>
          <w:color w:val="000000"/>
          <w:kern w:val="0"/>
          <w:sz w:val="30"/>
          <w:szCs w:val="24"/>
        </w:rPr>
        <w:t>2019</w:t>
      </w:r>
      <w:r>
        <w:rPr>
          <w:rFonts w:ascii="仿宋" w:eastAsia="仿宋" w:hAnsi="仿宋" w:hint="eastAsia"/>
          <w:color w:val="000000"/>
          <w:kern w:val="0"/>
          <w:sz w:val="30"/>
          <w:szCs w:val="24"/>
        </w:rPr>
        <w:t>年石林彝族自治县第一中学</w:t>
      </w:r>
      <w:r>
        <w:rPr>
          <w:rFonts w:ascii="仿宋" w:eastAsia="仿宋" w:hAnsi="仿宋" w:hint="eastAsia"/>
          <w:color w:val="000000"/>
          <w:sz w:val="30"/>
          <w:szCs w:val="24"/>
        </w:rPr>
        <w:t>部门无资产报废及资产处置情况。</w:t>
      </w:r>
    </w:p>
    <w:p w:rsidR="00000000" w:rsidRDefault="0038034B">
      <w:pPr>
        <w:spacing w:line="520" w:lineRule="exact"/>
        <w:ind w:firstLineChars="200" w:firstLine="600"/>
        <w:jc w:val="center"/>
        <w:rPr>
          <w:rFonts w:ascii="仿宋" w:eastAsia="仿宋" w:hAnsi="仿宋"/>
          <w:sz w:val="30"/>
          <w:szCs w:val="24"/>
        </w:rPr>
      </w:pPr>
    </w:p>
    <w:p w:rsidR="00000000" w:rsidRDefault="0038034B">
      <w:pPr>
        <w:spacing w:line="520" w:lineRule="exact"/>
        <w:ind w:firstLineChars="200" w:firstLine="600"/>
        <w:rPr>
          <w:rFonts w:ascii="Times New Roman" w:eastAsia="Times New Roman" w:hAnsi="Times New Roman"/>
          <w:sz w:val="30"/>
          <w:szCs w:val="24"/>
        </w:rPr>
      </w:pPr>
      <w:r>
        <w:rPr>
          <w:rFonts w:ascii="黑体" w:eastAsia="黑体" w:hAnsi="黑体" w:hint="eastAsia"/>
          <w:sz w:val="30"/>
          <w:szCs w:val="24"/>
        </w:rPr>
        <w:t>三、政府采购支出情</w:t>
      </w:r>
      <w:r>
        <w:rPr>
          <w:rFonts w:ascii="黑体" w:eastAsia="黑体" w:hAnsi="黑体" w:hint="eastAsia"/>
          <w:sz w:val="30"/>
          <w:szCs w:val="24"/>
        </w:rPr>
        <w:t>况</w:t>
      </w:r>
    </w:p>
    <w:p w:rsidR="00000000" w:rsidRDefault="0038034B">
      <w:pPr>
        <w:spacing w:line="600" w:lineRule="exact"/>
        <w:ind w:firstLine="600"/>
        <w:jc w:val="left"/>
        <w:rPr>
          <w:rFonts w:ascii="Times New Roman" w:eastAsia="Times New Roman" w:hAnsi="Times New Roman"/>
          <w:sz w:val="30"/>
          <w:szCs w:val="24"/>
        </w:rPr>
      </w:pPr>
      <w:r>
        <w:rPr>
          <w:rFonts w:ascii="仿宋" w:eastAsia="仿宋" w:hAnsi="仿宋"/>
          <w:sz w:val="30"/>
          <w:szCs w:val="24"/>
        </w:rPr>
        <w:t>2019</w:t>
      </w:r>
      <w:r>
        <w:rPr>
          <w:rFonts w:ascii="仿宋" w:eastAsia="仿宋" w:hAnsi="仿宋" w:hint="eastAsia"/>
          <w:sz w:val="30"/>
          <w:szCs w:val="24"/>
        </w:rPr>
        <w:t>年度，部门政府采购支出总额</w:t>
      </w:r>
      <w:r>
        <w:rPr>
          <w:rFonts w:ascii="仿宋" w:eastAsia="仿宋" w:hAnsi="仿宋"/>
          <w:sz w:val="30"/>
          <w:szCs w:val="24"/>
        </w:rPr>
        <w:t>133.49</w:t>
      </w:r>
      <w:r>
        <w:rPr>
          <w:rFonts w:ascii="仿宋" w:eastAsia="仿宋" w:hAnsi="仿宋" w:hint="eastAsia"/>
          <w:sz w:val="30"/>
          <w:szCs w:val="24"/>
        </w:rPr>
        <w:t>万元</w:t>
      </w:r>
      <w:r>
        <w:rPr>
          <w:rFonts w:ascii="Times New Roman" w:eastAsia="Times New Roman" w:hAnsi="Times New Roman"/>
          <w:sz w:val="30"/>
          <w:szCs w:val="24"/>
        </w:rPr>
        <w:t>,</w:t>
      </w:r>
      <w:r>
        <w:rPr>
          <w:rFonts w:ascii="仿宋" w:eastAsia="仿宋" w:hAnsi="仿宋" w:hint="eastAsia"/>
          <w:sz w:val="30"/>
          <w:szCs w:val="24"/>
        </w:rPr>
        <w:t>其中：政府采购货物支出</w:t>
      </w:r>
      <w:r>
        <w:rPr>
          <w:rFonts w:ascii="仿宋" w:eastAsia="仿宋" w:hAnsi="仿宋"/>
          <w:sz w:val="30"/>
          <w:szCs w:val="24"/>
        </w:rPr>
        <w:t>122.79</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政府采购工程支出</w:t>
      </w:r>
      <w:r>
        <w:rPr>
          <w:rFonts w:ascii="仿宋" w:eastAsia="仿宋" w:hAnsi="仿宋"/>
          <w:sz w:val="30"/>
          <w:szCs w:val="24"/>
        </w:rPr>
        <w:t>0</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政府采购服务支出</w:t>
      </w:r>
      <w:r>
        <w:rPr>
          <w:rFonts w:ascii="仿宋" w:eastAsia="仿宋" w:hAnsi="仿宋"/>
          <w:sz w:val="30"/>
          <w:szCs w:val="24"/>
        </w:rPr>
        <w:t>10.7</w:t>
      </w:r>
      <w:r>
        <w:rPr>
          <w:rFonts w:ascii="仿宋" w:eastAsia="仿宋" w:hAnsi="仿宋" w:hint="eastAsia"/>
          <w:sz w:val="30"/>
          <w:szCs w:val="24"/>
        </w:rPr>
        <w:t>万元</w:t>
      </w:r>
      <w:r>
        <w:rPr>
          <w:rFonts w:ascii="仿宋" w:eastAsia="仿宋" w:hAnsi="仿宋"/>
          <w:sz w:val="30"/>
          <w:szCs w:val="24"/>
        </w:rPr>
        <w:t>;</w:t>
      </w:r>
      <w:r>
        <w:rPr>
          <w:rFonts w:ascii="仿宋" w:eastAsia="仿宋" w:hAnsi="仿宋" w:hint="eastAsia"/>
          <w:sz w:val="30"/>
          <w:szCs w:val="24"/>
        </w:rPr>
        <w:t>授予中小企业合同金额</w:t>
      </w:r>
      <w:r>
        <w:rPr>
          <w:rFonts w:ascii="仿宋" w:eastAsia="仿宋" w:hAnsi="仿宋"/>
          <w:sz w:val="30"/>
          <w:szCs w:val="24"/>
        </w:rPr>
        <w:t>133.49</w:t>
      </w:r>
      <w:r>
        <w:rPr>
          <w:rFonts w:ascii="仿宋" w:eastAsia="仿宋" w:hAnsi="仿宋" w:hint="eastAsia"/>
          <w:sz w:val="30"/>
          <w:szCs w:val="24"/>
        </w:rPr>
        <w:t>万元，占政府采购支出总额的</w:t>
      </w:r>
      <w:r>
        <w:rPr>
          <w:rFonts w:ascii="仿宋" w:eastAsia="仿宋" w:hAnsi="仿宋"/>
          <w:sz w:val="30"/>
          <w:szCs w:val="24"/>
        </w:rPr>
        <w:t>100%</w:t>
      </w:r>
      <w:r>
        <w:rPr>
          <w:rFonts w:ascii="仿宋" w:eastAsia="仿宋" w:hAnsi="仿宋" w:hint="eastAsia"/>
          <w:sz w:val="30"/>
          <w:szCs w:val="24"/>
        </w:rPr>
        <w:t>。</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color w:val="000000"/>
          <w:sz w:val="30"/>
          <w:szCs w:val="24"/>
        </w:rPr>
        <w:t>四、部门绩效自评情况</w:t>
      </w:r>
    </w:p>
    <w:p w:rsidR="00000000" w:rsidRDefault="0038034B">
      <w:pPr>
        <w:spacing w:line="600" w:lineRule="exact"/>
        <w:ind w:firstLine="600"/>
        <w:jc w:val="left"/>
        <w:rPr>
          <w:rFonts w:ascii="Times New Roman" w:eastAsia="Times New Roman" w:hAnsi="Times New Roman"/>
          <w:color w:val="0000FF"/>
          <w:sz w:val="30"/>
          <w:szCs w:val="24"/>
        </w:rPr>
      </w:pPr>
      <w:r>
        <w:rPr>
          <w:rFonts w:ascii="仿宋" w:eastAsia="仿宋" w:hAnsi="仿宋" w:hint="eastAsia"/>
          <w:color w:val="000000"/>
          <w:sz w:val="30"/>
          <w:szCs w:val="24"/>
        </w:rPr>
        <w:t>部门绩效自评情况表详见附表（附表</w:t>
      </w:r>
      <w:r>
        <w:rPr>
          <w:rFonts w:ascii="仿宋" w:eastAsia="仿宋" w:hAnsi="仿宋"/>
          <w:color w:val="000000"/>
          <w:sz w:val="30"/>
          <w:szCs w:val="24"/>
        </w:rPr>
        <w:t>9-</w:t>
      </w:r>
      <w:r>
        <w:rPr>
          <w:rFonts w:ascii="仿宋" w:eastAsia="仿宋" w:hAnsi="仿宋" w:hint="eastAsia"/>
          <w:color w:val="000000"/>
          <w:sz w:val="30"/>
          <w:szCs w:val="24"/>
        </w:rPr>
        <w:t>附表</w:t>
      </w:r>
      <w:r>
        <w:rPr>
          <w:rFonts w:ascii="仿宋" w:eastAsia="仿宋" w:hAnsi="仿宋"/>
          <w:color w:val="000000"/>
          <w:sz w:val="30"/>
          <w:szCs w:val="24"/>
        </w:rPr>
        <w:t>11</w:t>
      </w:r>
      <w:r>
        <w:rPr>
          <w:rFonts w:ascii="仿宋" w:eastAsia="仿宋" w:hAnsi="仿宋" w:hint="eastAsia"/>
          <w:color w:val="000000"/>
          <w:sz w:val="30"/>
          <w:szCs w:val="24"/>
        </w:rPr>
        <w:t>）</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sz w:val="30"/>
          <w:szCs w:val="24"/>
        </w:rPr>
        <w:t>五、其他重要事项情况说明</w:t>
      </w:r>
    </w:p>
    <w:p w:rsidR="00000000" w:rsidRDefault="0038034B">
      <w:pPr>
        <w:spacing w:line="600" w:lineRule="exact"/>
        <w:ind w:firstLine="600"/>
        <w:jc w:val="left"/>
        <w:rPr>
          <w:rFonts w:ascii="Times New Roman" w:eastAsia="仿宋" w:hAnsi="Times New Roman"/>
          <w:sz w:val="30"/>
          <w:szCs w:val="24"/>
        </w:rPr>
      </w:pPr>
      <w:r>
        <w:rPr>
          <w:rFonts w:ascii="仿宋" w:eastAsia="仿宋" w:hAnsi="仿宋" w:hint="eastAsia"/>
          <w:sz w:val="30"/>
          <w:szCs w:val="24"/>
        </w:rPr>
        <w:t>石林彝族自治县第一中学部门无其他重要事项需要说明情况。</w:t>
      </w:r>
    </w:p>
    <w:p w:rsidR="00000000" w:rsidRDefault="0038034B">
      <w:pPr>
        <w:spacing w:before="100" w:after="100" w:line="600" w:lineRule="exact"/>
        <w:ind w:firstLine="600"/>
        <w:jc w:val="left"/>
        <w:rPr>
          <w:rFonts w:ascii="Times New Roman" w:eastAsia="Times New Roman" w:hAnsi="Times New Roman"/>
          <w:sz w:val="30"/>
          <w:szCs w:val="24"/>
        </w:rPr>
      </w:pPr>
      <w:r>
        <w:rPr>
          <w:rFonts w:ascii="黑体" w:eastAsia="黑体" w:hAnsi="黑体" w:hint="eastAsia"/>
          <w:sz w:val="30"/>
          <w:szCs w:val="24"/>
        </w:rPr>
        <w:t>六、相关口径说明</w:t>
      </w:r>
    </w:p>
    <w:p w:rsidR="00000000" w:rsidRDefault="0038034B">
      <w:pPr>
        <w:spacing w:line="600" w:lineRule="exact"/>
        <w:ind w:firstLine="600"/>
        <w:jc w:val="left"/>
        <w:rPr>
          <w:rFonts w:ascii="Times New Roman" w:eastAsia="Times New Roman" w:hAnsi="Times New Roman"/>
          <w:sz w:val="30"/>
          <w:szCs w:val="24"/>
        </w:rPr>
      </w:pPr>
      <w:r>
        <w:rPr>
          <w:rFonts w:ascii="仿宋" w:eastAsia="仿宋" w:hAnsi="仿宋" w:hint="eastAsia"/>
          <w:sz w:val="30"/>
          <w:szCs w:val="24"/>
        </w:rPr>
        <w:t>（一）基本支出中人员经费包括工资福利支出和对个人和家庭的补助，日常公用支出包括商品和服务支出、资本性支出等人员经费以外的支</w:t>
      </w:r>
      <w:r>
        <w:rPr>
          <w:rFonts w:ascii="仿宋" w:eastAsia="仿宋" w:hAnsi="仿宋" w:hint="eastAsia"/>
          <w:sz w:val="30"/>
          <w:szCs w:val="24"/>
        </w:rPr>
        <w:t>出。</w:t>
      </w:r>
    </w:p>
    <w:p w:rsidR="00000000" w:rsidRDefault="0038034B">
      <w:pPr>
        <w:spacing w:line="600" w:lineRule="exact"/>
        <w:ind w:firstLine="600"/>
        <w:jc w:val="left"/>
        <w:rPr>
          <w:rFonts w:ascii="Times New Roman" w:eastAsia="Times New Roman" w:hAnsi="Times New Roman"/>
          <w:sz w:val="30"/>
          <w:szCs w:val="24"/>
        </w:rPr>
      </w:pPr>
      <w:r>
        <w:rPr>
          <w:rFonts w:ascii="仿宋" w:eastAsia="仿宋" w:hAnsi="仿宋" w:hint="eastAsia"/>
          <w:sz w:val="30"/>
          <w:szCs w:val="24"/>
        </w:rPr>
        <w:lastRenderedPageBreak/>
        <w:t>（二）机关运行经费指行政单位和参照公务员法管理的事业单位使用一般公共预算财政拨款安排的基本支出中的日常公用经费支出。</w:t>
      </w:r>
    </w:p>
    <w:p w:rsidR="00000000" w:rsidRDefault="0038034B">
      <w:pPr>
        <w:spacing w:line="600" w:lineRule="exact"/>
        <w:ind w:firstLine="600"/>
        <w:jc w:val="left"/>
        <w:rPr>
          <w:rFonts w:ascii="Times New Roman" w:eastAsia="Times New Roman" w:hAnsi="Times New Roman"/>
          <w:sz w:val="30"/>
          <w:szCs w:val="24"/>
        </w:rPr>
      </w:pPr>
      <w:r>
        <w:rPr>
          <w:rFonts w:ascii="仿宋" w:eastAsia="仿宋" w:hAnsi="仿宋" w:hint="eastAsia"/>
          <w:sz w:val="30"/>
          <w:szCs w:val="24"/>
        </w:rPr>
        <w:t>（三）按照党中央、国务院有关文件及部门预算管理有关规定，</w:t>
      </w:r>
      <w:r>
        <w:rPr>
          <w:rFonts w:ascii="仿宋" w:eastAsia="仿宋" w:hAnsi="仿宋" w:hint="eastAsia"/>
          <w:sz w:val="30"/>
          <w:szCs w:val="24"/>
        </w:rPr>
        <w:t>“</w:t>
      </w:r>
      <w:r>
        <w:rPr>
          <w:rFonts w:ascii="仿宋" w:eastAsia="仿宋" w:hAnsi="仿宋" w:hint="eastAsia"/>
          <w:sz w:val="30"/>
          <w:szCs w:val="24"/>
        </w:rPr>
        <w:t>三公</w:t>
      </w:r>
      <w:r>
        <w:rPr>
          <w:rFonts w:ascii="仿宋" w:eastAsia="仿宋" w:hAnsi="仿宋" w:hint="eastAsia"/>
          <w:sz w:val="30"/>
          <w:szCs w:val="24"/>
        </w:rPr>
        <w:t>”</w:t>
      </w:r>
      <w:r>
        <w:rPr>
          <w:rFonts w:ascii="仿宋" w:eastAsia="仿宋" w:hAnsi="仿宋" w:hint="eastAsia"/>
          <w:sz w:val="30"/>
          <w:szCs w:val="24"/>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w:t>
      </w:r>
      <w:r>
        <w:rPr>
          <w:rFonts w:ascii="仿宋" w:eastAsia="仿宋" w:hAnsi="仿宋" w:hint="eastAsia"/>
          <w:sz w:val="30"/>
          <w:szCs w:val="24"/>
        </w:rPr>
        <w:t>励费用等支出；公务用车指用于履行公务的机动车辆，包括省部级干部专车、一般公务用车和执法执勤用车；公务接待费，指单位按规定开支的各类公务接待（含外宾接待）费用。</w:t>
      </w:r>
    </w:p>
    <w:p w:rsidR="00000000" w:rsidRDefault="0038034B">
      <w:pPr>
        <w:spacing w:line="600" w:lineRule="exact"/>
        <w:ind w:firstLine="600"/>
        <w:jc w:val="left"/>
        <w:rPr>
          <w:rFonts w:ascii="Times New Roman" w:eastAsia="Times New Roman" w:hAnsi="Times New Roman"/>
          <w:sz w:val="30"/>
          <w:szCs w:val="24"/>
        </w:rPr>
      </w:pPr>
      <w:r>
        <w:rPr>
          <w:rFonts w:ascii="仿宋" w:eastAsia="仿宋" w:hAnsi="仿宋" w:hint="eastAsia"/>
          <w:sz w:val="30"/>
          <w:szCs w:val="24"/>
        </w:rPr>
        <w:t>（四）</w:t>
      </w:r>
      <w:r>
        <w:rPr>
          <w:rFonts w:ascii="仿宋" w:eastAsia="仿宋" w:hAnsi="仿宋" w:hint="eastAsia"/>
          <w:sz w:val="30"/>
          <w:szCs w:val="24"/>
        </w:rPr>
        <w:t>“</w:t>
      </w:r>
      <w:r>
        <w:rPr>
          <w:rFonts w:ascii="仿宋" w:eastAsia="仿宋" w:hAnsi="仿宋" w:hint="eastAsia"/>
          <w:sz w:val="30"/>
          <w:szCs w:val="24"/>
        </w:rPr>
        <w:t>三公</w:t>
      </w:r>
      <w:r>
        <w:rPr>
          <w:rFonts w:ascii="仿宋" w:eastAsia="仿宋" w:hAnsi="仿宋" w:hint="eastAsia"/>
          <w:sz w:val="30"/>
          <w:szCs w:val="24"/>
        </w:rPr>
        <w:t>”</w:t>
      </w:r>
      <w:r>
        <w:rPr>
          <w:rFonts w:ascii="仿宋" w:eastAsia="仿宋" w:hAnsi="仿宋" w:hint="eastAsia"/>
          <w:sz w:val="30"/>
          <w:szCs w:val="24"/>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000000" w:rsidRDefault="0038034B">
      <w:pPr>
        <w:spacing w:line="600" w:lineRule="exact"/>
        <w:ind w:firstLine="640"/>
        <w:jc w:val="center"/>
        <w:rPr>
          <w:rFonts w:ascii="Times New Roman" w:eastAsia="Times New Roman" w:hAnsi="Times New Roman"/>
          <w:sz w:val="32"/>
          <w:szCs w:val="24"/>
        </w:rPr>
      </w:pPr>
      <w:r>
        <w:rPr>
          <w:rFonts w:ascii="黑体" w:eastAsia="黑体" w:hAnsi="黑体" w:hint="eastAsia"/>
          <w:sz w:val="32"/>
          <w:szCs w:val="24"/>
        </w:rPr>
        <w:t>第五部分</w:t>
      </w:r>
      <w:r>
        <w:rPr>
          <w:rFonts w:ascii="黑体" w:eastAsia="黑体" w:hAnsi="黑体"/>
          <w:sz w:val="32"/>
          <w:szCs w:val="24"/>
        </w:rPr>
        <w:t xml:space="preserve">  </w:t>
      </w:r>
      <w:r>
        <w:rPr>
          <w:rFonts w:ascii="黑体" w:eastAsia="黑体" w:hAnsi="黑体" w:hint="eastAsia"/>
          <w:sz w:val="32"/>
          <w:szCs w:val="24"/>
        </w:rPr>
        <w:t>名词解释</w:t>
      </w:r>
    </w:p>
    <w:p w:rsidR="0038034B" w:rsidRDefault="0038034B">
      <w:pPr>
        <w:spacing w:line="600" w:lineRule="exact"/>
        <w:ind w:firstLine="600"/>
        <w:jc w:val="left"/>
        <w:rPr>
          <w:rFonts w:ascii="黑体" w:eastAsia="黑体" w:hAnsi="黑体"/>
          <w:sz w:val="36"/>
          <w:szCs w:val="24"/>
        </w:rPr>
      </w:pPr>
      <w:r>
        <w:rPr>
          <w:rFonts w:ascii="仿宋" w:eastAsia="仿宋" w:hAnsi="仿宋" w:hint="eastAsia"/>
          <w:sz w:val="30"/>
          <w:szCs w:val="24"/>
        </w:rPr>
        <w:t>情况说明里涉及到需要解释说明的决算相关专用名词，在此进行说明解释。若没有涉及专用名词，请说明不涉及专用名词。</w:t>
      </w:r>
    </w:p>
    <w:sectPr w:rsidR="0038034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4B" w:rsidRDefault="0038034B">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rsidR="0038034B" w:rsidRDefault="0038034B">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黑体"/>
    <w:panose1 w:val="02010609060101010101"/>
    <w:charset w:val="86"/>
    <w:family w:val="auto"/>
    <w:pitch w:val="variable"/>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华文仿宋">
    <w:altName w:val="华文仿宋"/>
    <w:panose1 w:val="02010600040101010101"/>
    <w:charset w:val="86"/>
    <w:family w:val="auto"/>
    <w:pitch w:val="variable"/>
    <w:sig w:usb0="00000287" w:usb1="080F0000" w:usb2="00000010" w:usb3="00000000" w:csb0="0004009F" w:csb1="00000000"/>
  </w:font>
  <w:font w:name="楷体_GB2312">
    <w:altName w:val="楷体_GB2312"/>
    <w:panose1 w:val="02010609030101010101"/>
    <w:charset w:val="86"/>
    <w:family w:val="modern"/>
    <w:pitch w:val="fixed"/>
    <w:sig w:usb0="00000001" w:usb1="080E0000" w:usb2="00000010" w:usb3="00000000" w:csb0="0004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Default="00EE07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Default="00EE07D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Default="00EE07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4B" w:rsidRDefault="0038034B">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rsidR="0038034B" w:rsidRDefault="0038034B">
      <w:pPr>
        <w:widowControl w:val="0"/>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Default="00EE07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Default="00EE07DC" w:rsidP="00EE07D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DC" w:rsidRDefault="00EE07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D08CF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C424EC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F9E8E8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D84BA4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0D621F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C20F7B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01E11A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AC8580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FCE5006"/>
    <w:lvl w:ilvl="0">
      <w:start w:val="1"/>
      <w:numFmt w:val="decimal"/>
      <w:lvlText w:val="%1."/>
      <w:lvlJc w:val="left"/>
      <w:pPr>
        <w:tabs>
          <w:tab w:val="num" w:pos="360"/>
        </w:tabs>
        <w:ind w:left="360" w:hangingChars="200" w:hanging="360"/>
      </w:pPr>
    </w:lvl>
  </w:abstractNum>
  <w:abstractNum w:abstractNumId="9">
    <w:nsid w:val="FFFFFF89"/>
    <w:multiLevelType w:val="singleLevel"/>
    <w:tmpl w:val="A406E77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DC"/>
    <w:rsid w:val="00000000"/>
    <w:rsid w:val="0038034B"/>
    <w:rsid w:val="00EE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rFonts w:ascii="Wingdings" w:hAnsi="Wingdings"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EE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07DC"/>
    <w:rPr>
      <w:rFonts w:ascii="Wingdings" w:hAnsi="Wingdings" w:cs="Times New Roman"/>
      <w:sz w:val="18"/>
      <w:szCs w:val="18"/>
    </w:rPr>
  </w:style>
  <w:style w:type="paragraph" w:styleId="a4">
    <w:name w:val="footer"/>
    <w:basedOn w:val="a"/>
    <w:link w:val="Char0"/>
    <w:uiPriority w:val="99"/>
    <w:qFormat/>
    <w:rsid w:val="00EE07DC"/>
    <w:pPr>
      <w:tabs>
        <w:tab w:val="center" w:pos="4153"/>
        <w:tab w:val="right" w:pos="8306"/>
      </w:tabs>
      <w:snapToGrid w:val="0"/>
      <w:jc w:val="left"/>
    </w:pPr>
    <w:rPr>
      <w:sz w:val="18"/>
      <w:szCs w:val="18"/>
    </w:rPr>
  </w:style>
  <w:style w:type="character" w:customStyle="1" w:styleId="Char0">
    <w:name w:val="页脚 Char"/>
    <w:basedOn w:val="a0"/>
    <w:link w:val="a4"/>
    <w:uiPriority w:val="99"/>
    <w:rsid w:val="00EE07DC"/>
    <w:rPr>
      <w:rFonts w:ascii="Wingdings" w:hAnsi="Wingding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rPr>
      <w:rFonts w:ascii="Wingdings" w:hAnsi="Wingdings" w:cs="Times New Roman"/>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EE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07DC"/>
    <w:rPr>
      <w:rFonts w:ascii="Wingdings" w:hAnsi="Wingdings" w:cs="Times New Roman"/>
      <w:sz w:val="18"/>
      <w:szCs w:val="18"/>
    </w:rPr>
  </w:style>
  <w:style w:type="paragraph" w:styleId="a4">
    <w:name w:val="footer"/>
    <w:basedOn w:val="a"/>
    <w:link w:val="Char0"/>
    <w:uiPriority w:val="99"/>
    <w:qFormat/>
    <w:rsid w:val="00EE07DC"/>
    <w:pPr>
      <w:tabs>
        <w:tab w:val="center" w:pos="4153"/>
        <w:tab w:val="right" w:pos="8306"/>
      </w:tabs>
      <w:snapToGrid w:val="0"/>
      <w:jc w:val="left"/>
    </w:pPr>
    <w:rPr>
      <w:sz w:val="18"/>
      <w:szCs w:val="18"/>
    </w:rPr>
  </w:style>
  <w:style w:type="character" w:customStyle="1" w:styleId="Char0">
    <w:name w:val="页脚 Char"/>
    <w:basedOn w:val="a0"/>
    <w:link w:val="a4"/>
    <w:uiPriority w:val="99"/>
    <w:rsid w:val="00EE07DC"/>
    <w:rPr>
      <w:rFonts w:ascii="Wingdings" w:hAnsi="Wingding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1021</Words>
  <Characters>5824</Characters>
  <Application>Microsoft Office Word</Application>
  <DocSecurity>0</DocSecurity>
  <Lines>48</Lines>
  <Paragraphs>13</Paragraphs>
  <ScaleCrop>false</ScaleCrop>
  <Company>Microsoft</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2020-08-27T08:39:00Z</dcterms:created>
  <dcterms:modified xsi:type="dcterms:W3CDTF">2020-08-27T08:39:00Z</dcterms:modified>
</cp:coreProperties>
</file>