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方正小标宋简体" w:hAnsi="宋体" w:eastAsia="方正小标宋简体"/>
          <w:color w:val="FF0000"/>
          <w:spacing w:val="-56"/>
          <w:w w:val="92"/>
          <w:sz w:val="100"/>
          <w:szCs w:val="100"/>
        </w:rPr>
      </w:pPr>
      <w:r>
        <w:rPr>
          <w:rFonts w:hint="eastAsia" w:ascii="方正小标宋简体" w:hAnsi="宋体" w:eastAsia="方正小标宋简体" w:cs="方正小标宋简体"/>
          <w:color w:val="FF0000"/>
          <w:spacing w:val="-56"/>
          <w:w w:val="92"/>
          <w:sz w:val="100"/>
          <w:szCs w:val="100"/>
        </w:rPr>
        <w:t>石林县卫生健康局信息</w:t>
      </w:r>
    </w:p>
    <w:p>
      <w:pPr>
        <w:tabs>
          <w:tab w:val="left" w:pos="2265"/>
        </w:tabs>
        <w:jc w:val="center"/>
        <w:rPr>
          <w:rFonts w:ascii="仿宋_GB2312" w:eastAsia="仿宋_GB2312"/>
          <w:b/>
          <w:sz w:val="32"/>
          <w:szCs w:val="32"/>
        </w:rPr>
      </w:pPr>
      <w:bookmarkStart w:id="0" w:name="OLE_LINK4"/>
      <w:bookmarkStart w:id="1" w:name="OLE_LINK3"/>
      <w:r>
        <w:rPr>
          <w:rFonts w:hint="eastAsia" w:ascii="仿宋_GB2312" w:eastAsia="仿宋_GB2312"/>
          <w:b/>
          <w:sz w:val="32"/>
          <w:szCs w:val="32"/>
        </w:rPr>
        <w:t xml:space="preserve">  第</w:t>
      </w:r>
      <w:r>
        <w:rPr>
          <w:rFonts w:hint="eastAsia" w:ascii="仿宋_GB2312" w:eastAsia="仿宋_GB2312"/>
          <w:b/>
          <w:sz w:val="32"/>
          <w:szCs w:val="32"/>
          <w:lang w:val="en-US" w:eastAsia="zh-CN"/>
        </w:rPr>
        <w:t>11</w:t>
      </w:r>
      <w:r>
        <w:rPr>
          <w:rFonts w:hint="eastAsia" w:ascii="仿宋_GB2312" w:eastAsia="仿宋_GB2312"/>
          <w:b/>
          <w:sz w:val="32"/>
          <w:szCs w:val="32"/>
        </w:rPr>
        <w:t>期</w:t>
      </w:r>
    </w:p>
    <w:p>
      <w:pPr>
        <w:spacing w:line="360" w:lineRule="exact"/>
        <w:ind w:firstLine="3840" w:firstLineChars="1200"/>
        <w:rPr>
          <w:rFonts w:ascii="仿宋_GB2312" w:eastAsia="仿宋_GB2312"/>
          <w:bCs/>
          <w:sz w:val="32"/>
          <w:szCs w:val="32"/>
        </w:rPr>
      </w:pPr>
      <w:r>
        <w:rPr>
          <w:rFonts w:hint="eastAsia" w:ascii="仿宋_GB2312" w:eastAsia="仿宋_GB2312"/>
          <w:bCs/>
          <w:sz w:val="32"/>
          <w:szCs w:val="32"/>
        </w:rPr>
        <w:t xml:space="preserve"> </w:t>
      </w:r>
    </w:p>
    <w:p>
      <w:pPr>
        <w:spacing w:line="360" w:lineRule="exact"/>
        <w:rPr>
          <w:rFonts w:ascii="仿宋_GB2312" w:eastAsia="仿宋_GB2312"/>
          <w:bCs/>
          <w:sz w:val="32"/>
          <w:szCs w:val="32"/>
        </w:rPr>
      </w:pPr>
      <w:r>
        <w:rPr>
          <w:rFonts w:hint="eastAsia" w:ascii="仿宋_GB2312" w:eastAsia="仿宋_GB2312"/>
          <w:bCs/>
          <w:sz w:val="32"/>
          <w:szCs w:val="32"/>
        </w:rPr>
        <w:t>石林县卫健局办公室编                2020年</w:t>
      </w:r>
      <w:r>
        <w:rPr>
          <w:rFonts w:hint="eastAsia" w:ascii="仿宋_GB2312" w:eastAsia="仿宋_GB2312"/>
          <w:bCs/>
          <w:sz w:val="32"/>
          <w:szCs w:val="32"/>
          <w:lang w:val="en-US" w:eastAsia="zh-CN"/>
        </w:rPr>
        <w:t>5</w:t>
      </w:r>
      <w:r>
        <w:rPr>
          <w:rFonts w:hint="eastAsia" w:ascii="仿宋_GB2312" w:eastAsia="仿宋_GB2312"/>
          <w:bCs/>
          <w:sz w:val="32"/>
          <w:szCs w:val="32"/>
        </w:rPr>
        <w:t>月</w:t>
      </w:r>
      <w:r>
        <w:rPr>
          <w:rFonts w:hint="eastAsia" w:ascii="仿宋_GB2312" w:eastAsia="仿宋_GB2312"/>
          <w:bCs/>
          <w:sz w:val="32"/>
          <w:szCs w:val="32"/>
          <w:lang w:val="en-US" w:eastAsia="zh-CN"/>
        </w:rPr>
        <w:t>23</w:t>
      </w:r>
      <w:r>
        <w:rPr>
          <w:rFonts w:hint="eastAsia" w:ascii="仿宋_GB2312" w:eastAsia="仿宋_GB2312"/>
          <w:bCs/>
          <w:sz w:val="32"/>
          <w:szCs w:val="32"/>
        </w:rPr>
        <w:t>日</w:t>
      </w:r>
    </w:p>
    <w:p>
      <w:pPr>
        <w:spacing w:line="600" w:lineRule="exact"/>
        <w:jc w:val="center"/>
        <w:rPr>
          <w:rFonts w:ascii="方正小标宋简体" w:eastAsia="方正小标宋简体"/>
          <w:sz w:val="44"/>
          <w:szCs w:val="44"/>
        </w:rPr>
      </w:pPr>
      <w:r>
        <w:rPr>
          <w:rFonts w:ascii="方正小标宋简体" w:eastAsia="方正小标宋简体"/>
          <w:sz w:val="44"/>
          <w:szCs w:val="44"/>
        </w:rPr>
        <w:pict>
          <v:line id="Line 2" o:spid="_x0000_s1028" o:spt="20" style="position:absolute;left:0pt;margin-left:-9pt;margin-top:3.6pt;height:0pt;width:441pt;z-index:251658240;mso-width-relative:page;mso-height-relative:page;" stroked="t" coordsize="21600,21600">
            <v:path arrowok="t"/>
            <v:fill focussize="0,0"/>
            <v:stroke weight="2.25pt" color="#FF0000"/>
            <v:imagedata o:title=""/>
            <o:lock v:ext="edit"/>
          </v:line>
        </w:pict>
      </w:r>
      <w:bookmarkEnd w:id="0"/>
      <w:bookmarkEnd w:id="1"/>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石林县“两会”疫情防控和医疗保障工作任务圆满完成</w:t>
      </w:r>
    </w:p>
    <w:p>
      <w:pPr>
        <w:pStyle w:val="2"/>
      </w:pPr>
    </w:p>
    <w:p>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石林彝族自治县第十七届人民代表大会第四次会议和政协石林彝族自治县第十届委员会第四次会</w:t>
      </w:r>
      <w:bookmarkStart w:id="2" w:name="_GoBack"/>
      <w:bookmarkEnd w:id="2"/>
      <w:r>
        <w:rPr>
          <w:rFonts w:hint="eastAsia" w:ascii="仿宋_GB2312" w:hAnsi="仿宋_GB2312" w:eastAsia="仿宋_GB2312" w:cs="仿宋_GB2312"/>
          <w:sz w:val="32"/>
          <w:szCs w:val="32"/>
        </w:rPr>
        <w:t>议于5月18日至5月21日召开。为认真贯彻落实县委、县政府和县疫情防控指挥部的决策部署，县卫生健康局抽调医务人员，成立了由局领导任组长的“两会”疫情防控和医疗保障工作组。认真部署、制定方案、周密安排和全程保障，圆满完成了“两会”期间疫情防控和医疗保障工作。</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一、提前入场，巡查培训</w:t>
      </w:r>
    </w:p>
    <w:p>
      <w:pPr>
        <w:pStyle w:val="2"/>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作组“两会”前对会场和酒店等负责本次会议接待的单位，进行了公共场所、饮用水消毒等监督检测工作，开展了县“两会”疫情防控和医疗保障工作培训会，疫情防控组、医疗保障组、核酸检测组和酒店会场工作人员等60余人参加培训。</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二、购买物资，核酸检测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会务组的要求，购买了口罩、消毒纸巾、手消液和体温计等防控物资，并及时分发和摆放。会前与上级检测机构联系，安排县人民医院和石林天奇医院组织对所有参会人员及工作人员共计633人进行了核酸检测。</w:t>
      </w:r>
    </w:p>
    <w:p>
      <w:pPr>
        <w:pStyle w:val="2"/>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三、完善流程，全面保障</w:t>
      </w:r>
    </w:p>
    <w:p>
      <w:pPr>
        <w:pStyle w:val="2"/>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严格体温监测。派专人值守大厅和会场入口，层层把关。二是严格健康申报，与会人员出示或扫描健康码，凭绿码出入。三是督促指导与会人员正确佩戴口罩，提醒做好个人防护。四是严格酒店、会场环境消杀措施，每日会前会后各消毒一次。五是加强与会人员集中管理，尽量减少外出，互走互访，实行分时分段分开就餐，错峰就餐。六是开通两会期间医疗救治绿色通道，随时待命，做好院内救治准备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两会”疫情防控各项防控措施落实到位、有力，没有发现一起健康监测异常情况和疑似症状，切实有效保障了县“两会”的胜利召开，疫情防控和医疗保障工作组顺利圆满完成了任务，得到了与会人员的高度评价和肯定。</w:t>
      </w:r>
    </w:p>
    <w:p>
      <w:pPr>
        <w:pStyle w:val="2"/>
        <w:ind w:firstLine="640" w:firstLineChars="200"/>
        <w:rPr>
          <w:rFonts w:ascii="仿宋_GB2312" w:hAnsi="仿宋_GB2312" w:eastAsia="仿宋_GB2312" w:cs="仿宋_GB2312"/>
          <w:sz w:val="32"/>
          <w:szCs w:val="32"/>
        </w:rPr>
      </w:pPr>
    </w:p>
    <w:p>
      <w:pPr>
        <w:pStyle w:val="2"/>
        <w:ind w:firstLine="640" w:firstLineChars="200"/>
        <w:rPr>
          <w:rFonts w:ascii="仿宋_GB2312" w:hAnsi="仿宋_GB2312" w:eastAsia="仿宋_GB2312" w:cs="仿宋_GB2312"/>
          <w:sz w:val="32"/>
          <w:szCs w:val="32"/>
        </w:rPr>
      </w:pPr>
    </w:p>
    <w:p>
      <w:pPr>
        <w:pStyle w:val="2"/>
        <w:spacing w:after="0" w:line="560" w:lineRule="exac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石林彝族自治县卫生健康局</w:t>
      </w:r>
    </w:p>
    <w:p>
      <w:pPr>
        <w:pStyle w:val="2"/>
        <w:spacing w:after="0" w:line="56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2020年5月23日</w:t>
      </w:r>
    </w:p>
    <w:p>
      <w:pPr>
        <w:spacing w:line="600" w:lineRule="exact"/>
        <w:jc w:val="center"/>
        <w:rPr>
          <w:rFonts w:ascii="方正小标宋简体" w:eastAsia="方正小标宋简体"/>
          <w:sz w:val="44"/>
          <w:szCs w:val="44"/>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- 1 -</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B03A91"/>
    <w:rsid w:val="00003AC3"/>
    <w:rsid w:val="000100FF"/>
    <w:rsid w:val="0002396A"/>
    <w:rsid w:val="0002776F"/>
    <w:rsid w:val="000315ED"/>
    <w:rsid w:val="000320E8"/>
    <w:rsid w:val="00034016"/>
    <w:rsid w:val="0004318C"/>
    <w:rsid w:val="00043A05"/>
    <w:rsid w:val="00063A4F"/>
    <w:rsid w:val="000641FC"/>
    <w:rsid w:val="00065DF1"/>
    <w:rsid w:val="000662AC"/>
    <w:rsid w:val="00067612"/>
    <w:rsid w:val="00072932"/>
    <w:rsid w:val="00074C2F"/>
    <w:rsid w:val="000842DB"/>
    <w:rsid w:val="00091056"/>
    <w:rsid w:val="000940B0"/>
    <w:rsid w:val="000A196A"/>
    <w:rsid w:val="000A7320"/>
    <w:rsid w:val="000B2975"/>
    <w:rsid w:val="000C3670"/>
    <w:rsid w:val="000D4030"/>
    <w:rsid w:val="000E3EFC"/>
    <w:rsid w:val="000E5BE9"/>
    <w:rsid w:val="000F0391"/>
    <w:rsid w:val="000F6B38"/>
    <w:rsid w:val="000F6F07"/>
    <w:rsid w:val="0011166D"/>
    <w:rsid w:val="00117342"/>
    <w:rsid w:val="00120374"/>
    <w:rsid w:val="00126681"/>
    <w:rsid w:val="001266A0"/>
    <w:rsid w:val="001338C5"/>
    <w:rsid w:val="001362BB"/>
    <w:rsid w:val="00136A68"/>
    <w:rsid w:val="00145D59"/>
    <w:rsid w:val="00151BD6"/>
    <w:rsid w:val="00161998"/>
    <w:rsid w:val="001629BC"/>
    <w:rsid w:val="00163207"/>
    <w:rsid w:val="00166E8A"/>
    <w:rsid w:val="00172285"/>
    <w:rsid w:val="00172294"/>
    <w:rsid w:val="00184CD8"/>
    <w:rsid w:val="0018534D"/>
    <w:rsid w:val="00190506"/>
    <w:rsid w:val="001A32CD"/>
    <w:rsid w:val="001A3CC7"/>
    <w:rsid w:val="001B18AA"/>
    <w:rsid w:val="001B4026"/>
    <w:rsid w:val="001B63F7"/>
    <w:rsid w:val="001C4E29"/>
    <w:rsid w:val="001D1DE6"/>
    <w:rsid w:val="001E4D0D"/>
    <w:rsid w:val="001F3CE1"/>
    <w:rsid w:val="001F644B"/>
    <w:rsid w:val="00202EAB"/>
    <w:rsid w:val="00203B2D"/>
    <w:rsid w:val="00203B43"/>
    <w:rsid w:val="0020445C"/>
    <w:rsid w:val="00205E84"/>
    <w:rsid w:val="00205FBB"/>
    <w:rsid w:val="00213875"/>
    <w:rsid w:val="002170F6"/>
    <w:rsid w:val="002217AE"/>
    <w:rsid w:val="00227628"/>
    <w:rsid w:val="00230C9B"/>
    <w:rsid w:val="00234FF1"/>
    <w:rsid w:val="00242262"/>
    <w:rsid w:val="002423F0"/>
    <w:rsid w:val="00243ADA"/>
    <w:rsid w:val="0024572B"/>
    <w:rsid w:val="00250752"/>
    <w:rsid w:val="002517E3"/>
    <w:rsid w:val="0025702B"/>
    <w:rsid w:val="002573B6"/>
    <w:rsid w:val="00266EBB"/>
    <w:rsid w:val="0027472D"/>
    <w:rsid w:val="0028080D"/>
    <w:rsid w:val="002A46C9"/>
    <w:rsid w:val="002B75AD"/>
    <w:rsid w:val="002D0862"/>
    <w:rsid w:val="002E38B2"/>
    <w:rsid w:val="002E41AA"/>
    <w:rsid w:val="002E4E20"/>
    <w:rsid w:val="002E7259"/>
    <w:rsid w:val="002F5E11"/>
    <w:rsid w:val="002F621F"/>
    <w:rsid w:val="00300D32"/>
    <w:rsid w:val="0030760E"/>
    <w:rsid w:val="00313861"/>
    <w:rsid w:val="00315051"/>
    <w:rsid w:val="00315CF3"/>
    <w:rsid w:val="003229A5"/>
    <w:rsid w:val="00325ACE"/>
    <w:rsid w:val="00327079"/>
    <w:rsid w:val="0036228B"/>
    <w:rsid w:val="00372A39"/>
    <w:rsid w:val="00372AF8"/>
    <w:rsid w:val="00373039"/>
    <w:rsid w:val="003840E4"/>
    <w:rsid w:val="00384911"/>
    <w:rsid w:val="00395155"/>
    <w:rsid w:val="00395998"/>
    <w:rsid w:val="003A1C3C"/>
    <w:rsid w:val="003A415D"/>
    <w:rsid w:val="003A66A6"/>
    <w:rsid w:val="003B5928"/>
    <w:rsid w:val="003B5E26"/>
    <w:rsid w:val="003B743A"/>
    <w:rsid w:val="003C14DF"/>
    <w:rsid w:val="003D0A59"/>
    <w:rsid w:val="003D1CE0"/>
    <w:rsid w:val="003D38E3"/>
    <w:rsid w:val="003E45AF"/>
    <w:rsid w:val="003E56F4"/>
    <w:rsid w:val="003F486E"/>
    <w:rsid w:val="00414B06"/>
    <w:rsid w:val="004152D4"/>
    <w:rsid w:val="0042022D"/>
    <w:rsid w:val="00420BA7"/>
    <w:rsid w:val="00423DF9"/>
    <w:rsid w:val="00426B21"/>
    <w:rsid w:val="004324AE"/>
    <w:rsid w:val="00452D43"/>
    <w:rsid w:val="004626F6"/>
    <w:rsid w:val="00470A1B"/>
    <w:rsid w:val="00470A2F"/>
    <w:rsid w:val="00470A40"/>
    <w:rsid w:val="0047599F"/>
    <w:rsid w:val="00480B95"/>
    <w:rsid w:val="00497765"/>
    <w:rsid w:val="004B14E7"/>
    <w:rsid w:val="004B6D5B"/>
    <w:rsid w:val="004E5AB5"/>
    <w:rsid w:val="004F60FF"/>
    <w:rsid w:val="004F6768"/>
    <w:rsid w:val="004F7023"/>
    <w:rsid w:val="00501504"/>
    <w:rsid w:val="00513EF6"/>
    <w:rsid w:val="0052222B"/>
    <w:rsid w:val="005242B5"/>
    <w:rsid w:val="00524B0A"/>
    <w:rsid w:val="005304C2"/>
    <w:rsid w:val="00534321"/>
    <w:rsid w:val="00550B77"/>
    <w:rsid w:val="00551DE6"/>
    <w:rsid w:val="0055527F"/>
    <w:rsid w:val="00567F70"/>
    <w:rsid w:val="00570469"/>
    <w:rsid w:val="00572753"/>
    <w:rsid w:val="00572D05"/>
    <w:rsid w:val="005776C2"/>
    <w:rsid w:val="0057782D"/>
    <w:rsid w:val="0058203F"/>
    <w:rsid w:val="0058629C"/>
    <w:rsid w:val="00586BF3"/>
    <w:rsid w:val="0059075F"/>
    <w:rsid w:val="00595546"/>
    <w:rsid w:val="005A03F1"/>
    <w:rsid w:val="005B1358"/>
    <w:rsid w:val="005B32DB"/>
    <w:rsid w:val="005C0578"/>
    <w:rsid w:val="005C05A7"/>
    <w:rsid w:val="005C2D1A"/>
    <w:rsid w:val="005C3F17"/>
    <w:rsid w:val="005D3711"/>
    <w:rsid w:val="005D7D56"/>
    <w:rsid w:val="005E09A6"/>
    <w:rsid w:val="005E6BFD"/>
    <w:rsid w:val="005F30AD"/>
    <w:rsid w:val="005F4686"/>
    <w:rsid w:val="005F5216"/>
    <w:rsid w:val="005F539A"/>
    <w:rsid w:val="00601207"/>
    <w:rsid w:val="006014DF"/>
    <w:rsid w:val="00602823"/>
    <w:rsid w:val="006043B3"/>
    <w:rsid w:val="00615632"/>
    <w:rsid w:val="006176F7"/>
    <w:rsid w:val="00631BA6"/>
    <w:rsid w:val="00633475"/>
    <w:rsid w:val="00636703"/>
    <w:rsid w:val="00642995"/>
    <w:rsid w:val="00662567"/>
    <w:rsid w:val="00665753"/>
    <w:rsid w:val="006672C7"/>
    <w:rsid w:val="00673C83"/>
    <w:rsid w:val="00682D2E"/>
    <w:rsid w:val="0068590A"/>
    <w:rsid w:val="00691361"/>
    <w:rsid w:val="006A4169"/>
    <w:rsid w:val="006A5DEF"/>
    <w:rsid w:val="006A7BCA"/>
    <w:rsid w:val="006B48C7"/>
    <w:rsid w:val="006C3A2A"/>
    <w:rsid w:val="006D5776"/>
    <w:rsid w:val="006E1008"/>
    <w:rsid w:val="006E784A"/>
    <w:rsid w:val="006F2A8A"/>
    <w:rsid w:val="00701774"/>
    <w:rsid w:val="007017B2"/>
    <w:rsid w:val="00702557"/>
    <w:rsid w:val="00702F9B"/>
    <w:rsid w:val="007034CA"/>
    <w:rsid w:val="007212D1"/>
    <w:rsid w:val="007214CA"/>
    <w:rsid w:val="00721629"/>
    <w:rsid w:val="007248A0"/>
    <w:rsid w:val="00725527"/>
    <w:rsid w:val="007255B4"/>
    <w:rsid w:val="00726E00"/>
    <w:rsid w:val="007366E3"/>
    <w:rsid w:val="00745251"/>
    <w:rsid w:val="00746538"/>
    <w:rsid w:val="0075041B"/>
    <w:rsid w:val="00751FE5"/>
    <w:rsid w:val="00753AC2"/>
    <w:rsid w:val="00755539"/>
    <w:rsid w:val="00756B64"/>
    <w:rsid w:val="00763C73"/>
    <w:rsid w:val="00766920"/>
    <w:rsid w:val="0077081F"/>
    <w:rsid w:val="007709D4"/>
    <w:rsid w:val="00771F5E"/>
    <w:rsid w:val="0078057E"/>
    <w:rsid w:val="0078242F"/>
    <w:rsid w:val="00786C43"/>
    <w:rsid w:val="0079178D"/>
    <w:rsid w:val="007940C4"/>
    <w:rsid w:val="00795421"/>
    <w:rsid w:val="007B430D"/>
    <w:rsid w:val="007B4F18"/>
    <w:rsid w:val="007B6617"/>
    <w:rsid w:val="007B6A7A"/>
    <w:rsid w:val="007C0B01"/>
    <w:rsid w:val="007C33AA"/>
    <w:rsid w:val="007D79F3"/>
    <w:rsid w:val="007D7C31"/>
    <w:rsid w:val="007E01F0"/>
    <w:rsid w:val="007E43D5"/>
    <w:rsid w:val="007E47FF"/>
    <w:rsid w:val="007E4A67"/>
    <w:rsid w:val="007F0BB6"/>
    <w:rsid w:val="007F295B"/>
    <w:rsid w:val="007F3CA3"/>
    <w:rsid w:val="007F698B"/>
    <w:rsid w:val="008026EB"/>
    <w:rsid w:val="00805FD4"/>
    <w:rsid w:val="00812873"/>
    <w:rsid w:val="008246B7"/>
    <w:rsid w:val="0082698C"/>
    <w:rsid w:val="008360D3"/>
    <w:rsid w:val="00840F69"/>
    <w:rsid w:val="00841C9B"/>
    <w:rsid w:val="008428D8"/>
    <w:rsid w:val="00843756"/>
    <w:rsid w:val="0084788C"/>
    <w:rsid w:val="00857617"/>
    <w:rsid w:val="00861514"/>
    <w:rsid w:val="00867A3F"/>
    <w:rsid w:val="00874BDA"/>
    <w:rsid w:val="00882230"/>
    <w:rsid w:val="008A1470"/>
    <w:rsid w:val="008A250E"/>
    <w:rsid w:val="008A4FC1"/>
    <w:rsid w:val="008B2F32"/>
    <w:rsid w:val="008B3469"/>
    <w:rsid w:val="008B6FD1"/>
    <w:rsid w:val="008B7222"/>
    <w:rsid w:val="008D3639"/>
    <w:rsid w:val="008D6C83"/>
    <w:rsid w:val="008E28AC"/>
    <w:rsid w:val="008F2ACC"/>
    <w:rsid w:val="008F61F6"/>
    <w:rsid w:val="00902CB3"/>
    <w:rsid w:val="00904681"/>
    <w:rsid w:val="00914947"/>
    <w:rsid w:val="00915B53"/>
    <w:rsid w:val="009162A7"/>
    <w:rsid w:val="00916888"/>
    <w:rsid w:val="009268D4"/>
    <w:rsid w:val="0093158B"/>
    <w:rsid w:val="00936ADA"/>
    <w:rsid w:val="00941126"/>
    <w:rsid w:val="00942C5E"/>
    <w:rsid w:val="0095377A"/>
    <w:rsid w:val="00960C46"/>
    <w:rsid w:val="00965310"/>
    <w:rsid w:val="00967021"/>
    <w:rsid w:val="00975ECA"/>
    <w:rsid w:val="0097725C"/>
    <w:rsid w:val="0098660F"/>
    <w:rsid w:val="009930AD"/>
    <w:rsid w:val="009A7611"/>
    <w:rsid w:val="009B2F2F"/>
    <w:rsid w:val="009B3DF2"/>
    <w:rsid w:val="009B5014"/>
    <w:rsid w:val="009C0280"/>
    <w:rsid w:val="009E18FD"/>
    <w:rsid w:val="009E1A6B"/>
    <w:rsid w:val="009E3AA4"/>
    <w:rsid w:val="009F0249"/>
    <w:rsid w:val="00A16870"/>
    <w:rsid w:val="00A169B4"/>
    <w:rsid w:val="00A24CAB"/>
    <w:rsid w:val="00A527EC"/>
    <w:rsid w:val="00A52F63"/>
    <w:rsid w:val="00A60170"/>
    <w:rsid w:val="00A63CE3"/>
    <w:rsid w:val="00A715A2"/>
    <w:rsid w:val="00A72E3A"/>
    <w:rsid w:val="00A73851"/>
    <w:rsid w:val="00A73C1C"/>
    <w:rsid w:val="00A7733B"/>
    <w:rsid w:val="00A81428"/>
    <w:rsid w:val="00A81469"/>
    <w:rsid w:val="00A82FC3"/>
    <w:rsid w:val="00A95D16"/>
    <w:rsid w:val="00AB012D"/>
    <w:rsid w:val="00AB570B"/>
    <w:rsid w:val="00AC6504"/>
    <w:rsid w:val="00AD40F6"/>
    <w:rsid w:val="00AF056E"/>
    <w:rsid w:val="00AF3BA8"/>
    <w:rsid w:val="00B030CA"/>
    <w:rsid w:val="00B03A91"/>
    <w:rsid w:val="00B07B13"/>
    <w:rsid w:val="00B12350"/>
    <w:rsid w:val="00B13FDA"/>
    <w:rsid w:val="00B2468C"/>
    <w:rsid w:val="00B27115"/>
    <w:rsid w:val="00B33684"/>
    <w:rsid w:val="00B3408A"/>
    <w:rsid w:val="00B3537D"/>
    <w:rsid w:val="00B40FF7"/>
    <w:rsid w:val="00B55F72"/>
    <w:rsid w:val="00B56CB3"/>
    <w:rsid w:val="00B60217"/>
    <w:rsid w:val="00B65170"/>
    <w:rsid w:val="00B653D7"/>
    <w:rsid w:val="00B65FB9"/>
    <w:rsid w:val="00B709C8"/>
    <w:rsid w:val="00B70E5D"/>
    <w:rsid w:val="00B75784"/>
    <w:rsid w:val="00B85597"/>
    <w:rsid w:val="00B86028"/>
    <w:rsid w:val="00B87A9C"/>
    <w:rsid w:val="00B9475A"/>
    <w:rsid w:val="00B97703"/>
    <w:rsid w:val="00BA6FB4"/>
    <w:rsid w:val="00BB2B08"/>
    <w:rsid w:val="00BB2F6F"/>
    <w:rsid w:val="00BB6C25"/>
    <w:rsid w:val="00BC1E5B"/>
    <w:rsid w:val="00BC4201"/>
    <w:rsid w:val="00BC5AA7"/>
    <w:rsid w:val="00BD3647"/>
    <w:rsid w:val="00BD7DC7"/>
    <w:rsid w:val="00BE5C72"/>
    <w:rsid w:val="00BF10E5"/>
    <w:rsid w:val="00BF1FE2"/>
    <w:rsid w:val="00BF2A55"/>
    <w:rsid w:val="00BF6EC3"/>
    <w:rsid w:val="00C059C9"/>
    <w:rsid w:val="00C14159"/>
    <w:rsid w:val="00C21CB7"/>
    <w:rsid w:val="00C33CB0"/>
    <w:rsid w:val="00C421A2"/>
    <w:rsid w:val="00C4476F"/>
    <w:rsid w:val="00C4583D"/>
    <w:rsid w:val="00C46FC0"/>
    <w:rsid w:val="00C50BF9"/>
    <w:rsid w:val="00C536CA"/>
    <w:rsid w:val="00C56DE1"/>
    <w:rsid w:val="00C67B9E"/>
    <w:rsid w:val="00C76D0C"/>
    <w:rsid w:val="00C8741A"/>
    <w:rsid w:val="00C93693"/>
    <w:rsid w:val="00C936BD"/>
    <w:rsid w:val="00CA22A5"/>
    <w:rsid w:val="00CD2C52"/>
    <w:rsid w:val="00CE45FF"/>
    <w:rsid w:val="00CF5D26"/>
    <w:rsid w:val="00D012D2"/>
    <w:rsid w:val="00D0584C"/>
    <w:rsid w:val="00D105BE"/>
    <w:rsid w:val="00D112EF"/>
    <w:rsid w:val="00D223E6"/>
    <w:rsid w:val="00D273B0"/>
    <w:rsid w:val="00D333A4"/>
    <w:rsid w:val="00D37226"/>
    <w:rsid w:val="00D377D5"/>
    <w:rsid w:val="00D422AE"/>
    <w:rsid w:val="00D445E7"/>
    <w:rsid w:val="00D5189A"/>
    <w:rsid w:val="00D62438"/>
    <w:rsid w:val="00D63590"/>
    <w:rsid w:val="00D67416"/>
    <w:rsid w:val="00DA7557"/>
    <w:rsid w:val="00DA76E7"/>
    <w:rsid w:val="00DB101F"/>
    <w:rsid w:val="00DB196A"/>
    <w:rsid w:val="00DB20BD"/>
    <w:rsid w:val="00DB5F40"/>
    <w:rsid w:val="00DC1208"/>
    <w:rsid w:val="00DC64A4"/>
    <w:rsid w:val="00DD3541"/>
    <w:rsid w:val="00DD35CB"/>
    <w:rsid w:val="00DD3815"/>
    <w:rsid w:val="00DD5B5C"/>
    <w:rsid w:val="00DD6B98"/>
    <w:rsid w:val="00DF581A"/>
    <w:rsid w:val="00DF7F35"/>
    <w:rsid w:val="00E00C14"/>
    <w:rsid w:val="00E22FE1"/>
    <w:rsid w:val="00E32A4F"/>
    <w:rsid w:val="00E37C03"/>
    <w:rsid w:val="00E56BEF"/>
    <w:rsid w:val="00E5723F"/>
    <w:rsid w:val="00E72E83"/>
    <w:rsid w:val="00E73970"/>
    <w:rsid w:val="00E84221"/>
    <w:rsid w:val="00E906A2"/>
    <w:rsid w:val="00E9567C"/>
    <w:rsid w:val="00EA013E"/>
    <w:rsid w:val="00EA05E2"/>
    <w:rsid w:val="00EB4935"/>
    <w:rsid w:val="00EC3478"/>
    <w:rsid w:val="00EC4486"/>
    <w:rsid w:val="00EC461C"/>
    <w:rsid w:val="00ED323D"/>
    <w:rsid w:val="00ED43A8"/>
    <w:rsid w:val="00ED4D42"/>
    <w:rsid w:val="00ED603E"/>
    <w:rsid w:val="00EE1F2B"/>
    <w:rsid w:val="00EE4E42"/>
    <w:rsid w:val="00EE74B5"/>
    <w:rsid w:val="00EF3933"/>
    <w:rsid w:val="00F1343B"/>
    <w:rsid w:val="00F32BAF"/>
    <w:rsid w:val="00F42B39"/>
    <w:rsid w:val="00F53AC0"/>
    <w:rsid w:val="00F53F9E"/>
    <w:rsid w:val="00F542D8"/>
    <w:rsid w:val="00F57CE8"/>
    <w:rsid w:val="00F64E95"/>
    <w:rsid w:val="00F66C2B"/>
    <w:rsid w:val="00F770E3"/>
    <w:rsid w:val="00F80CD9"/>
    <w:rsid w:val="00F836A7"/>
    <w:rsid w:val="00F84C22"/>
    <w:rsid w:val="00F860F9"/>
    <w:rsid w:val="00F94AC0"/>
    <w:rsid w:val="00FA1D4B"/>
    <w:rsid w:val="00FA2B1A"/>
    <w:rsid w:val="00FB0EE4"/>
    <w:rsid w:val="00FB1150"/>
    <w:rsid w:val="00FB32A1"/>
    <w:rsid w:val="00FC09F6"/>
    <w:rsid w:val="00FC3D52"/>
    <w:rsid w:val="00FC3F75"/>
    <w:rsid w:val="00FC5784"/>
    <w:rsid w:val="00FC7958"/>
    <w:rsid w:val="00FD325A"/>
    <w:rsid w:val="00FD52BB"/>
    <w:rsid w:val="00FD78B4"/>
    <w:rsid w:val="00FD7B35"/>
    <w:rsid w:val="00FE1097"/>
    <w:rsid w:val="00FE2661"/>
    <w:rsid w:val="00FE7AF1"/>
    <w:rsid w:val="00FF3C65"/>
    <w:rsid w:val="06FD6DE9"/>
    <w:rsid w:val="08810B5D"/>
    <w:rsid w:val="0C3837FE"/>
    <w:rsid w:val="10A71D91"/>
    <w:rsid w:val="1AB459BB"/>
    <w:rsid w:val="1AE55DBA"/>
    <w:rsid w:val="1B00168B"/>
    <w:rsid w:val="1C207597"/>
    <w:rsid w:val="1C2923F2"/>
    <w:rsid w:val="1C85513A"/>
    <w:rsid w:val="1D661DFA"/>
    <w:rsid w:val="24C377C0"/>
    <w:rsid w:val="2C614C6A"/>
    <w:rsid w:val="2E93569E"/>
    <w:rsid w:val="2FBE4693"/>
    <w:rsid w:val="3E114B45"/>
    <w:rsid w:val="3F0E05C0"/>
    <w:rsid w:val="41966040"/>
    <w:rsid w:val="48DE0EAC"/>
    <w:rsid w:val="53992A66"/>
    <w:rsid w:val="5F2426BE"/>
    <w:rsid w:val="61B807F3"/>
    <w:rsid w:val="62DC6C1D"/>
    <w:rsid w:val="697E1539"/>
    <w:rsid w:val="716A664E"/>
    <w:rsid w:val="78514FA4"/>
    <w:rsid w:val="79201E93"/>
    <w:rsid w:val="7AC74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5"/>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5">
    <w:name w:val="Balloon Text"/>
    <w:basedOn w:val="1"/>
    <w:link w:val="18"/>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character" w:styleId="12">
    <w:name w:val="page number"/>
    <w:basedOn w:val="10"/>
    <w:uiPriority w:val="0"/>
  </w:style>
  <w:style w:type="character" w:styleId="13">
    <w:name w:val="Hyperlink"/>
    <w:basedOn w:val="10"/>
    <w:uiPriority w:val="0"/>
    <w:rPr>
      <w:color w:val="333333"/>
      <w:u w:val="none"/>
    </w:rPr>
  </w:style>
  <w:style w:type="character" w:customStyle="1" w:styleId="14">
    <w:name w:val="apple-converted-space"/>
    <w:basedOn w:val="10"/>
    <w:uiPriority w:val="0"/>
  </w:style>
  <w:style w:type="character" w:customStyle="1" w:styleId="15">
    <w:name w:val="标题 2 Char"/>
    <w:basedOn w:val="10"/>
    <w:link w:val="4"/>
    <w:uiPriority w:val="0"/>
    <w:rPr>
      <w:rFonts w:ascii="Cambria" w:hAnsi="Cambria" w:eastAsia="宋体" w:cs="Times New Roman"/>
      <w:b/>
      <w:bCs/>
      <w:kern w:val="2"/>
      <w:sz w:val="32"/>
      <w:szCs w:val="32"/>
    </w:rPr>
  </w:style>
  <w:style w:type="paragraph" w:customStyle="1" w:styleId="16">
    <w:name w:val="p0"/>
    <w:basedOn w:val="1"/>
    <w:qFormat/>
    <w:uiPriority w:val="0"/>
    <w:pPr>
      <w:widowControl/>
    </w:pPr>
    <w:rPr>
      <w:kern w:val="0"/>
    </w:rPr>
  </w:style>
  <w:style w:type="character" w:customStyle="1" w:styleId="17">
    <w:name w:val="标题 1 Char"/>
    <w:basedOn w:val="10"/>
    <w:link w:val="3"/>
    <w:qFormat/>
    <w:uiPriority w:val="9"/>
    <w:rPr>
      <w:rFonts w:ascii="宋体" w:hAnsi="宋体" w:cs="宋体"/>
      <w:b/>
      <w:bCs/>
      <w:kern w:val="36"/>
      <w:sz w:val="48"/>
      <w:szCs w:val="48"/>
    </w:rPr>
  </w:style>
  <w:style w:type="character" w:customStyle="1" w:styleId="18">
    <w:name w:val="批注框文本 Char"/>
    <w:basedOn w:val="10"/>
    <w:link w:val="5"/>
    <w:uiPriority w:val="0"/>
    <w:rPr>
      <w:kern w:val="2"/>
      <w:sz w:val="18"/>
      <w:szCs w:val="18"/>
    </w:rPr>
  </w:style>
  <w:style w:type="paragraph" w:customStyle="1" w:styleId="19">
    <w:name w:val="Body Text First Indent 21"/>
    <w:basedOn w:val="1"/>
    <w:qFormat/>
    <w:uiPriority w:val="99"/>
    <w:pPr>
      <w:ind w:left="420" w:leftChars="200"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1724ED-BD80-499F-BC7B-CEBDBDB89A76}">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25</Words>
  <Characters>143</Characters>
  <Lines>1</Lines>
  <Paragraphs>1</Paragraphs>
  <TotalTime>1</TotalTime>
  <ScaleCrop>false</ScaleCrop>
  <LinksUpToDate>false</LinksUpToDate>
  <CharactersWithSpaces>167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2020-04-21T08:24:00Z</dcterms:created>
  <dc:creator>微软用户</dc:creator>
  <cp:lastModifiedBy>领悟</cp:lastModifiedBy>
  <dcterms:modified xsi:type="dcterms:W3CDTF">2020-05-25T03:06:31Z</dcterms:modified>
  <dc:title>计划生育工作简报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