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CBB" w:rsidRPr="00056F78" w:rsidRDefault="00022504" w:rsidP="003A2319">
      <w:pPr>
        <w:widowControl/>
        <w:spacing w:line="440" w:lineRule="exact"/>
        <w:jc w:val="center"/>
        <w:outlineLvl w:val="0"/>
        <w:rPr>
          <w:rFonts w:ascii="华文中宋" w:eastAsia="华文中宋" w:hAnsi="华文中宋" w:cs="宋体"/>
          <w:b/>
          <w:color w:val="333333"/>
          <w:kern w:val="36"/>
          <w:sz w:val="32"/>
          <w:szCs w:val="32"/>
        </w:rPr>
      </w:pPr>
      <w:r w:rsidRPr="00056F78">
        <w:rPr>
          <w:rFonts w:ascii="华文中宋" w:eastAsia="华文中宋" w:hAnsi="华文中宋" w:cs="宋体" w:hint="eastAsia"/>
          <w:b/>
          <w:color w:val="333333"/>
          <w:kern w:val="36"/>
          <w:sz w:val="32"/>
          <w:szCs w:val="32"/>
        </w:rPr>
        <w:t>石林彝族自治县统计局</w:t>
      </w:r>
      <w:r w:rsidR="003E0CBB" w:rsidRPr="00056F78">
        <w:rPr>
          <w:rFonts w:ascii="华文中宋" w:eastAsia="华文中宋" w:hAnsi="华文中宋" w:cs="宋体" w:hint="eastAsia"/>
          <w:b/>
          <w:color w:val="333333"/>
          <w:kern w:val="36"/>
          <w:sz w:val="32"/>
          <w:szCs w:val="32"/>
        </w:rPr>
        <w:t>统计调查证</w:t>
      </w:r>
      <w:r w:rsidRPr="00056F78">
        <w:rPr>
          <w:rFonts w:ascii="华文中宋" w:eastAsia="华文中宋" w:hAnsi="华文中宋" w:cs="宋体" w:hint="eastAsia"/>
          <w:b/>
          <w:color w:val="333333"/>
          <w:kern w:val="36"/>
          <w:sz w:val="32"/>
          <w:szCs w:val="32"/>
        </w:rPr>
        <w:t>持证基本情况公示</w:t>
      </w:r>
    </w:p>
    <w:p w:rsidR="003E0CBB" w:rsidRPr="003A2319" w:rsidRDefault="003E0CBB" w:rsidP="003A2319">
      <w:pPr>
        <w:widowControl/>
        <w:spacing w:line="360" w:lineRule="exact"/>
        <w:jc w:val="left"/>
        <w:rPr>
          <w:rFonts w:ascii="宋体" w:eastAsia="宋体" w:hAnsi="宋体" w:cs="宋体"/>
          <w:color w:val="555555"/>
          <w:kern w:val="0"/>
          <w:szCs w:val="21"/>
        </w:rPr>
      </w:pPr>
    </w:p>
    <w:p w:rsidR="003E0CBB" w:rsidRPr="00056F78" w:rsidRDefault="00022504" w:rsidP="003A2319">
      <w:pPr>
        <w:widowControl/>
        <w:spacing w:line="360" w:lineRule="exact"/>
        <w:ind w:firstLine="480"/>
        <w:jc w:val="left"/>
        <w:rPr>
          <w:rFonts w:ascii="仿宋_GB2312" w:eastAsia="仿宋_GB2312" w:hAnsi="仿宋" w:cs="宋体"/>
          <w:color w:val="000000" w:themeColor="text1"/>
          <w:kern w:val="0"/>
          <w:sz w:val="24"/>
          <w:szCs w:val="24"/>
        </w:rPr>
      </w:pPr>
      <w:r w:rsidRPr="00056F78">
        <w:rPr>
          <w:rFonts w:ascii="仿宋_GB2312" w:eastAsia="仿宋_GB2312" w:hAnsi="仿宋" w:cs="宋体" w:hint="eastAsia"/>
          <w:color w:val="000000" w:themeColor="text1"/>
          <w:kern w:val="0"/>
          <w:sz w:val="24"/>
          <w:szCs w:val="24"/>
        </w:rPr>
        <w:t>为进一步加强和规范政府统计工作，国家统计局制定了《统计调查证管理办法》（以下简称《办法》）并</w:t>
      </w:r>
      <w:r w:rsidR="003E0CBB" w:rsidRPr="00056F78">
        <w:rPr>
          <w:rFonts w:ascii="仿宋_GB2312" w:eastAsia="仿宋_GB2312" w:hAnsi="仿宋" w:cs="宋体" w:hint="eastAsia"/>
          <w:color w:val="000000" w:themeColor="text1"/>
          <w:kern w:val="0"/>
          <w:sz w:val="24"/>
          <w:szCs w:val="24"/>
        </w:rPr>
        <w:t>于2017年9月1日起正式施行。按照国家统计局、</w:t>
      </w:r>
      <w:r w:rsidRPr="00056F78">
        <w:rPr>
          <w:rFonts w:ascii="仿宋_GB2312" w:eastAsia="仿宋_GB2312" w:hAnsi="仿宋" w:cs="宋体" w:hint="eastAsia"/>
          <w:color w:val="000000" w:themeColor="text1"/>
          <w:kern w:val="0"/>
          <w:sz w:val="24"/>
          <w:szCs w:val="24"/>
        </w:rPr>
        <w:t>云南</w:t>
      </w:r>
      <w:r w:rsidR="003E0CBB" w:rsidRPr="00056F78">
        <w:rPr>
          <w:rFonts w:ascii="仿宋_GB2312" w:eastAsia="仿宋_GB2312" w:hAnsi="仿宋" w:cs="宋体" w:hint="eastAsia"/>
          <w:color w:val="000000" w:themeColor="text1"/>
          <w:kern w:val="0"/>
          <w:sz w:val="24"/>
          <w:szCs w:val="24"/>
        </w:rPr>
        <w:t>省统计局</w:t>
      </w:r>
      <w:r w:rsidRPr="00056F78">
        <w:rPr>
          <w:rFonts w:ascii="仿宋_GB2312" w:eastAsia="仿宋_GB2312" w:hAnsi="仿宋" w:cs="宋体" w:hint="eastAsia"/>
          <w:color w:val="000000" w:themeColor="text1"/>
          <w:kern w:val="0"/>
          <w:sz w:val="24"/>
          <w:szCs w:val="24"/>
        </w:rPr>
        <w:t>和昆明市统计局相关要求，现就我县</w:t>
      </w:r>
      <w:r w:rsidR="003E0CBB" w:rsidRPr="00056F78">
        <w:rPr>
          <w:rFonts w:ascii="仿宋_GB2312" w:eastAsia="仿宋_GB2312" w:hAnsi="仿宋" w:cs="宋体" w:hint="eastAsia"/>
          <w:color w:val="000000" w:themeColor="text1"/>
          <w:kern w:val="0"/>
          <w:sz w:val="24"/>
          <w:szCs w:val="24"/>
        </w:rPr>
        <w:t>统计调查证</w:t>
      </w:r>
      <w:r w:rsidRPr="00056F78">
        <w:rPr>
          <w:rFonts w:ascii="仿宋_GB2312" w:eastAsia="仿宋_GB2312" w:hAnsi="仿宋" w:cs="宋体" w:hint="eastAsia"/>
          <w:color w:val="000000" w:themeColor="text1"/>
          <w:kern w:val="0"/>
          <w:sz w:val="24"/>
          <w:szCs w:val="24"/>
        </w:rPr>
        <w:t>持证基本情况公示</w:t>
      </w:r>
      <w:r w:rsidR="003E0CBB" w:rsidRPr="00056F78">
        <w:rPr>
          <w:rFonts w:ascii="仿宋_GB2312" w:eastAsia="仿宋_GB2312" w:hAnsi="仿宋" w:cs="宋体" w:hint="eastAsia"/>
          <w:color w:val="000000" w:themeColor="text1"/>
          <w:kern w:val="0"/>
          <w:sz w:val="24"/>
          <w:szCs w:val="24"/>
        </w:rPr>
        <w:t>如下：</w:t>
      </w:r>
    </w:p>
    <w:p w:rsidR="003E0CBB" w:rsidRPr="00056F78" w:rsidRDefault="003E0CBB" w:rsidP="003A2319">
      <w:pPr>
        <w:widowControl/>
        <w:spacing w:line="360" w:lineRule="exact"/>
        <w:ind w:firstLine="480"/>
        <w:jc w:val="left"/>
        <w:rPr>
          <w:rFonts w:ascii="仿宋_GB2312" w:eastAsia="仿宋_GB2312" w:hAnsi="仿宋" w:cs="宋体"/>
          <w:b/>
          <w:color w:val="000000" w:themeColor="text1"/>
          <w:kern w:val="0"/>
          <w:sz w:val="24"/>
          <w:szCs w:val="24"/>
        </w:rPr>
      </w:pPr>
      <w:r w:rsidRPr="00056F78">
        <w:rPr>
          <w:rFonts w:ascii="仿宋_GB2312" w:eastAsia="仿宋_GB2312" w:hAnsi="仿宋" w:cs="宋体" w:hint="eastAsia"/>
          <w:b/>
          <w:color w:val="000000" w:themeColor="text1"/>
          <w:kern w:val="0"/>
          <w:sz w:val="24"/>
          <w:szCs w:val="24"/>
        </w:rPr>
        <w:t>一、统计调查证的颁发对象</w:t>
      </w:r>
    </w:p>
    <w:p w:rsidR="003E0CBB" w:rsidRPr="00056F78" w:rsidRDefault="003E0CBB" w:rsidP="003A2319">
      <w:pPr>
        <w:widowControl/>
        <w:spacing w:line="360" w:lineRule="exact"/>
        <w:ind w:firstLine="480"/>
        <w:jc w:val="left"/>
        <w:rPr>
          <w:rFonts w:ascii="仿宋_GB2312" w:eastAsia="仿宋_GB2312" w:hAnsi="仿宋" w:cs="宋体"/>
          <w:color w:val="000000" w:themeColor="text1"/>
          <w:kern w:val="0"/>
          <w:sz w:val="24"/>
          <w:szCs w:val="24"/>
        </w:rPr>
      </w:pPr>
      <w:r w:rsidRPr="00056F78">
        <w:rPr>
          <w:rFonts w:ascii="仿宋_GB2312" w:eastAsia="仿宋_GB2312" w:hAnsi="仿宋" w:cs="宋体" w:hint="eastAsia"/>
          <w:color w:val="000000" w:themeColor="text1"/>
          <w:kern w:val="0"/>
          <w:sz w:val="24"/>
          <w:szCs w:val="24"/>
        </w:rPr>
        <w:t>统计调查证是统计调查人员依法执行政府统计调查任务时证明其身份的有效证件。统计人员持证开展调查工作，是落实依法统计、依法治统的客观要求，是自觉接受</w:t>
      </w:r>
      <w:r w:rsidR="00022504" w:rsidRPr="00056F78">
        <w:rPr>
          <w:rFonts w:ascii="仿宋_GB2312" w:eastAsia="仿宋_GB2312" w:hAnsi="仿宋" w:cs="宋体" w:hint="eastAsia"/>
          <w:color w:val="000000" w:themeColor="text1"/>
          <w:kern w:val="0"/>
          <w:sz w:val="24"/>
          <w:szCs w:val="24"/>
        </w:rPr>
        <w:t>统计调查对象和社会民众监督的现实需要。按照《办法》规定，结合我县</w:t>
      </w:r>
      <w:r w:rsidRPr="00056F78">
        <w:rPr>
          <w:rFonts w:ascii="仿宋_GB2312" w:eastAsia="仿宋_GB2312" w:hAnsi="仿宋" w:cs="宋体" w:hint="eastAsia"/>
          <w:color w:val="000000" w:themeColor="text1"/>
          <w:kern w:val="0"/>
          <w:sz w:val="24"/>
          <w:szCs w:val="24"/>
        </w:rPr>
        <w:t>统计工作实际，统计调查证的颁发对象为：</w:t>
      </w:r>
    </w:p>
    <w:p w:rsidR="003E0CBB" w:rsidRPr="00056F78" w:rsidRDefault="00022504" w:rsidP="003A2319">
      <w:pPr>
        <w:widowControl/>
        <w:spacing w:line="360" w:lineRule="exact"/>
        <w:ind w:firstLine="480"/>
        <w:jc w:val="left"/>
        <w:rPr>
          <w:rFonts w:ascii="仿宋_GB2312" w:eastAsia="仿宋_GB2312" w:hAnsi="仿宋" w:cs="宋体"/>
          <w:color w:val="000000" w:themeColor="text1"/>
          <w:kern w:val="0"/>
          <w:sz w:val="24"/>
          <w:szCs w:val="24"/>
        </w:rPr>
      </w:pPr>
      <w:r w:rsidRPr="00056F78">
        <w:rPr>
          <w:rFonts w:ascii="仿宋_GB2312" w:eastAsia="仿宋_GB2312" w:hAnsi="仿宋" w:cs="宋体" w:hint="eastAsia"/>
          <w:color w:val="000000" w:themeColor="text1"/>
          <w:kern w:val="0"/>
          <w:sz w:val="24"/>
          <w:szCs w:val="24"/>
        </w:rPr>
        <w:t>（一）县级</w:t>
      </w:r>
      <w:r w:rsidR="003E0CBB" w:rsidRPr="00056F78">
        <w:rPr>
          <w:rFonts w:ascii="仿宋_GB2312" w:eastAsia="仿宋_GB2312" w:hAnsi="仿宋" w:cs="宋体" w:hint="eastAsia"/>
          <w:color w:val="000000" w:themeColor="text1"/>
          <w:kern w:val="0"/>
          <w:sz w:val="24"/>
          <w:szCs w:val="24"/>
        </w:rPr>
        <w:t>人民政府统计机构工作人员中，直接执行政府统计调查任务的调查人员；</w:t>
      </w:r>
    </w:p>
    <w:p w:rsidR="003E0CBB" w:rsidRPr="00056F78" w:rsidRDefault="00022504" w:rsidP="003A2319">
      <w:pPr>
        <w:widowControl/>
        <w:spacing w:line="360" w:lineRule="exact"/>
        <w:ind w:firstLine="480"/>
        <w:jc w:val="left"/>
        <w:rPr>
          <w:rFonts w:ascii="仿宋_GB2312" w:eastAsia="仿宋_GB2312" w:hAnsi="仿宋" w:cs="宋体"/>
          <w:color w:val="000000" w:themeColor="text1"/>
          <w:kern w:val="0"/>
          <w:sz w:val="24"/>
          <w:szCs w:val="24"/>
        </w:rPr>
      </w:pPr>
      <w:r w:rsidRPr="00056F78">
        <w:rPr>
          <w:rFonts w:ascii="仿宋_GB2312" w:eastAsia="仿宋_GB2312" w:hAnsi="仿宋" w:cs="宋体" w:hint="eastAsia"/>
          <w:color w:val="000000" w:themeColor="text1"/>
          <w:kern w:val="0"/>
          <w:sz w:val="24"/>
          <w:szCs w:val="24"/>
        </w:rPr>
        <w:t>（二）县级</w:t>
      </w:r>
      <w:r w:rsidR="003E0CBB" w:rsidRPr="00056F78">
        <w:rPr>
          <w:rFonts w:ascii="仿宋_GB2312" w:eastAsia="仿宋_GB2312" w:hAnsi="仿宋" w:cs="宋体" w:hint="eastAsia"/>
          <w:color w:val="000000" w:themeColor="text1"/>
          <w:kern w:val="0"/>
          <w:sz w:val="24"/>
          <w:szCs w:val="24"/>
        </w:rPr>
        <w:t>人民政府统计机构聘用的调查人员；</w:t>
      </w:r>
    </w:p>
    <w:p w:rsidR="003E0CBB" w:rsidRPr="00056F78" w:rsidRDefault="00022504" w:rsidP="003A2319">
      <w:pPr>
        <w:widowControl/>
        <w:spacing w:line="360" w:lineRule="exact"/>
        <w:ind w:firstLine="480"/>
        <w:jc w:val="left"/>
        <w:rPr>
          <w:rFonts w:ascii="仿宋_GB2312" w:eastAsia="仿宋_GB2312" w:hAnsi="仿宋" w:cs="宋体"/>
          <w:color w:val="000000" w:themeColor="text1"/>
          <w:kern w:val="0"/>
          <w:sz w:val="24"/>
          <w:szCs w:val="24"/>
        </w:rPr>
      </w:pPr>
      <w:r w:rsidRPr="00056F78">
        <w:rPr>
          <w:rFonts w:ascii="仿宋_GB2312" w:eastAsia="仿宋_GB2312" w:hAnsi="仿宋" w:cs="宋体" w:hint="eastAsia"/>
          <w:color w:val="000000" w:themeColor="text1"/>
          <w:kern w:val="0"/>
          <w:sz w:val="24"/>
          <w:szCs w:val="24"/>
        </w:rPr>
        <w:t>（三）</w:t>
      </w:r>
      <w:r w:rsidR="003E0CBB" w:rsidRPr="00056F78">
        <w:rPr>
          <w:rFonts w:ascii="仿宋_GB2312" w:eastAsia="仿宋_GB2312" w:hAnsi="仿宋" w:cs="宋体" w:hint="eastAsia"/>
          <w:color w:val="000000" w:themeColor="text1"/>
          <w:kern w:val="0"/>
          <w:sz w:val="24"/>
          <w:szCs w:val="24"/>
        </w:rPr>
        <w:t>乡镇（街道）从事政府统计调查任务的统计人员。</w:t>
      </w:r>
    </w:p>
    <w:p w:rsidR="003E0CBB" w:rsidRPr="00056F78" w:rsidRDefault="003E0CBB" w:rsidP="003A2319">
      <w:pPr>
        <w:widowControl/>
        <w:spacing w:line="360" w:lineRule="exact"/>
        <w:ind w:firstLine="480"/>
        <w:jc w:val="left"/>
        <w:rPr>
          <w:rFonts w:ascii="仿宋_GB2312" w:eastAsia="仿宋_GB2312" w:hAnsi="仿宋" w:cs="宋体"/>
          <w:b/>
          <w:color w:val="000000" w:themeColor="text1"/>
          <w:kern w:val="0"/>
          <w:sz w:val="24"/>
          <w:szCs w:val="24"/>
        </w:rPr>
      </w:pPr>
      <w:r w:rsidRPr="00056F78">
        <w:rPr>
          <w:rFonts w:ascii="仿宋_GB2312" w:eastAsia="仿宋_GB2312" w:hAnsi="仿宋" w:cs="宋体" w:hint="eastAsia"/>
          <w:b/>
          <w:color w:val="000000" w:themeColor="text1"/>
          <w:kern w:val="0"/>
          <w:sz w:val="24"/>
          <w:szCs w:val="24"/>
        </w:rPr>
        <w:t>二、统计调查证的管理</w:t>
      </w:r>
    </w:p>
    <w:p w:rsidR="003E0CBB" w:rsidRPr="00056F78" w:rsidRDefault="000636CB" w:rsidP="00056F78">
      <w:pPr>
        <w:widowControl/>
        <w:spacing w:line="360" w:lineRule="exact"/>
        <w:ind w:firstLine="480"/>
        <w:rPr>
          <w:rFonts w:ascii="仿宋_GB2312" w:eastAsia="仿宋_GB2312" w:hAnsi="仿宋" w:cs="宋体"/>
          <w:color w:val="000000" w:themeColor="text1"/>
          <w:kern w:val="0"/>
          <w:sz w:val="24"/>
          <w:szCs w:val="24"/>
        </w:rPr>
      </w:pPr>
      <w:r w:rsidRPr="00056F78">
        <w:rPr>
          <w:rFonts w:ascii="仿宋_GB2312" w:eastAsia="仿宋_GB2312" w:hAnsi="仿宋" w:cs="宋体" w:hint="eastAsia"/>
          <w:color w:val="000000" w:themeColor="text1"/>
          <w:kern w:val="0"/>
          <w:sz w:val="24"/>
          <w:szCs w:val="24"/>
        </w:rPr>
        <w:t>根据《办法》的规定，</w:t>
      </w:r>
      <w:r w:rsidR="003E0CBB" w:rsidRPr="00056F78">
        <w:rPr>
          <w:rFonts w:ascii="仿宋_GB2312" w:eastAsia="仿宋_GB2312" w:hAnsi="仿宋" w:cs="宋体" w:hint="eastAsia"/>
          <w:color w:val="000000" w:themeColor="text1"/>
          <w:kern w:val="0"/>
          <w:sz w:val="24"/>
          <w:szCs w:val="24"/>
        </w:rPr>
        <w:t>省级统计机构负责本地区、本系统统计执法证的申请、</w:t>
      </w:r>
      <w:r w:rsidRPr="00056F78">
        <w:rPr>
          <w:rFonts w:ascii="仿宋_GB2312" w:eastAsia="仿宋_GB2312" w:hAnsi="仿宋" w:cs="宋体" w:hint="eastAsia"/>
          <w:color w:val="000000" w:themeColor="text1"/>
          <w:kern w:val="0"/>
          <w:sz w:val="24"/>
          <w:szCs w:val="24"/>
        </w:rPr>
        <w:t>审核、管理工作。县统计局是统计调查证的监督管理机构，</w:t>
      </w:r>
      <w:r w:rsidR="003E0CBB" w:rsidRPr="00056F78">
        <w:rPr>
          <w:rFonts w:ascii="仿宋_GB2312" w:eastAsia="仿宋_GB2312" w:hAnsi="仿宋" w:cs="宋体" w:hint="eastAsia"/>
          <w:color w:val="000000" w:themeColor="text1"/>
          <w:kern w:val="0"/>
          <w:sz w:val="24"/>
          <w:szCs w:val="24"/>
        </w:rPr>
        <w:t>负责对本行政区域内的统计人员和聘用人员调查证的颁发和管理工作。统计人员须严格按照持证人员的职责进行统计调查，不得将统计调查证转借他人使用，防止和杜绝利用统计调查证从事与政府统计调查无关的活动。对不再从事统计调查工作或者统计调查证有效期届满的人员，统一收回上交市统计局进行登记注销。</w:t>
      </w:r>
    </w:p>
    <w:p w:rsidR="003E0CBB" w:rsidRPr="00056F78" w:rsidRDefault="003E0CBB" w:rsidP="00056F78">
      <w:pPr>
        <w:widowControl/>
        <w:spacing w:line="360" w:lineRule="exact"/>
        <w:ind w:firstLine="480"/>
        <w:rPr>
          <w:rFonts w:ascii="仿宋_GB2312" w:eastAsia="仿宋_GB2312" w:hAnsi="仿宋" w:cs="宋体"/>
          <w:color w:val="000000" w:themeColor="text1"/>
          <w:kern w:val="0"/>
          <w:sz w:val="24"/>
          <w:szCs w:val="24"/>
        </w:rPr>
      </w:pPr>
      <w:r w:rsidRPr="00056F78">
        <w:rPr>
          <w:rFonts w:ascii="仿宋_GB2312" w:eastAsia="仿宋_GB2312" w:hAnsi="仿宋" w:cs="宋体" w:hint="eastAsia"/>
          <w:color w:val="000000" w:themeColor="text1"/>
          <w:kern w:val="0"/>
          <w:sz w:val="24"/>
          <w:szCs w:val="24"/>
        </w:rPr>
        <w:t>（一）建立统计调查证管理系统。为便于社会公众的监督，防止利用统计调查证实施不正当或者违法犯罪行</w:t>
      </w:r>
      <w:r w:rsidR="00887A1B" w:rsidRPr="00056F78">
        <w:rPr>
          <w:rFonts w:ascii="仿宋_GB2312" w:eastAsia="仿宋_GB2312" w:hAnsi="仿宋" w:cs="宋体" w:hint="eastAsia"/>
          <w:color w:val="000000" w:themeColor="text1"/>
          <w:kern w:val="0"/>
          <w:sz w:val="24"/>
          <w:szCs w:val="24"/>
        </w:rPr>
        <w:t>为，同时也为了使统计调查证的颁发和管理工作公开透明，县统计局按上级统计部门要求建立相应的调查证动态管理系统，在本级</w:t>
      </w:r>
      <w:r w:rsidRPr="00056F78">
        <w:rPr>
          <w:rFonts w:ascii="仿宋_GB2312" w:eastAsia="仿宋_GB2312" w:hAnsi="仿宋" w:cs="宋体" w:hint="eastAsia"/>
          <w:color w:val="000000" w:themeColor="text1"/>
          <w:kern w:val="0"/>
          <w:sz w:val="24"/>
          <w:szCs w:val="24"/>
        </w:rPr>
        <w:t>政府门户网站，及时公布统计调查证持证人员的相关信息。每年11月28</w:t>
      </w:r>
      <w:r w:rsidR="00887A1B" w:rsidRPr="00056F78">
        <w:rPr>
          <w:rFonts w:ascii="仿宋_GB2312" w:eastAsia="仿宋_GB2312" w:hAnsi="仿宋" w:cs="宋体" w:hint="eastAsia"/>
          <w:color w:val="000000" w:themeColor="text1"/>
          <w:kern w:val="0"/>
          <w:sz w:val="24"/>
          <w:szCs w:val="24"/>
        </w:rPr>
        <w:t>日前</w:t>
      </w:r>
      <w:r w:rsidRPr="00056F78">
        <w:rPr>
          <w:rFonts w:ascii="仿宋_GB2312" w:eastAsia="仿宋_GB2312" w:hAnsi="仿宋" w:cs="宋体" w:hint="eastAsia"/>
          <w:color w:val="000000" w:themeColor="text1"/>
          <w:kern w:val="0"/>
          <w:sz w:val="24"/>
          <w:szCs w:val="24"/>
        </w:rPr>
        <w:t>向市</w:t>
      </w:r>
      <w:r w:rsidR="00887A1B" w:rsidRPr="00056F78">
        <w:rPr>
          <w:rFonts w:ascii="仿宋_GB2312" w:eastAsia="仿宋_GB2312" w:hAnsi="仿宋" w:cs="宋体" w:hint="eastAsia"/>
          <w:color w:val="000000" w:themeColor="text1"/>
          <w:kern w:val="0"/>
          <w:sz w:val="24"/>
          <w:szCs w:val="24"/>
        </w:rPr>
        <w:t>统计</w:t>
      </w:r>
      <w:r w:rsidRPr="00056F78">
        <w:rPr>
          <w:rFonts w:ascii="仿宋_GB2312" w:eastAsia="仿宋_GB2312" w:hAnsi="仿宋" w:cs="宋体" w:hint="eastAsia"/>
          <w:color w:val="000000" w:themeColor="text1"/>
          <w:kern w:val="0"/>
          <w:sz w:val="24"/>
          <w:szCs w:val="24"/>
        </w:rPr>
        <w:t>局法规处上报调查证人员增减变动情况。</w:t>
      </w:r>
    </w:p>
    <w:p w:rsidR="003E0CBB" w:rsidRPr="00056F78" w:rsidRDefault="003E0CBB" w:rsidP="003A2319">
      <w:pPr>
        <w:widowControl/>
        <w:spacing w:line="360" w:lineRule="exact"/>
        <w:ind w:firstLine="480"/>
        <w:jc w:val="left"/>
        <w:rPr>
          <w:rFonts w:ascii="仿宋_GB2312" w:eastAsia="仿宋_GB2312" w:hAnsi="仿宋" w:cs="宋体"/>
          <w:color w:val="000000" w:themeColor="text1"/>
          <w:kern w:val="0"/>
          <w:sz w:val="24"/>
          <w:szCs w:val="24"/>
        </w:rPr>
      </w:pPr>
      <w:r w:rsidRPr="00056F78">
        <w:rPr>
          <w:rFonts w:ascii="仿宋_GB2312" w:eastAsia="仿宋_GB2312" w:hAnsi="仿宋" w:cs="宋体" w:hint="eastAsia"/>
          <w:color w:val="000000" w:themeColor="text1"/>
          <w:kern w:val="0"/>
          <w:sz w:val="24"/>
          <w:szCs w:val="24"/>
        </w:rPr>
        <w:t>（二）统计调查证有效期限最长不超过5</w:t>
      </w:r>
      <w:r w:rsidR="00241C43" w:rsidRPr="00056F78">
        <w:rPr>
          <w:rFonts w:ascii="仿宋_GB2312" w:eastAsia="仿宋_GB2312" w:hAnsi="仿宋" w:cs="宋体" w:hint="eastAsia"/>
          <w:color w:val="000000" w:themeColor="text1"/>
          <w:kern w:val="0"/>
          <w:sz w:val="24"/>
          <w:szCs w:val="24"/>
        </w:rPr>
        <w:t>年。县统计局将</w:t>
      </w:r>
      <w:r w:rsidRPr="00056F78">
        <w:rPr>
          <w:rFonts w:ascii="仿宋_GB2312" w:eastAsia="仿宋_GB2312" w:hAnsi="仿宋" w:cs="宋体" w:hint="eastAsia"/>
          <w:color w:val="000000" w:themeColor="text1"/>
          <w:kern w:val="0"/>
          <w:sz w:val="24"/>
          <w:szCs w:val="24"/>
        </w:rPr>
        <w:t>根据政府统计调查任务的</w:t>
      </w:r>
      <w:r w:rsidR="00887A1B" w:rsidRPr="00056F78">
        <w:rPr>
          <w:rFonts w:ascii="仿宋_GB2312" w:eastAsia="仿宋_GB2312" w:hAnsi="仿宋" w:cs="宋体" w:hint="eastAsia"/>
          <w:color w:val="000000" w:themeColor="text1"/>
          <w:kern w:val="0"/>
          <w:sz w:val="24"/>
          <w:szCs w:val="24"/>
        </w:rPr>
        <w:t>实际需要和申领调查证人员的具体情况，确定统计调查证有效期限。对执行一次性统计调查任务的调查人员</w:t>
      </w:r>
      <w:r w:rsidRPr="00056F78">
        <w:rPr>
          <w:rFonts w:ascii="仿宋_GB2312" w:eastAsia="仿宋_GB2312" w:hAnsi="仿宋" w:cs="宋体" w:hint="eastAsia"/>
          <w:color w:val="000000" w:themeColor="text1"/>
          <w:kern w:val="0"/>
          <w:sz w:val="24"/>
          <w:szCs w:val="24"/>
        </w:rPr>
        <w:t>颁发临时统计调查证，工作结束后及时收回注销。调查证到期后将名单重新上报市</w:t>
      </w:r>
      <w:r w:rsidR="00887A1B" w:rsidRPr="00056F78">
        <w:rPr>
          <w:rFonts w:ascii="仿宋_GB2312" w:eastAsia="仿宋_GB2312" w:hAnsi="仿宋" w:cs="宋体" w:hint="eastAsia"/>
          <w:color w:val="000000" w:themeColor="text1"/>
          <w:kern w:val="0"/>
          <w:sz w:val="24"/>
          <w:szCs w:val="24"/>
        </w:rPr>
        <w:t>统计局进行申领工作。县统计局将进一步规范政府统计调查行为，牢固树立依法统计的观念，做好</w:t>
      </w:r>
      <w:r w:rsidRPr="00056F78">
        <w:rPr>
          <w:rFonts w:ascii="仿宋_GB2312" w:eastAsia="仿宋_GB2312" w:hAnsi="仿宋" w:cs="宋体" w:hint="eastAsia"/>
          <w:color w:val="000000" w:themeColor="text1"/>
          <w:kern w:val="0"/>
          <w:sz w:val="24"/>
          <w:szCs w:val="24"/>
        </w:rPr>
        <w:t>统计调查证的日常管理工作，加强对持统计调查证工作人员的法制教育和培训，认真贯彻执行《统计调查证管理办法》，保障统计调查对象的合法权益。</w:t>
      </w:r>
    </w:p>
    <w:p w:rsidR="003A2319" w:rsidRPr="00056F78" w:rsidRDefault="003E0CBB" w:rsidP="003A2319">
      <w:pPr>
        <w:widowControl/>
        <w:spacing w:line="360" w:lineRule="exact"/>
        <w:ind w:firstLine="480"/>
        <w:jc w:val="left"/>
        <w:rPr>
          <w:rFonts w:ascii="仿宋_GB2312" w:eastAsia="仿宋_GB2312" w:hAnsi="仿宋" w:cs="宋体"/>
          <w:color w:val="000000" w:themeColor="text1"/>
          <w:kern w:val="0"/>
          <w:sz w:val="24"/>
          <w:szCs w:val="24"/>
        </w:rPr>
      </w:pPr>
      <w:r w:rsidRPr="00056F78">
        <w:rPr>
          <w:rFonts w:ascii="仿宋_GB2312" w:eastAsia="仿宋_GB2312" w:hAnsi="仿宋" w:cs="宋体" w:hint="eastAsia"/>
          <w:color w:val="000000" w:themeColor="text1"/>
          <w:kern w:val="0"/>
          <w:sz w:val="24"/>
          <w:szCs w:val="24"/>
        </w:rPr>
        <w:t>附件</w:t>
      </w:r>
      <w:r w:rsidR="009832D6" w:rsidRPr="00056F78">
        <w:rPr>
          <w:rFonts w:ascii="仿宋_GB2312" w:eastAsia="仿宋_GB2312" w:hAnsi="仿宋" w:cs="宋体" w:hint="eastAsia"/>
          <w:color w:val="000000" w:themeColor="text1"/>
          <w:kern w:val="0"/>
          <w:sz w:val="24"/>
          <w:szCs w:val="24"/>
        </w:rPr>
        <w:t>：石林彝族自治县统计调查证持证人员基本情况</w:t>
      </w:r>
    </w:p>
    <w:p w:rsidR="005B643A" w:rsidRDefault="003A2319" w:rsidP="003A2319">
      <w:pPr>
        <w:widowControl/>
        <w:spacing w:line="360" w:lineRule="exact"/>
        <w:ind w:firstLine="480"/>
        <w:jc w:val="left"/>
        <w:rPr>
          <w:rFonts w:ascii="仿宋_GB2312" w:eastAsia="仿宋_GB2312" w:hAnsi="仿宋" w:cs="宋体"/>
          <w:color w:val="000000" w:themeColor="text1"/>
          <w:kern w:val="0"/>
          <w:sz w:val="24"/>
          <w:szCs w:val="24"/>
        </w:rPr>
      </w:pPr>
      <w:r w:rsidRPr="00056F78">
        <w:rPr>
          <w:rFonts w:ascii="仿宋_GB2312" w:eastAsia="仿宋_GB2312" w:hAnsi="仿宋" w:cs="宋体" w:hint="eastAsia"/>
          <w:color w:val="000000" w:themeColor="text1"/>
          <w:kern w:val="0"/>
          <w:sz w:val="24"/>
          <w:szCs w:val="24"/>
        </w:rPr>
        <w:t xml:space="preserve"> </w:t>
      </w:r>
    </w:p>
    <w:p w:rsidR="00056F78" w:rsidRPr="00056F78" w:rsidRDefault="00056F78" w:rsidP="003A2319">
      <w:pPr>
        <w:widowControl/>
        <w:spacing w:line="360" w:lineRule="exact"/>
        <w:ind w:firstLine="480"/>
        <w:jc w:val="left"/>
        <w:rPr>
          <w:rFonts w:ascii="仿宋_GB2312" w:eastAsia="仿宋_GB2312" w:hAnsi="仿宋" w:cs="宋体"/>
          <w:color w:val="000000" w:themeColor="text1"/>
          <w:kern w:val="0"/>
          <w:sz w:val="24"/>
          <w:szCs w:val="24"/>
        </w:rPr>
      </w:pPr>
    </w:p>
    <w:p w:rsidR="005B643A" w:rsidRPr="00056F78" w:rsidRDefault="003A2319" w:rsidP="005B643A">
      <w:pPr>
        <w:widowControl/>
        <w:spacing w:line="360" w:lineRule="exact"/>
        <w:ind w:firstLine="480"/>
        <w:jc w:val="left"/>
        <w:rPr>
          <w:rFonts w:ascii="仿宋_GB2312" w:eastAsia="仿宋_GB2312" w:hAnsi="仿宋" w:cs="宋体"/>
          <w:color w:val="000000" w:themeColor="text1"/>
          <w:kern w:val="0"/>
          <w:sz w:val="24"/>
          <w:szCs w:val="24"/>
        </w:rPr>
      </w:pPr>
      <w:r w:rsidRPr="00056F78">
        <w:rPr>
          <w:rFonts w:ascii="仿宋_GB2312" w:eastAsia="仿宋_GB2312" w:hAnsi="仿宋" w:cs="宋体" w:hint="eastAsia"/>
          <w:color w:val="000000" w:themeColor="text1"/>
          <w:kern w:val="0"/>
          <w:sz w:val="24"/>
          <w:szCs w:val="24"/>
        </w:rPr>
        <w:t xml:space="preserve">                                   </w:t>
      </w:r>
      <w:r w:rsidR="00056F78">
        <w:rPr>
          <w:rFonts w:ascii="仿宋_GB2312" w:eastAsia="仿宋_GB2312" w:hAnsi="仿宋" w:cs="宋体" w:hint="eastAsia"/>
          <w:color w:val="000000" w:themeColor="text1"/>
          <w:kern w:val="0"/>
          <w:sz w:val="24"/>
          <w:szCs w:val="24"/>
        </w:rPr>
        <w:t xml:space="preserve">            </w:t>
      </w:r>
      <w:r w:rsidR="005B643A" w:rsidRPr="00056F78">
        <w:rPr>
          <w:rFonts w:ascii="仿宋_GB2312" w:eastAsia="仿宋_GB2312" w:hAnsi="仿宋" w:cs="宋体" w:hint="eastAsia"/>
          <w:color w:val="000000" w:themeColor="text1"/>
          <w:kern w:val="0"/>
          <w:sz w:val="24"/>
          <w:szCs w:val="24"/>
        </w:rPr>
        <w:t>石林彝族自治县</w:t>
      </w:r>
      <w:r w:rsidR="003E0CBB" w:rsidRPr="00056F78">
        <w:rPr>
          <w:rFonts w:ascii="仿宋_GB2312" w:eastAsia="仿宋_GB2312" w:hAnsi="仿宋" w:cs="宋体" w:hint="eastAsia"/>
          <w:color w:val="000000" w:themeColor="text1"/>
          <w:kern w:val="0"/>
          <w:sz w:val="24"/>
          <w:szCs w:val="24"/>
        </w:rPr>
        <w:t>统计局</w:t>
      </w:r>
    </w:p>
    <w:p w:rsidR="007065B1" w:rsidRDefault="005B643A" w:rsidP="005B643A">
      <w:pPr>
        <w:widowControl/>
        <w:spacing w:line="360" w:lineRule="exact"/>
        <w:ind w:firstLine="480"/>
        <w:jc w:val="left"/>
        <w:rPr>
          <w:rFonts w:ascii="仿宋_GB2312" w:eastAsia="仿宋_GB2312" w:hAnsi="仿宋" w:cs="宋体"/>
          <w:color w:val="000000" w:themeColor="text1"/>
          <w:kern w:val="0"/>
          <w:sz w:val="24"/>
          <w:szCs w:val="24"/>
        </w:rPr>
      </w:pPr>
      <w:r w:rsidRPr="00056F78">
        <w:rPr>
          <w:rFonts w:ascii="仿宋_GB2312" w:eastAsia="仿宋_GB2312" w:hAnsi="仿宋" w:cs="宋体" w:hint="eastAsia"/>
          <w:color w:val="000000" w:themeColor="text1"/>
          <w:kern w:val="0"/>
          <w:sz w:val="24"/>
          <w:szCs w:val="24"/>
        </w:rPr>
        <w:t xml:space="preserve">                          </w:t>
      </w:r>
      <w:r w:rsidR="00056F78">
        <w:rPr>
          <w:rFonts w:ascii="仿宋_GB2312" w:eastAsia="仿宋_GB2312" w:hAnsi="仿宋" w:cs="宋体" w:hint="eastAsia"/>
          <w:color w:val="000000" w:themeColor="text1"/>
          <w:kern w:val="0"/>
          <w:sz w:val="24"/>
          <w:szCs w:val="24"/>
        </w:rPr>
        <w:t xml:space="preserve">                        </w:t>
      </w:r>
      <w:r w:rsidR="003E0CBB" w:rsidRPr="00056F78">
        <w:rPr>
          <w:rFonts w:ascii="仿宋_GB2312" w:eastAsia="仿宋_GB2312" w:hAnsi="仿宋" w:cs="宋体" w:hint="eastAsia"/>
          <w:color w:val="000000" w:themeColor="text1"/>
          <w:kern w:val="0"/>
          <w:sz w:val="24"/>
          <w:szCs w:val="24"/>
        </w:rPr>
        <w:t>2018年</w:t>
      </w:r>
      <w:r w:rsidR="00663F16">
        <w:rPr>
          <w:rFonts w:ascii="仿宋_GB2312" w:eastAsia="仿宋_GB2312" w:hAnsi="仿宋" w:cs="宋体" w:hint="eastAsia"/>
          <w:color w:val="000000" w:themeColor="text1"/>
          <w:kern w:val="0"/>
          <w:sz w:val="24"/>
          <w:szCs w:val="24"/>
        </w:rPr>
        <w:t>5</w:t>
      </w:r>
      <w:r w:rsidR="003E0CBB" w:rsidRPr="00056F78">
        <w:rPr>
          <w:rFonts w:ascii="仿宋_GB2312" w:eastAsia="仿宋_GB2312" w:hAnsi="仿宋" w:cs="宋体" w:hint="eastAsia"/>
          <w:color w:val="000000" w:themeColor="text1"/>
          <w:kern w:val="0"/>
          <w:sz w:val="24"/>
          <w:szCs w:val="24"/>
        </w:rPr>
        <w:t>月</w:t>
      </w:r>
      <w:r w:rsidR="00E91A3A">
        <w:rPr>
          <w:rFonts w:ascii="仿宋_GB2312" w:eastAsia="仿宋_GB2312" w:hAnsi="仿宋" w:cs="宋体" w:hint="eastAsia"/>
          <w:color w:val="000000" w:themeColor="text1"/>
          <w:kern w:val="0"/>
          <w:sz w:val="24"/>
          <w:szCs w:val="24"/>
        </w:rPr>
        <w:t>4</w:t>
      </w:r>
      <w:r w:rsidR="003E0CBB" w:rsidRPr="00056F78">
        <w:rPr>
          <w:rFonts w:ascii="仿宋_GB2312" w:eastAsia="仿宋_GB2312" w:hAnsi="仿宋" w:cs="宋体" w:hint="eastAsia"/>
          <w:color w:val="000000" w:themeColor="text1"/>
          <w:kern w:val="0"/>
          <w:sz w:val="24"/>
          <w:szCs w:val="24"/>
        </w:rPr>
        <w:t>日</w:t>
      </w:r>
    </w:p>
    <w:p w:rsidR="00540E54" w:rsidRDefault="00540E54" w:rsidP="005B643A">
      <w:pPr>
        <w:widowControl/>
        <w:spacing w:line="360" w:lineRule="exact"/>
        <w:ind w:firstLine="480"/>
        <w:jc w:val="left"/>
        <w:rPr>
          <w:rFonts w:ascii="仿宋_GB2312" w:eastAsia="仿宋_GB2312" w:hAnsi="仿宋" w:cs="宋体"/>
          <w:color w:val="000000" w:themeColor="text1"/>
          <w:kern w:val="0"/>
          <w:sz w:val="24"/>
          <w:szCs w:val="24"/>
        </w:rPr>
      </w:pPr>
    </w:p>
    <w:p w:rsidR="00221207" w:rsidRDefault="00221207" w:rsidP="00221207">
      <w:pPr>
        <w:widowControl/>
        <w:jc w:val="center"/>
        <w:rPr>
          <w:rFonts w:ascii="方正小标宋简体" w:eastAsia="方正小标宋简体" w:hAnsi="宋体" w:cs="宋体"/>
          <w:b/>
          <w:bCs/>
          <w:kern w:val="0"/>
          <w:sz w:val="28"/>
          <w:szCs w:val="28"/>
        </w:rPr>
        <w:sectPr w:rsidR="00221207" w:rsidSect="00662865">
          <w:pgSz w:w="11906" w:h="16838" w:code="9"/>
          <w:pgMar w:top="1361" w:right="1361" w:bottom="1361" w:left="1361" w:header="851" w:footer="1247" w:gutter="0"/>
          <w:cols w:space="425"/>
          <w:docGrid w:type="lines" w:linePitch="312"/>
        </w:sectPr>
      </w:pPr>
    </w:p>
    <w:tbl>
      <w:tblPr>
        <w:tblpPr w:leftFromText="180" w:rightFromText="180" w:horzAnchor="margin" w:tblpY="714"/>
        <w:tblW w:w="9923" w:type="dxa"/>
        <w:tblLayout w:type="fixed"/>
        <w:tblLook w:val="04A0"/>
      </w:tblPr>
      <w:tblGrid>
        <w:gridCol w:w="993"/>
        <w:gridCol w:w="709"/>
        <w:gridCol w:w="567"/>
        <w:gridCol w:w="1275"/>
        <w:gridCol w:w="1418"/>
        <w:gridCol w:w="1559"/>
        <w:gridCol w:w="567"/>
        <w:gridCol w:w="1504"/>
        <w:gridCol w:w="1331"/>
      </w:tblGrid>
      <w:tr w:rsidR="002E52BC" w:rsidRPr="002E52BC" w:rsidTr="009E7492">
        <w:trPr>
          <w:trHeight w:val="662"/>
        </w:trPr>
        <w:tc>
          <w:tcPr>
            <w:tcW w:w="9923" w:type="dxa"/>
            <w:gridSpan w:val="9"/>
            <w:tcBorders>
              <w:top w:val="nil"/>
              <w:left w:val="nil"/>
              <w:bottom w:val="single" w:sz="4" w:space="0" w:color="auto"/>
              <w:right w:val="nil"/>
            </w:tcBorders>
            <w:shd w:val="clear" w:color="auto" w:fill="auto"/>
            <w:noWrap/>
            <w:vAlign w:val="center"/>
            <w:hideMark/>
          </w:tcPr>
          <w:p w:rsidR="002E52BC" w:rsidRPr="002E52BC" w:rsidRDefault="002E52BC" w:rsidP="009E7492">
            <w:pPr>
              <w:widowControl/>
              <w:jc w:val="center"/>
              <w:rPr>
                <w:rFonts w:ascii="方正小标宋简体" w:eastAsia="方正小标宋简体" w:hAnsi="宋体" w:cs="宋体"/>
                <w:b/>
                <w:bCs/>
                <w:kern w:val="0"/>
                <w:sz w:val="28"/>
                <w:szCs w:val="28"/>
              </w:rPr>
            </w:pPr>
            <w:r w:rsidRPr="002E52BC">
              <w:rPr>
                <w:rFonts w:ascii="方正小标宋简体" w:eastAsia="方正小标宋简体" w:hAnsi="宋体" w:cs="宋体" w:hint="eastAsia"/>
                <w:b/>
                <w:bCs/>
                <w:kern w:val="0"/>
                <w:sz w:val="28"/>
                <w:szCs w:val="28"/>
              </w:rPr>
              <w:lastRenderedPageBreak/>
              <w:t>石林彝族自治县2018年统计调查证持证人员基本情况</w:t>
            </w:r>
          </w:p>
        </w:tc>
      </w:tr>
      <w:tr w:rsidR="008A44C5" w:rsidRPr="002E52BC" w:rsidTr="009E7492">
        <w:trPr>
          <w:trHeight w:val="632"/>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b/>
                <w:bCs/>
                <w:kern w:val="0"/>
                <w:sz w:val="18"/>
                <w:szCs w:val="18"/>
              </w:rPr>
            </w:pPr>
            <w:r w:rsidRPr="002E52BC">
              <w:rPr>
                <w:rFonts w:ascii="宋体" w:eastAsia="宋体" w:hAnsi="宋体" w:cs="宋体" w:hint="eastAsia"/>
                <w:b/>
                <w:bCs/>
                <w:kern w:val="0"/>
                <w:sz w:val="18"/>
                <w:szCs w:val="18"/>
              </w:rPr>
              <w:t>证件编号</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b/>
                <w:bCs/>
                <w:kern w:val="0"/>
                <w:sz w:val="18"/>
                <w:szCs w:val="18"/>
              </w:rPr>
            </w:pPr>
            <w:r w:rsidRPr="002E52BC">
              <w:rPr>
                <w:rFonts w:ascii="宋体" w:eastAsia="宋体" w:hAnsi="宋体" w:cs="宋体" w:hint="eastAsia"/>
                <w:b/>
                <w:bCs/>
                <w:kern w:val="0"/>
                <w:sz w:val="18"/>
                <w:szCs w:val="18"/>
              </w:rPr>
              <w:t>姓名</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b/>
                <w:bCs/>
                <w:kern w:val="0"/>
                <w:sz w:val="18"/>
                <w:szCs w:val="18"/>
              </w:rPr>
            </w:pPr>
            <w:r w:rsidRPr="002E52BC">
              <w:rPr>
                <w:rFonts w:ascii="宋体" w:eastAsia="宋体" w:hAnsi="宋体" w:cs="宋体" w:hint="eastAsia"/>
                <w:b/>
                <w:bCs/>
                <w:kern w:val="0"/>
                <w:sz w:val="18"/>
                <w:szCs w:val="18"/>
              </w:rPr>
              <w:t>性别</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b/>
                <w:bCs/>
                <w:kern w:val="0"/>
                <w:sz w:val="18"/>
                <w:szCs w:val="18"/>
              </w:rPr>
            </w:pPr>
            <w:r w:rsidRPr="002E52BC">
              <w:rPr>
                <w:rFonts w:ascii="宋体" w:eastAsia="宋体" w:hAnsi="宋体" w:cs="宋体" w:hint="eastAsia"/>
                <w:b/>
                <w:bCs/>
                <w:kern w:val="0"/>
                <w:sz w:val="18"/>
                <w:szCs w:val="18"/>
              </w:rPr>
              <w:t xml:space="preserve">工作单位  </w:t>
            </w:r>
            <w:r w:rsidR="00C24DFF">
              <w:rPr>
                <w:rFonts w:ascii="宋体" w:eastAsia="宋体" w:hAnsi="宋体" w:cs="宋体" w:hint="eastAsia"/>
                <w:b/>
                <w:bCs/>
                <w:kern w:val="0"/>
                <w:sz w:val="18"/>
                <w:szCs w:val="18"/>
              </w:rPr>
              <w:t xml:space="preserve">    </w:t>
            </w:r>
            <w:r w:rsidRPr="002E52BC">
              <w:rPr>
                <w:rFonts w:ascii="宋体" w:eastAsia="宋体" w:hAnsi="宋体" w:cs="宋体" w:hint="eastAsia"/>
                <w:b/>
                <w:bCs/>
                <w:kern w:val="0"/>
                <w:sz w:val="18"/>
                <w:szCs w:val="18"/>
              </w:rPr>
              <w:t xml:space="preserve">  (聘用单位)</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b/>
                <w:bCs/>
                <w:kern w:val="0"/>
                <w:sz w:val="18"/>
                <w:szCs w:val="18"/>
              </w:rPr>
            </w:pPr>
            <w:r w:rsidRPr="002E52BC">
              <w:rPr>
                <w:rFonts w:ascii="宋体" w:eastAsia="宋体" w:hAnsi="宋体" w:cs="宋体" w:hint="eastAsia"/>
                <w:b/>
                <w:bCs/>
                <w:kern w:val="0"/>
                <w:sz w:val="18"/>
                <w:szCs w:val="18"/>
              </w:rPr>
              <w:t>发证机关</w:t>
            </w:r>
          </w:p>
        </w:tc>
        <w:tc>
          <w:tcPr>
            <w:tcW w:w="155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b/>
                <w:bCs/>
                <w:kern w:val="0"/>
                <w:sz w:val="18"/>
                <w:szCs w:val="18"/>
              </w:rPr>
            </w:pPr>
            <w:r w:rsidRPr="002E52BC">
              <w:rPr>
                <w:rFonts w:ascii="宋体" w:eastAsia="宋体" w:hAnsi="宋体" w:cs="宋体" w:hint="eastAsia"/>
                <w:b/>
                <w:bCs/>
                <w:kern w:val="0"/>
                <w:sz w:val="18"/>
                <w:szCs w:val="18"/>
              </w:rPr>
              <w:t>发证时间</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b/>
                <w:bCs/>
                <w:kern w:val="0"/>
                <w:sz w:val="18"/>
                <w:szCs w:val="18"/>
              </w:rPr>
            </w:pPr>
            <w:r w:rsidRPr="002E52BC">
              <w:rPr>
                <w:rFonts w:ascii="宋体" w:eastAsia="宋体" w:hAnsi="宋体" w:cs="宋体" w:hint="eastAsia"/>
                <w:b/>
                <w:bCs/>
                <w:kern w:val="0"/>
                <w:sz w:val="18"/>
                <w:szCs w:val="18"/>
              </w:rPr>
              <w:t>有效</w:t>
            </w:r>
            <w:r w:rsidR="00F3186A">
              <w:rPr>
                <w:rFonts w:ascii="宋体" w:eastAsia="宋体" w:hAnsi="宋体" w:cs="宋体" w:hint="eastAsia"/>
                <w:b/>
                <w:bCs/>
                <w:kern w:val="0"/>
                <w:sz w:val="18"/>
                <w:szCs w:val="18"/>
              </w:rPr>
              <w:t xml:space="preserve">  </w:t>
            </w:r>
            <w:r w:rsidRPr="002E52BC">
              <w:rPr>
                <w:rFonts w:ascii="宋体" w:eastAsia="宋体" w:hAnsi="宋体" w:cs="宋体" w:hint="eastAsia"/>
                <w:b/>
                <w:bCs/>
                <w:kern w:val="0"/>
                <w:sz w:val="18"/>
                <w:szCs w:val="18"/>
              </w:rPr>
              <w:t>期限</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b/>
                <w:bCs/>
                <w:kern w:val="0"/>
                <w:sz w:val="18"/>
                <w:szCs w:val="18"/>
              </w:rPr>
            </w:pPr>
            <w:r w:rsidRPr="002E52BC">
              <w:rPr>
                <w:rFonts w:ascii="宋体" w:eastAsia="宋体" w:hAnsi="宋体" w:cs="宋体" w:hint="eastAsia"/>
                <w:b/>
                <w:bCs/>
                <w:kern w:val="0"/>
                <w:sz w:val="18"/>
                <w:szCs w:val="18"/>
              </w:rPr>
              <w:t>终止时间</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b/>
                <w:bCs/>
                <w:kern w:val="0"/>
                <w:sz w:val="18"/>
                <w:szCs w:val="18"/>
              </w:rPr>
            </w:pPr>
            <w:r w:rsidRPr="002E52BC">
              <w:rPr>
                <w:rFonts w:ascii="宋体" w:eastAsia="宋体" w:hAnsi="宋体" w:cs="宋体" w:hint="eastAsia"/>
                <w:b/>
                <w:bCs/>
                <w:kern w:val="0"/>
                <w:sz w:val="18"/>
                <w:szCs w:val="18"/>
              </w:rPr>
              <w:t>备注</w:t>
            </w: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KMSL0001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李林青</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女</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KMSL0002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杨凤英</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女</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KMSL0003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杨贵宏</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男</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KMSL0004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毕玉莲</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女</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KMSL0005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罗翠萍</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女</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KMSL0006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罗建云</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男</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KMSL0007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张玲芬</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女</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b/>
                <w:color w:val="000000"/>
                <w:kern w:val="0"/>
                <w:sz w:val="18"/>
                <w:szCs w:val="18"/>
              </w:rPr>
            </w:pPr>
            <w:r w:rsidRPr="002E52BC">
              <w:rPr>
                <w:rFonts w:ascii="宋体" w:eastAsia="宋体" w:hAnsi="宋体" w:cs="宋体" w:hint="eastAsia"/>
                <w:b/>
                <w:color w:val="000000"/>
                <w:kern w:val="0"/>
                <w:sz w:val="18"/>
                <w:szCs w:val="18"/>
              </w:rPr>
              <w:t>KMSL0008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b/>
                <w:color w:val="000000"/>
                <w:kern w:val="0"/>
                <w:sz w:val="18"/>
                <w:szCs w:val="18"/>
              </w:rPr>
            </w:pPr>
            <w:r w:rsidRPr="002E52BC">
              <w:rPr>
                <w:rFonts w:ascii="宋体" w:eastAsia="宋体" w:hAnsi="宋体" w:cs="宋体" w:hint="eastAsia"/>
                <w:b/>
                <w:color w:val="000000"/>
                <w:kern w:val="0"/>
                <w:sz w:val="18"/>
                <w:szCs w:val="18"/>
              </w:rPr>
              <w:t>杨峣</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b/>
                <w:color w:val="000000"/>
                <w:kern w:val="0"/>
                <w:sz w:val="18"/>
                <w:szCs w:val="18"/>
              </w:rPr>
            </w:pPr>
            <w:r w:rsidRPr="002E52BC">
              <w:rPr>
                <w:rFonts w:ascii="宋体" w:eastAsia="宋体" w:hAnsi="宋体" w:cs="宋体" w:hint="eastAsia"/>
                <w:b/>
                <w:color w:val="000000"/>
                <w:kern w:val="0"/>
                <w:sz w:val="18"/>
                <w:szCs w:val="18"/>
              </w:rPr>
              <w:t>男</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b/>
                <w:color w:val="000000"/>
                <w:kern w:val="0"/>
                <w:sz w:val="18"/>
                <w:szCs w:val="18"/>
              </w:rPr>
            </w:pPr>
            <w:r w:rsidRPr="002E52BC">
              <w:rPr>
                <w:rFonts w:ascii="宋体" w:eastAsia="宋体" w:hAnsi="宋体" w:cs="宋体" w:hint="eastAsia"/>
                <w:b/>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b/>
                <w:color w:val="000000"/>
                <w:kern w:val="0"/>
                <w:sz w:val="18"/>
                <w:szCs w:val="18"/>
              </w:rPr>
            </w:pPr>
            <w:r w:rsidRPr="002E52BC">
              <w:rPr>
                <w:rFonts w:ascii="宋体" w:eastAsia="宋体" w:hAnsi="宋体" w:cs="宋体" w:hint="eastAsia"/>
                <w:b/>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b/>
                <w:color w:val="000000"/>
                <w:kern w:val="0"/>
                <w:sz w:val="18"/>
                <w:szCs w:val="18"/>
              </w:rPr>
            </w:pPr>
            <w:r w:rsidRPr="002E52BC">
              <w:rPr>
                <w:rFonts w:ascii="宋体" w:eastAsia="宋体" w:hAnsi="宋体" w:cs="宋体" w:hint="eastAsia"/>
                <w:b/>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b/>
                <w:color w:val="000000"/>
                <w:kern w:val="0"/>
                <w:sz w:val="18"/>
                <w:szCs w:val="18"/>
              </w:rPr>
            </w:pPr>
            <w:r w:rsidRPr="002E52BC">
              <w:rPr>
                <w:rFonts w:ascii="宋体" w:eastAsia="宋体" w:hAnsi="宋体" w:cs="宋体" w:hint="eastAsia"/>
                <w:b/>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b/>
                <w:color w:val="000000"/>
                <w:kern w:val="0"/>
                <w:sz w:val="18"/>
                <w:szCs w:val="18"/>
              </w:rPr>
            </w:pPr>
            <w:r w:rsidRPr="002E52BC">
              <w:rPr>
                <w:rFonts w:ascii="宋体" w:eastAsia="宋体" w:hAnsi="宋体" w:cs="宋体" w:hint="eastAsia"/>
                <w:b/>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b/>
                <w:color w:val="000000"/>
                <w:kern w:val="0"/>
                <w:sz w:val="18"/>
                <w:szCs w:val="18"/>
              </w:rPr>
            </w:pPr>
            <w:r w:rsidRPr="002E52BC">
              <w:rPr>
                <w:rFonts w:ascii="宋体" w:eastAsia="宋体" w:hAnsi="宋体" w:cs="宋体" w:hint="eastAsia"/>
                <w:b/>
                <w:color w:val="000000"/>
                <w:kern w:val="0"/>
                <w:sz w:val="18"/>
                <w:szCs w:val="18"/>
              </w:rPr>
              <w:t>年内调出注销</w:t>
            </w: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KMSL0009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李冲兰</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女</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KMSL0010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潘凤琼</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女</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KMSL0011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李春云</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男</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KMSL0012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槐兰仙</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女</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KMSL0013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毕远鹏</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男</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KMSL0014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高文兴</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男</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KMSL0015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李冬兰</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女</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KMSL0016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沈一安</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男</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KMSL0017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赵丽菊</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女</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KMSL0018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王琼芬</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女</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KMSL0019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胡梅</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女</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r w:rsidR="00F3186A" w:rsidRPr="002E52BC" w:rsidTr="009E7492">
        <w:trPr>
          <w:trHeight w:val="361"/>
        </w:trPr>
        <w:tc>
          <w:tcPr>
            <w:tcW w:w="993"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KMSL0020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张永权</w:t>
            </w:r>
          </w:p>
        </w:tc>
        <w:tc>
          <w:tcPr>
            <w:tcW w:w="567"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男</w:t>
            </w:r>
          </w:p>
        </w:tc>
        <w:tc>
          <w:tcPr>
            <w:tcW w:w="1275"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418" w:type="dxa"/>
            <w:tcBorders>
              <w:top w:val="nil"/>
              <w:left w:val="nil"/>
              <w:bottom w:val="single" w:sz="4" w:space="0" w:color="auto"/>
              <w:right w:val="single" w:sz="4" w:space="0" w:color="auto"/>
            </w:tcBorders>
            <w:shd w:val="clear" w:color="auto" w:fill="auto"/>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石林县统计局</w:t>
            </w:r>
          </w:p>
        </w:tc>
        <w:tc>
          <w:tcPr>
            <w:tcW w:w="155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2018年1月1日</w:t>
            </w:r>
          </w:p>
        </w:tc>
        <w:tc>
          <w:tcPr>
            <w:tcW w:w="567"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五年</w:t>
            </w:r>
          </w:p>
        </w:tc>
        <w:tc>
          <w:tcPr>
            <w:tcW w:w="1504"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r w:rsidRPr="002E52BC">
              <w:rPr>
                <w:rFonts w:ascii="宋体" w:eastAsia="宋体" w:hAnsi="宋体" w:cs="宋体" w:hint="eastAsia"/>
                <w:color w:val="000000"/>
                <w:kern w:val="0"/>
                <w:sz w:val="18"/>
                <w:szCs w:val="18"/>
              </w:rPr>
              <w:t>2023年1月1止</w:t>
            </w:r>
          </w:p>
        </w:tc>
        <w:tc>
          <w:tcPr>
            <w:tcW w:w="1331"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rsidR="002E52BC" w:rsidRPr="002E52BC" w:rsidRDefault="002E52BC" w:rsidP="009E7492">
            <w:pPr>
              <w:widowControl/>
              <w:jc w:val="center"/>
              <w:rPr>
                <w:rFonts w:ascii="宋体" w:eastAsia="宋体" w:hAnsi="宋体" w:cs="宋体"/>
                <w:color w:val="000000"/>
                <w:kern w:val="0"/>
                <w:sz w:val="18"/>
                <w:szCs w:val="18"/>
              </w:rPr>
            </w:pPr>
          </w:p>
        </w:tc>
      </w:tr>
    </w:tbl>
    <w:p w:rsidR="009E7492" w:rsidRPr="009E7492" w:rsidRDefault="009E7492" w:rsidP="009E7492">
      <w:pPr>
        <w:widowControl/>
        <w:spacing w:line="360" w:lineRule="exact"/>
        <w:jc w:val="left"/>
        <w:rPr>
          <w:rFonts w:ascii="仿宋_GB2312" w:eastAsia="仿宋_GB2312" w:hAnsi="仿宋" w:cs="宋体"/>
          <w:b/>
          <w:color w:val="000000" w:themeColor="text1"/>
          <w:kern w:val="0"/>
          <w:sz w:val="24"/>
          <w:szCs w:val="24"/>
        </w:rPr>
      </w:pPr>
      <w:r w:rsidRPr="009E7492">
        <w:rPr>
          <w:rFonts w:ascii="仿宋_GB2312" w:eastAsia="仿宋_GB2312" w:hAnsi="仿宋" w:cs="宋体" w:hint="eastAsia"/>
          <w:b/>
          <w:color w:val="000000" w:themeColor="text1"/>
          <w:kern w:val="0"/>
          <w:sz w:val="24"/>
          <w:szCs w:val="24"/>
        </w:rPr>
        <w:t>附件：</w:t>
      </w:r>
    </w:p>
    <w:p w:rsidR="00221207" w:rsidRPr="009E7492" w:rsidRDefault="00221207" w:rsidP="00221207">
      <w:pPr>
        <w:widowControl/>
        <w:jc w:val="left"/>
        <w:rPr>
          <w:rFonts w:ascii="宋体" w:eastAsia="宋体" w:hAnsi="宋体" w:cs="宋体"/>
          <w:b/>
          <w:bCs/>
          <w:kern w:val="0"/>
          <w:sz w:val="20"/>
          <w:szCs w:val="20"/>
        </w:rPr>
      </w:pPr>
    </w:p>
    <w:p w:rsidR="00F3186A" w:rsidRDefault="00F3186A" w:rsidP="00221207">
      <w:pPr>
        <w:widowControl/>
        <w:jc w:val="left"/>
        <w:rPr>
          <w:rFonts w:ascii="宋体" w:eastAsia="宋体" w:hAnsi="宋体" w:cs="宋体"/>
          <w:b/>
          <w:bCs/>
          <w:kern w:val="0"/>
          <w:sz w:val="20"/>
          <w:szCs w:val="20"/>
        </w:rPr>
      </w:pPr>
    </w:p>
    <w:p w:rsidR="00AB15C1" w:rsidRDefault="00AB15C1" w:rsidP="00221207">
      <w:pPr>
        <w:widowControl/>
        <w:jc w:val="left"/>
        <w:rPr>
          <w:rFonts w:ascii="宋体" w:eastAsia="宋体" w:hAnsi="宋体" w:cs="宋体"/>
          <w:b/>
          <w:bCs/>
          <w:kern w:val="0"/>
          <w:sz w:val="20"/>
          <w:szCs w:val="20"/>
        </w:rPr>
      </w:pPr>
    </w:p>
    <w:p w:rsidR="00AB15C1" w:rsidRDefault="00AB15C1" w:rsidP="00221207">
      <w:pPr>
        <w:widowControl/>
        <w:jc w:val="left"/>
        <w:rPr>
          <w:rFonts w:ascii="宋体" w:eastAsia="宋体" w:hAnsi="宋体" w:cs="宋体"/>
          <w:b/>
          <w:bCs/>
          <w:kern w:val="0"/>
          <w:sz w:val="20"/>
          <w:szCs w:val="20"/>
        </w:rPr>
      </w:pPr>
    </w:p>
    <w:p w:rsidR="00AB15C1" w:rsidRDefault="00AB15C1" w:rsidP="00221207">
      <w:pPr>
        <w:widowControl/>
        <w:jc w:val="left"/>
        <w:rPr>
          <w:rFonts w:ascii="宋体" w:eastAsia="宋体" w:hAnsi="宋体" w:cs="宋体"/>
          <w:b/>
          <w:bCs/>
          <w:kern w:val="0"/>
          <w:sz w:val="20"/>
          <w:szCs w:val="20"/>
        </w:rPr>
      </w:pPr>
    </w:p>
    <w:p w:rsidR="00AB15C1" w:rsidRDefault="00AB15C1" w:rsidP="00221207">
      <w:pPr>
        <w:widowControl/>
        <w:jc w:val="left"/>
        <w:rPr>
          <w:rFonts w:ascii="宋体" w:eastAsia="宋体" w:hAnsi="宋体" w:cs="宋体"/>
          <w:b/>
          <w:bCs/>
          <w:kern w:val="0"/>
          <w:sz w:val="20"/>
          <w:szCs w:val="20"/>
        </w:rPr>
      </w:pPr>
    </w:p>
    <w:sectPr w:rsidR="00AB15C1" w:rsidSect="00221207">
      <w:pgSz w:w="11906" w:h="16838" w:code="9"/>
      <w:pgMar w:top="1361" w:right="1361" w:bottom="1361" w:left="1361" w:header="851" w:footer="1247"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989" w:rsidRDefault="00B51989" w:rsidP="003E0CBB">
      <w:r>
        <w:separator/>
      </w:r>
    </w:p>
  </w:endnote>
  <w:endnote w:type="continuationSeparator" w:id="1">
    <w:p w:rsidR="00B51989" w:rsidRDefault="00B51989" w:rsidP="003E0C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989" w:rsidRDefault="00B51989" w:rsidP="003E0CBB">
      <w:r>
        <w:separator/>
      </w:r>
    </w:p>
  </w:footnote>
  <w:footnote w:type="continuationSeparator" w:id="1">
    <w:p w:rsidR="00B51989" w:rsidRDefault="00B51989" w:rsidP="003E0C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0CBB"/>
    <w:rsid w:val="00022504"/>
    <w:rsid w:val="00051106"/>
    <w:rsid w:val="00056F78"/>
    <w:rsid w:val="000636CB"/>
    <w:rsid w:val="000D5A9F"/>
    <w:rsid w:val="001D7E23"/>
    <w:rsid w:val="00221207"/>
    <w:rsid w:val="00241C43"/>
    <w:rsid w:val="002E52BC"/>
    <w:rsid w:val="003A2319"/>
    <w:rsid w:val="003E0CBB"/>
    <w:rsid w:val="00540E54"/>
    <w:rsid w:val="005B166A"/>
    <w:rsid w:val="005B643A"/>
    <w:rsid w:val="00662865"/>
    <w:rsid w:val="00663F16"/>
    <w:rsid w:val="007065B1"/>
    <w:rsid w:val="00724AF7"/>
    <w:rsid w:val="00754904"/>
    <w:rsid w:val="00887A1B"/>
    <w:rsid w:val="008A44C5"/>
    <w:rsid w:val="008D4448"/>
    <w:rsid w:val="009115C9"/>
    <w:rsid w:val="009832D6"/>
    <w:rsid w:val="009E7492"/>
    <w:rsid w:val="00A56CD2"/>
    <w:rsid w:val="00AB15C1"/>
    <w:rsid w:val="00B153A4"/>
    <w:rsid w:val="00B51989"/>
    <w:rsid w:val="00C24DFF"/>
    <w:rsid w:val="00C61BEF"/>
    <w:rsid w:val="00D85073"/>
    <w:rsid w:val="00E91A3A"/>
    <w:rsid w:val="00E95E40"/>
    <w:rsid w:val="00EF6EE8"/>
    <w:rsid w:val="00F3186A"/>
    <w:rsid w:val="00F557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5B1"/>
    <w:pPr>
      <w:widowControl w:val="0"/>
      <w:jc w:val="both"/>
    </w:pPr>
  </w:style>
  <w:style w:type="paragraph" w:styleId="1">
    <w:name w:val="heading 1"/>
    <w:basedOn w:val="a"/>
    <w:link w:val="1Char"/>
    <w:uiPriority w:val="9"/>
    <w:qFormat/>
    <w:rsid w:val="003E0CB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0C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0CBB"/>
    <w:rPr>
      <w:sz w:val="18"/>
      <w:szCs w:val="18"/>
    </w:rPr>
  </w:style>
  <w:style w:type="paragraph" w:styleId="a4">
    <w:name w:val="footer"/>
    <w:basedOn w:val="a"/>
    <w:link w:val="Char0"/>
    <w:uiPriority w:val="99"/>
    <w:semiHidden/>
    <w:unhideWhenUsed/>
    <w:rsid w:val="003E0C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0CBB"/>
    <w:rPr>
      <w:sz w:val="18"/>
      <w:szCs w:val="18"/>
    </w:rPr>
  </w:style>
  <w:style w:type="character" w:customStyle="1" w:styleId="1Char">
    <w:name w:val="标题 1 Char"/>
    <w:basedOn w:val="a0"/>
    <w:link w:val="1"/>
    <w:uiPriority w:val="9"/>
    <w:rsid w:val="003E0CBB"/>
    <w:rPr>
      <w:rFonts w:ascii="宋体" w:eastAsia="宋体" w:hAnsi="宋体" w:cs="宋体"/>
      <w:b/>
      <w:bCs/>
      <w:kern w:val="36"/>
      <w:sz w:val="48"/>
      <w:szCs w:val="48"/>
    </w:rPr>
  </w:style>
  <w:style w:type="paragraph" w:styleId="a5">
    <w:name w:val="Normal (Web)"/>
    <w:basedOn w:val="a"/>
    <w:uiPriority w:val="99"/>
    <w:semiHidden/>
    <w:unhideWhenUsed/>
    <w:rsid w:val="003E0CB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3E0CBB"/>
    <w:rPr>
      <w:color w:val="0000FF"/>
      <w:u w:val="single"/>
    </w:rPr>
  </w:style>
  <w:style w:type="paragraph" w:styleId="a7">
    <w:name w:val="Date"/>
    <w:basedOn w:val="a"/>
    <w:next w:val="a"/>
    <w:link w:val="Char1"/>
    <w:uiPriority w:val="99"/>
    <w:semiHidden/>
    <w:unhideWhenUsed/>
    <w:rsid w:val="00051106"/>
    <w:pPr>
      <w:ind w:leftChars="2500" w:left="100"/>
    </w:pPr>
  </w:style>
  <w:style w:type="character" w:customStyle="1" w:styleId="Char1">
    <w:name w:val="日期 Char"/>
    <w:basedOn w:val="a0"/>
    <w:link w:val="a7"/>
    <w:uiPriority w:val="99"/>
    <w:semiHidden/>
    <w:rsid w:val="00051106"/>
  </w:style>
</w:styles>
</file>

<file path=word/webSettings.xml><?xml version="1.0" encoding="utf-8"?>
<w:webSettings xmlns:r="http://schemas.openxmlformats.org/officeDocument/2006/relationships" xmlns:w="http://schemas.openxmlformats.org/wordprocessingml/2006/main">
  <w:divs>
    <w:div w:id="550386587">
      <w:bodyDiv w:val="1"/>
      <w:marLeft w:val="0"/>
      <w:marRight w:val="0"/>
      <w:marTop w:val="0"/>
      <w:marBottom w:val="0"/>
      <w:divBdr>
        <w:top w:val="none" w:sz="0" w:space="0" w:color="auto"/>
        <w:left w:val="none" w:sz="0" w:space="0" w:color="auto"/>
        <w:bottom w:val="none" w:sz="0" w:space="0" w:color="auto"/>
        <w:right w:val="none" w:sz="0" w:space="0" w:color="auto"/>
      </w:divBdr>
      <w:divsChild>
        <w:div w:id="1434789777">
          <w:marLeft w:val="0"/>
          <w:marRight w:val="0"/>
          <w:marTop w:val="0"/>
          <w:marBottom w:val="0"/>
          <w:divBdr>
            <w:top w:val="none" w:sz="0" w:space="0" w:color="auto"/>
            <w:left w:val="none" w:sz="0" w:space="0" w:color="auto"/>
            <w:bottom w:val="dashed" w:sz="4" w:space="4" w:color="CCCCCC"/>
            <w:right w:val="none" w:sz="0" w:space="0" w:color="auto"/>
          </w:divBdr>
        </w:div>
        <w:div w:id="128210614">
          <w:marLeft w:val="0"/>
          <w:marRight w:val="0"/>
          <w:marTop w:val="0"/>
          <w:marBottom w:val="0"/>
          <w:divBdr>
            <w:top w:val="none" w:sz="0" w:space="0" w:color="auto"/>
            <w:left w:val="none" w:sz="0" w:space="0" w:color="auto"/>
            <w:bottom w:val="none" w:sz="0" w:space="0" w:color="auto"/>
            <w:right w:val="none" w:sz="0" w:space="0" w:color="auto"/>
          </w:divBdr>
        </w:div>
      </w:divsChild>
    </w:div>
    <w:div w:id="688220277">
      <w:bodyDiv w:val="1"/>
      <w:marLeft w:val="0"/>
      <w:marRight w:val="0"/>
      <w:marTop w:val="0"/>
      <w:marBottom w:val="0"/>
      <w:divBdr>
        <w:top w:val="none" w:sz="0" w:space="0" w:color="auto"/>
        <w:left w:val="none" w:sz="0" w:space="0" w:color="auto"/>
        <w:bottom w:val="none" w:sz="0" w:space="0" w:color="auto"/>
        <w:right w:val="none" w:sz="0" w:space="0" w:color="auto"/>
      </w:divBdr>
    </w:div>
    <w:div w:id="135700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341</Words>
  <Characters>1944</Characters>
  <Application>Microsoft Office Word</Application>
  <DocSecurity>0</DocSecurity>
  <Lines>16</Lines>
  <Paragraphs>4</Paragraphs>
  <ScaleCrop>false</ScaleCrop>
  <Company>Microsoft</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59</cp:revision>
  <dcterms:created xsi:type="dcterms:W3CDTF">2018-02-27T09:01:00Z</dcterms:created>
  <dcterms:modified xsi:type="dcterms:W3CDTF">2018-05-03T02:30:00Z</dcterms:modified>
</cp:coreProperties>
</file>